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474EBE">
        <w:t>4</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t xml:space="preserve">Dz. U. z 2024 r. poz. 1320 oraz z 2025r poz.620,769,794 i 1165 z późn. zmianami ) </w:t>
      </w:r>
      <w:r w:rsidRPr="00B50F7C">
        <w:t xml:space="preserve">– dalej: ustawa Pzp.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3610CF" w:rsidRPr="006247D1" w:rsidRDefault="006247D1" w:rsidP="00951582">
      <w:pPr>
        <w:spacing w:after="0" w:line="276" w:lineRule="auto"/>
        <w:jc w:val="center"/>
        <w:rPr>
          <w:rFonts w:ascii="Times New Roman" w:hAnsi="Times New Roman" w:cs="Times New Roman"/>
          <w:b/>
          <w:bCs/>
          <w:sz w:val="24"/>
          <w:szCs w:val="24"/>
        </w:rPr>
      </w:pPr>
      <w:r w:rsidRPr="006247D1">
        <w:rPr>
          <w:rFonts w:ascii="Times New Roman" w:hAnsi="Times New Roman" w:cs="Times New Roman"/>
          <w:b/>
          <w:bCs/>
          <w:sz w:val="24"/>
          <w:szCs w:val="24"/>
        </w:rPr>
        <w:t>„Przedłużenie licencji oprogramowania antywirusowego dla Państwowej Akademii Nauk Stosowanych im. Ignacego Mościckiego w Ciechanowie”</w:t>
      </w:r>
    </w:p>
    <w:p w:rsidR="00084FA7" w:rsidRPr="00CA678E" w:rsidRDefault="00084FA7" w:rsidP="00951582">
      <w:pPr>
        <w:spacing w:after="0" w:line="276" w:lineRule="auto"/>
        <w:jc w:val="center"/>
        <w:rPr>
          <w:rFonts w:ascii="Times New Roman" w:eastAsia="Calibri" w:hAnsi="Times New Roman" w:cs="Times New Roman"/>
          <w:b/>
          <w:sz w:val="24"/>
          <w:szCs w:val="24"/>
        </w:rPr>
      </w:pPr>
    </w:p>
    <w:p w:rsidR="00944B8C" w:rsidRPr="00CA678E" w:rsidRDefault="00944B8C" w:rsidP="00951582">
      <w:pPr>
        <w:spacing w:after="0" w:line="276" w:lineRule="auto"/>
        <w:jc w:val="center"/>
        <w:rPr>
          <w:rFonts w:ascii="Times New Roman" w:eastAsia="Calibri" w:hAnsi="Times New Roman" w:cs="Times New Roman"/>
          <w:b/>
          <w:sz w:val="24"/>
          <w:szCs w:val="24"/>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Pr="004F3ACF" w:rsidRDefault="00084FA7" w:rsidP="00084FA7">
      <w:pPr>
        <w:spacing w:after="0" w:line="276" w:lineRule="auto"/>
        <w:jc w:val="right"/>
        <w:rPr>
          <w:rFonts w:ascii="Times New Roman" w:eastAsia="Calibri" w:hAnsi="Times New Roman" w:cs="Times New Roman"/>
        </w:rPr>
      </w:pPr>
      <w:r w:rsidRPr="00E836BD">
        <w:rPr>
          <w:rFonts w:ascii="Times New Roman" w:eastAsia="Calibri" w:hAnsi="Times New Roman" w:cs="Times New Roman"/>
        </w:rPr>
        <w:t xml:space="preserve">Ciechanów, dnia </w:t>
      </w:r>
      <w:r w:rsidR="00781C9A">
        <w:rPr>
          <w:rFonts w:ascii="Times New Roman" w:eastAsia="Calibri" w:hAnsi="Times New Roman" w:cs="Times New Roman"/>
        </w:rPr>
        <w:t>27</w:t>
      </w:r>
      <w:r w:rsidR="00D82C8C">
        <w:rPr>
          <w:rFonts w:ascii="Times New Roman" w:eastAsia="Calibri" w:hAnsi="Times New Roman" w:cs="Times New Roman"/>
        </w:rPr>
        <w:t>.01.2026</w:t>
      </w:r>
      <w:r w:rsidR="00E836BD">
        <w:rPr>
          <w:rFonts w:ascii="Times New Roman" w:eastAsia="Calibri" w:hAnsi="Times New Roman" w:cs="Times New Roman"/>
        </w:rPr>
        <w:t xml:space="preserve"> </w:t>
      </w:r>
      <w:r w:rsidRPr="00E836BD">
        <w:rPr>
          <w:rFonts w:ascii="Times New Roman" w:eastAsia="Calibri" w:hAnsi="Times New Roman" w:cs="Times New Roman"/>
        </w:rPr>
        <w:t>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3610CF">
      <w:pPr>
        <w:spacing w:after="0" w:line="276" w:lineRule="auto"/>
        <w:rPr>
          <w:rFonts w:ascii="Calibri" w:eastAsia="Calibri" w:hAnsi="Calibri" w:cs="Calibri"/>
          <w:b/>
          <w:sz w:val="20"/>
          <w:szCs w:val="20"/>
        </w:rPr>
      </w:pPr>
    </w:p>
    <w:p w:rsidR="006247D1" w:rsidRDefault="006247D1" w:rsidP="003610CF">
      <w:pPr>
        <w:spacing w:after="0" w:line="276" w:lineRule="auto"/>
        <w:rPr>
          <w:rFonts w:ascii="Calibri" w:eastAsia="Calibri" w:hAnsi="Calibri" w:cs="Calibri"/>
          <w:b/>
          <w:sz w:val="20"/>
          <w:szCs w:val="20"/>
        </w:rPr>
      </w:pPr>
    </w:p>
    <w:p w:rsidR="006247D1" w:rsidRDefault="006247D1" w:rsidP="003610CF">
      <w:pPr>
        <w:spacing w:after="0" w:line="276" w:lineRule="auto"/>
        <w:rPr>
          <w:rFonts w:ascii="Calibri" w:eastAsia="Calibri" w:hAnsi="Calibri" w:cs="Calibri"/>
          <w:b/>
          <w:sz w:val="20"/>
          <w:szCs w:val="20"/>
        </w:rPr>
      </w:pPr>
    </w:p>
    <w:p w:rsidR="006247D1" w:rsidRDefault="006247D1" w:rsidP="003610CF">
      <w:pPr>
        <w:spacing w:after="0" w:line="276" w:lineRule="auto"/>
        <w:rPr>
          <w:rFonts w:ascii="Calibri" w:eastAsia="Calibri" w:hAnsi="Calibri" w:cs="Calibri"/>
          <w:b/>
          <w:sz w:val="20"/>
          <w:szCs w:val="20"/>
        </w:rPr>
      </w:pPr>
    </w:p>
    <w:p w:rsidR="00944B8C" w:rsidRDefault="00944B8C" w:rsidP="00084FA7">
      <w:pPr>
        <w:spacing w:after="0" w:line="276" w:lineRule="auto"/>
        <w:rPr>
          <w:rFonts w:ascii="Calibri" w:eastAsia="Calibri" w:hAnsi="Calibri" w:cs="Calibri"/>
          <w:b/>
          <w:sz w:val="20"/>
          <w:szCs w:val="20"/>
        </w:rPr>
      </w:pP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CB3CD9" w:rsidP="000B0004">
      <w:pPr>
        <w:pStyle w:val="Default"/>
        <w:numPr>
          <w:ilvl w:val="0"/>
          <w:numId w:val="7"/>
        </w:numPr>
        <w:ind w:left="851" w:hanging="425"/>
      </w:pPr>
      <w:r>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F94163">
        <w:t>Dz. U. z 2024 r. poz. 1320 oraz z 2025r poz.620,769,794 i 1165 z późn. zmianami )</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p>
    <w:p w:rsidR="00CB3CD9" w:rsidRDefault="00CB3CD9" w:rsidP="006E7DD3">
      <w:pPr>
        <w:pStyle w:val="Default"/>
      </w:pPr>
    </w:p>
    <w:p w:rsidR="00CB3CD9" w:rsidRDefault="00CB3CD9" w:rsidP="000B0004">
      <w:pPr>
        <w:pStyle w:val="Default"/>
        <w:numPr>
          <w:ilvl w:val="0"/>
          <w:numId w:val="7"/>
        </w:numPr>
        <w:ind w:left="284" w:firstLine="0"/>
        <w:rPr>
          <w:b/>
        </w:rPr>
      </w:pPr>
      <w:r w:rsidRPr="00CB3CD9">
        <w:rPr>
          <w:b/>
        </w:rPr>
        <w:t>OPIS PRZEDMIOTU ZAMÓWIENIA</w:t>
      </w:r>
    </w:p>
    <w:p w:rsidR="004F1490" w:rsidRDefault="004F1490" w:rsidP="004F1490">
      <w:pPr>
        <w:pStyle w:val="Default"/>
        <w:rPr>
          <w:b/>
        </w:rPr>
      </w:pPr>
    </w:p>
    <w:p w:rsidR="00194ECA" w:rsidRPr="00194ECA" w:rsidRDefault="00194ECA" w:rsidP="00194ECA">
      <w:pPr>
        <w:spacing w:after="231"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Calibri" w:hAnsi="Times New Roman" w:cs="Times New Roman"/>
          <w:sz w:val="24"/>
          <w:szCs w:val="24"/>
          <w:lang w:eastAsia="pl-PL"/>
        </w:rPr>
        <w:t xml:space="preserve">1. Przedmiotem umowy jest realizacja przez Wykonawcę na rzecz Zamawiającego zadania polegającego na </w:t>
      </w:r>
      <w:r w:rsidRPr="00194ECA">
        <w:rPr>
          <w:rFonts w:ascii="Times New Roman" w:eastAsia="Times New Roman" w:hAnsi="Times New Roman" w:cs="Times New Roman"/>
          <w:color w:val="000000"/>
          <w:sz w:val="24"/>
          <w:lang w:eastAsia="pl-PL"/>
        </w:rPr>
        <w:t>„</w:t>
      </w:r>
      <w:r w:rsidRPr="00194ECA">
        <w:rPr>
          <w:rFonts w:ascii="Times New Roman" w:eastAsia="Times New Roman" w:hAnsi="Times New Roman" w:cs="Times New Roman"/>
          <w:b/>
          <w:color w:val="000000"/>
          <w:sz w:val="24"/>
          <w:lang w:eastAsia="pl-PL"/>
        </w:rPr>
        <w:t xml:space="preserve"> </w:t>
      </w:r>
      <w:r w:rsidRPr="00194ECA">
        <w:rPr>
          <w:rFonts w:ascii="Times New Roman" w:eastAsia="Times New Roman" w:hAnsi="Times New Roman" w:cs="Times New Roman"/>
          <w:color w:val="000000"/>
          <w:sz w:val="24"/>
          <w:lang w:eastAsia="pl-PL"/>
        </w:rPr>
        <w:t>Przedłużenie licencji oprogramowania antywirusowego dla Państwowej Akademii Nauk Stosowanych im. Ignacego Mościckiego w Ciechanowie”.</w:t>
      </w:r>
    </w:p>
    <w:p w:rsidR="00194ECA" w:rsidRPr="00194ECA" w:rsidRDefault="00194ECA" w:rsidP="00194ECA">
      <w:pPr>
        <w:spacing w:after="231"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2. Przedmiot zamówienia dotyczy zakupu</w:t>
      </w:r>
      <w:r w:rsidR="00A615DD">
        <w:rPr>
          <w:rFonts w:ascii="Times New Roman" w:eastAsia="Times New Roman" w:hAnsi="Times New Roman" w:cs="Times New Roman"/>
          <w:color w:val="000000"/>
          <w:sz w:val="24"/>
          <w:lang w:eastAsia="pl-PL"/>
        </w:rPr>
        <w:t xml:space="preserve"> i dostawy</w:t>
      </w:r>
      <w:r w:rsidRPr="00194ECA">
        <w:rPr>
          <w:rFonts w:ascii="Times New Roman" w:eastAsia="Times New Roman" w:hAnsi="Times New Roman" w:cs="Times New Roman"/>
          <w:color w:val="000000"/>
          <w:sz w:val="24"/>
          <w:lang w:eastAsia="pl-PL"/>
        </w:rPr>
        <w:t xml:space="preserve"> 450 licencji oprogramowania antywirusowego ESET PROTECT </w:t>
      </w:r>
      <w:proofErr w:type="spellStart"/>
      <w:r w:rsidRPr="00194ECA">
        <w:rPr>
          <w:rFonts w:ascii="Times New Roman" w:eastAsia="Times New Roman" w:hAnsi="Times New Roman" w:cs="Times New Roman"/>
          <w:color w:val="000000"/>
          <w:sz w:val="24"/>
          <w:lang w:eastAsia="pl-PL"/>
        </w:rPr>
        <w:t>Entry</w:t>
      </w:r>
      <w:proofErr w:type="spellEnd"/>
      <w:r w:rsidRPr="00194ECA">
        <w:rPr>
          <w:rFonts w:ascii="Times New Roman" w:eastAsia="Times New Roman" w:hAnsi="Times New Roman" w:cs="Times New Roman"/>
          <w:color w:val="000000"/>
          <w:sz w:val="24"/>
          <w:lang w:eastAsia="pl-PL"/>
        </w:rPr>
        <w:t xml:space="preserve">  ze wsparciem producenta na okres 36 miesięcy lub dostawa innego równoważnego systemu antywirusowego, ze wsparciem producenta na okres 36 miesięcy.</w:t>
      </w:r>
    </w:p>
    <w:p w:rsidR="00194ECA" w:rsidRPr="00194ECA" w:rsidRDefault="00194ECA" w:rsidP="00194ECA">
      <w:pPr>
        <w:spacing w:after="231"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3. Wykonanie dokumentacji powykonawczej systemu równoważnego zgodnie z wymogami Zamawiającego, zawierającej m. in. informacje o szczegółach wykonanych prac wdrożeniowych, instrukcje instalacji, konfiguracji i użytkowania wdrożonego oprogramowania równoważnego.</w:t>
      </w:r>
    </w:p>
    <w:p w:rsidR="00194ECA" w:rsidRPr="00194ECA" w:rsidRDefault="00194ECA" w:rsidP="00194ECA">
      <w:pPr>
        <w:spacing w:after="231"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4. Przeprowadzenie warsztatów z instalacji, konfiguracji i zarządzania wdrożonym systemem równoważnym dla 4 osób wskazanych przez Zamawiającego:</w:t>
      </w:r>
    </w:p>
    <w:p w:rsidR="00194ECA" w:rsidRPr="00194ECA" w:rsidRDefault="00194ECA" w:rsidP="00194ECA">
      <w:pPr>
        <w:spacing w:after="0"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5. Warsztaty zostaną przeprowadzone w siedzibie Zamawiającego w dni robocze tj. od poniedziałku do piątku w godzinach od 8.00 do 16.00,</w:t>
      </w:r>
    </w:p>
    <w:p w:rsidR="00194ECA" w:rsidRPr="00194ECA" w:rsidRDefault="00194ECA" w:rsidP="00194ECA">
      <w:pPr>
        <w:numPr>
          <w:ilvl w:val="0"/>
          <w:numId w:val="24"/>
        </w:numPr>
        <w:spacing w:after="0" w:line="240" w:lineRule="auto"/>
        <w:ind w:left="0" w:firstLine="993"/>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warsztaty zostaną przeprowadzone na koszt Wykonawcy,</w:t>
      </w:r>
    </w:p>
    <w:p w:rsidR="00194ECA" w:rsidRPr="00194ECA" w:rsidRDefault="00194ECA" w:rsidP="00194ECA">
      <w:pPr>
        <w:numPr>
          <w:ilvl w:val="0"/>
          <w:numId w:val="24"/>
        </w:numPr>
        <w:spacing w:after="0" w:line="240" w:lineRule="auto"/>
        <w:ind w:left="0" w:firstLine="993"/>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warsztaty muszą obejmować wykład teoretyczny oraz ćwiczenia praktyczne,</w:t>
      </w:r>
    </w:p>
    <w:p w:rsidR="00194ECA" w:rsidRPr="00194ECA" w:rsidRDefault="00194ECA" w:rsidP="00194ECA">
      <w:pPr>
        <w:spacing w:after="0" w:line="240" w:lineRule="auto"/>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6.Wykonawca przygotuje materiały szkoleniowe w wersji papierowej lub wersji elektronicznej w ilości odpowiadającej liczbie szkolonych osób,</w:t>
      </w:r>
    </w:p>
    <w:p w:rsidR="00194ECA" w:rsidRPr="00194ECA" w:rsidRDefault="00194ECA" w:rsidP="00194ECA">
      <w:pPr>
        <w:spacing w:after="0" w:line="240" w:lineRule="auto"/>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7.Wykonawca przygotuje i wyda uczestnikom certyfikaty potwierdzające udział w szkoleniu, natomiast ich kopie przekaże Zamawiającemu.</w:t>
      </w:r>
    </w:p>
    <w:p w:rsidR="00194ECA" w:rsidRPr="00194ECA" w:rsidRDefault="00194ECA" w:rsidP="00194ECA">
      <w:pPr>
        <w:spacing w:after="0" w:line="240" w:lineRule="auto"/>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7.Świadczenie wsparcia technicznego do oprogramowania równoważnego w języku polskim przez polskiego dystrybutora autoryzowanego przez producenta oprogramowania przez okres obowiązywania niniejszej Umowy,</w:t>
      </w:r>
    </w:p>
    <w:p w:rsidR="00194ECA" w:rsidRPr="00194ECA" w:rsidRDefault="00194ECA" w:rsidP="00194ECA">
      <w:pPr>
        <w:spacing w:after="0" w:line="240" w:lineRule="auto"/>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8. W przypadku gdy Wykonawca zaoferuje wdrożenie oprogramowania równoważnego,</w:t>
      </w:r>
    </w:p>
    <w:p w:rsidR="00194ECA" w:rsidRPr="00194ECA" w:rsidRDefault="00194ECA" w:rsidP="00194ECA">
      <w:pPr>
        <w:spacing w:after="0" w:line="240" w:lineRule="auto"/>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9. Zamawiający rekomenduje aby Wykonawca dysponował zespołem, w którego skład wejdą konsultanci - co najmniej 3 osoby, z których każda:</w:t>
      </w:r>
    </w:p>
    <w:p w:rsidR="00194ECA" w:rsidRPr="00194ECA" w:rsidRDefault="00194ECA" w:rsidP="00194ECA">
      <w:pPr>
        <w:numPr>
          <w:ilvl w:val="0"/>
          <w:numId w:val="25"/>
        </w:numPr>
        <w:spacing w:after="0"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posiada minimum 4-letnie doświadczenie w zakresie wdrażania lub/i zarządzania zaoferowanym systemem antywirusowym oraz</w:t>
      </w:r>
    </w:p>
    <w:p w:rsidR="00194ECA" w:rsidRPr="00194ECA" w:rsidRDefault="00194ECA" w:rsidP="00194ECA">
      <w:pPr>
        <w:numPr>
          <w:ilvl w:val="0"/>
          <w:numId w:val="25"/>
        </w:numPr>
        <w:spacing w:after="0"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brała udział w przynajmniej 2 wdrożeniach oferowanego systemu antywirusowego w charakterze konsultanta oraz</w:t>
      </w:r>
    </w:p>
    <w:p w:rsidR="00194ECA" w:rsidRPr="00194ECA" w:rsidRDefault="00194ECA" w:rsidP="00194ECA">
      <w:pPr>
        <w:numPr>
          <w:ilvl w:val="0"/>
          <w:numId w:val="25"/>
        </w:numPr>
        <w:spacing w:after="0"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jako zespół posiadają wiedzę i doświadczenie w zakresie rozwiązań firmy Microsoft: Windows Server 2012/2012R2/ 2016/2019/2022/2025,</w:t>
      </w:r>
    </w:p>
    <w:p w:rsidR="00194ECA" w:rsidRPr="00194ECA" w:rsidRDefault="00194ECA" w:rsidP="00194ECA">
      <w:pPr>
        <w:numPr>
          <w:ilvl w:val="0"/>
          <w:numId w:val="25"/>
        </w:numPr>
        <w:spacing w:after="0" w:line="240" w:lineRule="auto"/>
        <w:contextualSpacing/>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co najmniej jedna z nich posiada doświadczenie w zakresie znajomości zagadnień sieciowych.</w:t>
      </w:r>
    </w:p>
    <w:p w:rsidR="004F1490" w:rsidRPr="00FE30C9" w:rsidRDefault="00194ECA" w:rsidP="00FE30C9">
      <w:pPr>
        <w:spacing w:after="0" w:line="240" w:lineRule="auto"/>
        <w:jc w:val="both"/>
        <w:rPr>
          <w:rFonts w:ascii="Times New Roman" w:eastAsia="Times New Roman" w:hAnsi="Times New Roman" w:cs="Times New Roman"/>
          <w:color w:val="000000"/>
          <w:sz w:val="24"/>
          <w:lang w:eastAsia="pl-PL"/>
        </w:rPr>
      </w:pPr>
      <w:r w:rsidRPr="00194ECA">
        <w:rPr>
          <w:rFonts w:ascii="Times New Roman" w:eastAsia="Times New Roman" w:hAnsi="Times New Roman" w:cs="Times New Roman"/>
          <w:color w:val="000000"/>
          <w:sz w:val="24"/>
          <w:lang w:eastAsia="pl-PL"/>
        </w:rPr>
        <w:t>10.Zamawiający wymaga w ofercie wykazania (oświadczenie), że oferowane licencje oprogramowania równoważnego spełniają wymagania (w tym parametry) określone w pkt. II OPZ, w celu potwierdzenia równoważności funkcjonalności oferowanego rozwiązania z wymogami określonymi w OPZ.</w:t>
      </w:r>
    </w:p>
    <w:p w:rsidR="003610CF" w:rsidRPr="00FE30C9" w:rsidRDefault="00FE30C9" w:rsidP="004F1490">
      <w:pPr>
        <w:autoSpaceDE w:val="0"/>
        <w:autoSpaceDN w:val="0"/>
        <w:adjustRightInd w:val="0"/>
        <w:spacing w:after="0" w:line="240" w:lineRule="auto"/>
        <w:jc w:val="both"/>
        <w:rPr>
          <w:rFonts w:ascii="Times New Roman" w:hAnsi="Times New Roman" w:cs="Times New Roman"/>
          <w:b/>
          <w:sz w:val="24"/>
          <w:szCs w:val="24"/>
        </w:rPr>
      </w:pPr>
      <w:r w:rsidRPr="00FE30C9">
        <w:rPr>
          <w:rFonts w:ascii="Times New Roman" w:hAnsi="Times New Roman" w:cs="Times New Roman"/>
          <w:b/>
          <w:sz w:val="24"/>
          <w:szCs w:val="24"/>
          <w:u w:val="single"/>
        </w:rPr>
        <w:t>11.</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3610CF" w:rsidRPr="00334D9E" w:rsidRDefault="00FE30C9" w:rsidP="003610CF">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12</w:t>
      </w:r>
      <w:r w:rsidR="003610CF" w:rsidRPr="003610CF">
        <w:rPr>
          <w:rFonts w:ascii="Times New Roman" w:hAnsi="Times New Roman" w:cs="Times New Roman"/>
          <w:sz w:val="24"/>
          <w:szCs w:val="24"/>
        </w:rPr>
        <w:t xml:space="preserve">. Wykonawca dostarczy sprzęt </w:t>
      </w:r>
      <w:r w:rsidR="001C6031" w:rsidRPr="00334D9E">
        <w:rPr>
          <w:rFonts w:ascii="Times New Roman" w:hAnsi="Times New Roman" w:cs="Times New Roman"/>
          <w:b/>
          <w:sz w:val="24"/>
          <w:szCs w:val="24"/>
        </w:rPr>
        <w:t>osobiście,</w:t>
      </w:r>
      <w:r w:rsidR="001C6031">
        <w:rPr>
          <w:rFonts w:ascii="Times New Roman" w:hAnsi="Times New Roman" w:cs="Times New Roman"/>
          <w:sz w:val="24"/>
          <w:szCs w:val="24"/>
        </w:rPr>
        <w:t xml:space="preserve"> </w:t>
      </w:r>
      <w:r w:rsidR="003610CF" w:rsidRPr="003610CF">
        <w:rPr>
          <w:rFonts w:ascii="Times New Roman" w:hAnsi="Times New Roman" w:cs="Times New Roman"/>
          <w:sz w:val="24"/>
          <w:szCs w:val="24"/>
        </w:rPr>
        <w:t xml:space="preserve">własnym transportem, na własny koszt, w sposób zapewniający jego całość i nienaruszalność do budynku Państwowej </w:t>
      </w:r>
      <w:r w:rsidR="009204E9">
        <w:rPr>
          <w:rFonts w:ascii="Times New Roman" w:hAnsi="Times New Roman" w:cs="Times New Roman"/>
          <w:sz w:val="24"/>
          <w:szCs w:val="24"/>
        </w:rPr>
        <w:t>Akademii Nauk Stosowanych</w:t>
      </w:r>
      <w:r w:rsidR="003610CF" w:rsidRPr="003610CF">
        <w:rPr>
          <w:rFonts w:ascii="Times New Roman" w:hAnsi="Times New Roman" w:cs="Times New Roman"/>
          <w:sz w:val="24"/>
          <w:szCs w:val="24"/>
        </w:rPr>
        <w:t xml:space="preserve"> im. Ignacego Mościckiego, </w:t>
      </w:r>
      <w:r w:rsidR="009204E9" w:rsidRPr="00CA7AEB">
        <w:rPr>
          <w:rFonts w:ascii="Times New Roman" w:hAnsi="Times New Roman" w:cs="Times New Roman"/>
          <w:sz w:val="24"/>
          <w:szCs w:val="24"/>
        </w:rPr>
        <w:t xml:space="preserve">ul. Narutowicza 9 , 06-400 </w:t>
      </w:r>
      <w:r w:rsidR="00334D9E" w:rsidRPr="00CA7AEB">
        <w:rPr>
          <w:rFonts w:ascii="Times New Roman" w:hAnsi="Times New Roman" w:cs="Times New Roman"/>
          <w:sz w:val="24"/>
          <w:szCs w:val="24"/>
        </w:rPr>
        <w:t>Ciechanów,</w:t>
      </w:r>
      <w:r w:rsidR="00334D9E" w:rsidRPr="003610CF">
        <w:rPr>
          <w:rFonts w:ascii="Times New Roman" w:hAnsi="Times New Roman" w:cs="Times New Roman"/>
          <w:sz w:val="24"/>
          <w:szCs w:val="24"/>
        </w:rPr>
        <w:t xml:space="preserve"> w</w:t>
      </w:r>
      <w:r w:rsidR="003610CF" w:rsidRPr="003610CF">
        <w:rPr>
          <w:rFonts w:ascii="Times New Roman" w:hAnsi="Times New Roman" w:cs="Times New Roman"/>
          <w:sz w:val="24"/>
          <w:szCs w:val="24"/>
        </w:rPr>
        <w:t xml:space="preserve"> godzinach od 9:00 do 14:00 od poniedziałku do piątku z wyjątkiem</w:t>
      </w:r>
      <w:r w:rsidR="002B62B8">
        <w:rPr>
          <w:rFonts w:ascii="Times New Roman" w:hAnsi="Times New Roman" w:cs="Times New Roman"/>
          <w:sz w:val="24"/>
          <w:szCs w:val="24"/>
        </w:rPr>
        <w:t xml:space="preserve"> dni ustawowo wolnych od pracy. </w:t>
      </w:r>
      <w:r w:rsidR="002B62B8" w:rsidRPr="002B62B8">
        <w:rPr>
          <w:rFonts w:ascii="Times New Roman" w:hAnsi="Times New Roman" w:cs="Times New Roman"/>
          <w:sz w:val="24"/>
          <w:szCs w:val="24"/>
        </w:rPr>
        <w:t xml:space="preserve">Wykonawca powiadomi Zamawiającego o planowanym terminie dostawy z co najmniej 24 - </w:t>
      </w:r>
      <w:r w:rsidR="002B62B8" w:rsidRPr="002B62B8">
        <w:rPr>
          <w:rFonts w:ascii="Times New Roman" w:hAnsi="Times New Roman" w:cs="Times New Roman"/>
          <w:sz w:val="24"/>
          <w:szCs w:val="24"/>
        </w:rPr>
        <w:lastRenderedPageBreak/>
        <w:t>godzinnym wyprzedzeniem.</w:t>
      </w:r>
      <w:r w:rsidR="00334D9E">
        <w:rPr>
          <w:rFonts w:ascii="Times New Roman" w:hAnsi="Times New Roman" w:cs="Times New Roman"/>
          <w:sz w:val="24"/>
          <w:szCs w:val="24"/>
        </w:rPr>
        <w:t xml:space="preserve"> </w:t>
      </w:r>
      <w:r w:rsidR="00334D9E" w:rsidRPr="00334D9E">
        <w:rPr>
          <w:rFonts w:ascii="Times New Roman" w:hAnsi="Times New Roman" w:cs="Times New Roman"/>
          <w:sz w:val="24"/>
          <w:szCs w:val="24"/>
          <w:u w:val="single"/>
        </w:rPr>
        <w:t>Zamawiający nie wyraża zgody na realizacje dostawy przesyłką kurierską.</w:t>
      </w:r>
    </w:p>
    <w:p w:rsidR="003610CF" w:rsidRPr="003610CF" w:rsidRDefault="00FE30C9" w:rsidP="003610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3610CF" w:rsidRPr="003610CF">
        <w:rPr>
          <w:rFonts w:ascii="Times New Roman" w:hAnsi="Times New Roman" w:cs="Times New Roman"/>
          <w:sz w:val="24"/>
          <w:szCs w:val="24"/>
        </w:rPr>
        <w:t xml:space="preserve">. Zamówienie obejmuje również rozładunek przedmiotu zamówienia w miejscu dostawy, wraz z wniesieniem do wskazanych pomieszczeń, zmontowanie i uruchomienie sprzętu. </w:t>
      </w:r>
    </w:p>
    <w:p w:rsidR="003610CF" w:rsidRPr="003610CF" w:rsidRDefault="00FE30C9" w:rsidP="003610C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3610CF" w:rsidRPr="003610CF">
        <w:rPr>
          <w:rFonts w:ascii="Times New Roman" w:hAnsi="Times New Roman" w:cs="Times New Roman"/>
          <w:sz w:val="24"/>
          <w:szCs w:val="24"/>
        </w:rPr>
        <w:t>. Wykonawca udzieli gwarancji na dostarczony przedmiot zamówienia na warunkach określonych w szczegółowym opisie przedm</w:t>
      </w:r>
      <w:r w:rsidR="00194ECA">
        <w:rPr>
          <w:rFonts w:ascii="Times New Roman" w:hAnsi="Times New Roman" w:cs="Times New Roman"/>
          <w:sz w:val="24"/>
          <w:szCs w:val="24"/>
        </w:rPr>
        <w:t>iotu zamówienia – załącznik nr 10</w:t>
      </w:r>
      <w:r w:rsidR="00CF0E31">
        <w:rPr>
          <w:rFonts w:ascii="Times New Roman" w:hAnsi="Times New Roman" w:cs="Times New Roman"/>
          <w:sz w:val="24"/>
          <w:szCs w:val="24"/>
        </w:rPr>
        <w:t xml:space="preserve"> do S</w:t>
      </w:r>
      <w:r w:rsidR="003610CF" w:rsidRPr="003610CF">
        <w:rPr>
          <w:rFonts w:ascii="Times New Roman" w:hAnsi="Times New Roman" w:cs="Times New Roman"/>
          <w:sz w:val="24"/>
          <w:szCs w:val="24"/>
        </w:rPr>
        <w:t xml:space="preserve">WZ, a także w projekcie umowy, </w:t>
      </w:r>
      <w:r w:rsidR="00245E8D">
        <w:rPr>
          <w:rFonts w:ascii="Times New Roman" w:hAnsi="Times New Roman" w:cs="Times New Roman"/>
          <w:sz w:val="24"/>
          <w:szCs w:val="24"/>
        </w:rPr>
        <w:t>stanowiącym Załącznik nr 5 do S</w:t>
      </w:r>
      <w:r w:rsidR="003610CF" w:rsidRPr="003610CF">
        <w:rPr>
          <w:rFonts w:ascii="Times New Roman" w:hAnsi="Times New Roman" w:cs="Times New Roman"/>
          <w:sz w:val="24"/>
          <w:szCs w:val="24"/>
        </w:rPr>
        <w:t xml:space="preserve">WZ. </w:t>
      </w:r>
    </w:p>
    <w:p w:rsidR="003610CF" w:rsidRPr="00CF0E31" w:rsidRDefault="00FE30C9" w:rsidP="00CF0E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3610CF" w:rsidRPr="00CF0E31">
        <w:rPr>
          <w:rFonts w:ascii="Times New Roman" w:hAnsi="Times New Roman" w:cs="Times New Roman"/>
          <w:sz w:val="24"/>
          <w:szCs w:val="24"/>
        </w:rPr>
        <w:t>. W okresie gwarancji i rękojmi, Wykonawca zobowiązany jest do prowadzenia obsługi gwarancyjnej na swój koszt.</w:t>
      </w:r>
    </w:p>
    <w:p w:rsidR="003610CF" w:rsidRDefault="00FE30C9" w:rsidP="000B000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3610CF" w:rsidRPr="00CF0E31">
        <w:rPr>
          <w:rFonts w:ascii="Times New Roman" w:hAnsi="Times New Roman" w:cs="Times New Roman"/>
          <w:sz w:val="24"/>
          <w:szCs w:val="24"/>
        </w:rPr>
        <w:t>. Jeżeli w Specyfikacji Warunków Zamówienia i w załącznikach do niej użyto do opisania zamówienia oznaczeń lub parametrów wskazujących konkretnego producenta, konkretny produkt lub wskazano znaki towarowe, patenty lub pochodzenie urządzeń, a także norm, aprobat, specyfikacji technicznych i systemów odniesienia Zamawiający dopuszcza zastosowanie produktów i rozwiązań równoważnych, przez które należy rozumieć produkty i rozwiązania o parametrach spełniających wymagania Zamawiającego, co najmniej w tym zakresie, co produkt opisany w opisie przedmiotu zamówienia. W takim wypadku do oferty należy załączyć dokładny opis oferowanych produktów, z którego wynikać będzie zachowanie równoważności.</w:t>
      </w:r>
    </w:p>
    <w:p w:rsidR="00C536F0" w:rsidRPr="00FE30C9" w:rsidRDefault="00C536F0" w:rsidP="00450A4F">
      <w:pPr>
        <w:spacing w:after="0" w:line="240" w:lineRule="auto"/>
        <w:jc w:val="both"/>
        <w:rPr>
          <w:rFonts w:ascii="Times New Roman" w:hAnsi="Times New Roman" w:cs="Times New Roman"/>
          <w:b/>
          <w:sz w:val="24"/>
          <w:szCs w:val="24"/>
        </w:rPr>
      </w:pPr>
      <w:r w:rsidRPr="00FE30C9">
        <w:rPr>
          <w:rFonts w:ascii="Times New Roman" w:hAnsi="Times New Roman" w:cs="Times New Roman"/>
          <w:b/>
          <w:sz w:val="24"/>
          <w:szCs w:val="24"/>
        </w:rPr>
        <w:t>1</w:t>
      </w:r>
      <w:r w:rsidR="00FE30C9">
        <w:rPr>
          <w:rFonts w:ascii="Times New Roman" w:hAnsi="Times New Roman" w:cs="Times New Roman"/>
          <w:b/>
          <w:sz w:val="24"/>
          <w:szCs w:val="24"/>
        </w:rPr>
        <w:t>7</w:t>
      </w:r>
      <w:r w:rsidRPr="00FE30C9">
        <w:rPr>
          <w:rFonts w:ascii="Times New Roman" w:hAnsi="Times New Roman" w:cs="Times New Roman"/>
          <w:b/>
          <w:sz w:val="24"/>
          <w:szCs w:val="24"/>
        </w:rPr>
        <w:t>.W przypadku wątpliwości Zamawiającego dotyczącego spełniania przez oferowany</w:t>
      </w:r>
      <w:r w:rsidR="00450A4F" w:rsidRPr="00FE30C9">
        <w:rPr>
          <w:rFonts w:ascii="Times New Roman" w:hAnsi="Times New Roman" w:cs="Times New Roman"/>
          <w:b/>
          <w:sz w:val="24"/>
          <w:szCs w:val="24"/>
        </w:rPr>
        <w:t xml:space="preserve"> </w:t>
      </w:r>
      <w:r w:rsidRPr="00FE30C9">
        <w:rPr>
          <w:rFonts w:ascii="Times New Roman" w:hAnsi="Times New Roman" w:cs="Times New Roman"/>
          <w:b/>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8C1B2C">
        <w:rPr>
          <w:rFonts w:ascii="Times New Roman" w:hAnsi="Times New Roman" w:cs="Times New Roman"/>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F81473"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20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w:t>
      </w:r>
      <w:r>
        <w:lastRenderedPageBreak/>
        <w:t xml:space="preserve">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późn.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7E075A" w:rsidRDefault="00F81473" w:rsidP="007E075A">
      <w:pPr>
        <w:pStyle w:val="Default"/>
        <w:rPr>
          <w:b/>
          <w:bCs/>
        </w:rPr>
      </w:pPr>
      <w:r>
        <w:rPr>
          <w:b/>
          <w:bCs/>
        </w:rPr>
        <w:t>21</w:t>
      </w:r>
      <w:r w:rsidR="009155B1">
        <w:rPr>
          <w:b/>
          <w:bCs/>
        </w:rPr>
        <w:t xml:space="preserve">. </w:t>
      </w:r>
      <w:r w:rsidR="007E075A" w:rsidRPr="007E075A">
        <w:rPr>
          <w:b/>
          <w:bCs/>
        </w:rPr>
        <w:t xml:space="preserve">Wspólny Słownik Zamówień: </w:t>
      </w:r>
    </w:p>
    <w:p w:rsidR="00215AB7" w:rsidRDefault="00215AB7" w:rsidP="007E075A">
      <w:pPr>
        <w:pStyle w:val="Default"/>
        <w:rPr>
          <w:b/>
          <w:bCs/>
        </w:rPr>
      </w:pPr>
    </w:p>
    <w:p w:rsidR="00FE30C9" w:rsidRPr="00215AB7" w:rsidRDefault="00FE30C9" w:rsidP="007E075A">
      <w:pPr>
        <w:pStyle w:val="Default"/>
        <w:rPr>
          <w:b/>
        </w:rPr>
      </w:pPr>
      <w:r w:rsidRPr="00215AB7">
        <w:rPr>
          <w:b/>
        </w:rPr>
        <w:t xml:space="preserve">      48000000-8  Pakiety oprogramowania i systemy informatyczne</w:t>
      </w:r>
    </w:p>
    <w:p w:rsidR="00FE30C9" w:rsidRDefault="00FE30C9" w:rsidP="00CB3CD9">
      <w:pPr>
        <w:pStyle w:val="Default"/>
        <w:rPr>
          <w:b/>
        </w:rPr>
      </w:pPr>
    </w:p>
    <w:p w:rsidR="00CB3CD9" w:rsidRDefault="000B0004" w:rsidP="00027687">
      <w:pPr>
        <w:pStyle w:val="Default"/>
        <w:ind w:left="284"/>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F04D47" w:rsidRPr="00CF0E31" w:rsidRDefault="00F04D47" w:rsidP="00F04D47">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7E075A" w:rsidRPr="00CF0E31" w:rsidRDefault="00CF0E31" w:rsidP="00CF0E31">
      <w:pPr>
        <w:spacing w:after="0" w:line="240" w:lineRule="auto"/>
        <w:contextualSpacing/>
        <w:jc w:val="both"/>
        <w:rPr>
          <w:rFonts w:ascii="Times New Roman" w:hAnsi="Times New Roman" w:cs="Times New Roman"/>
          <w:sz w:val="24"/>
          <w:szCs w:val="24"/>
          <w:u w:val="single"/>
        </w:rPr>
      </w:pPr>
      <w:r w:rsidRPr="00022D4D">
        <w:rPr>
          <w:rFonts w:ascii="Times New Roman" w:hAnsi="Times New Roman" w:cs="Times New Roman"/>
          <w:sz w:val="24"/>
          <w:szCs w:val="24"/>
          <w:u w:val="single"/>
        </w:rPr>
        <w:t>Zamawiający nie określa warunków w tym zakresie,</w:t>
      </w: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373F9F" w:rsidP="00DB055B">
      <w:pPr>
        <w:pStyle w:val="Default"/>
        <w:jc w:val="both"/>
      </w:pPr>
      <w:r>
        <w:t xml:space="preserve">Stosowanie do treści srt.91 ust.2 PZP </w:t>
      </w:r>
      <w:r w:rsidR="007E075A" w:rsidRPr="007E075A">
        <w:t>Zamawiający</w:t>
      </w:r>
      <w:r>
        <w:t xml:space="preserve"> nie</w:t>
      </w:r>
      <w:r w:rsidR="007E075A" w:rsidRPr="007E075A">
        <w:t xml:space="preserve"> dokonuje podziału zamówienia na części. </w:t>
      </w:r>
    </w:p>
    <w:p w:rsidR="00DB205E" w:rsidRDefault="00DB205E" w:rsidP="00DB055B">
      <w:pPr>
        <w:pStyle w:val="Default"/>
        <w:jc w:val="both"/>
      </w:pPr>
      <w:r w:rsidRPr="00DB205E">
        <w:t>Przedmiotem zamówienia jest dostawa i utrzymanie jednolitego systemu ochrony antywirusowej dla całej infrastruktury informatycznej Zamawiającego. Podział zamówienia na części mógłby prowadzić do problemów z kompatybilnością rozwiązań, utrudnień w centralnym zarządzaniu systemem, obniżenia poziomu bezpieczeństwa oraz rozproszenia odpowiedzialności za prawidłowe funkcjonowanie ochrony.</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Pzp,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lastRenderedPageBreak/>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zawarcia umowy ramowej, o której mowa w art. 311–315 ustawy Pzp.</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Pzp.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7D52BD" w:rsidP="000B4737">
      <w:pPr>
        <w:pStyle w:val="Default"/>
        <w:numPr>
          <w:ilvl w:val="0"/>
          <w:numId w:val="7"/>
        </w:numPr>
        <w:ind w:left="426" w:firstLine="0"/>
        <w:rPr>
          <w:b/>
        </w:rPr>
      </w:pPr>
      <w:r>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Pzp/zamówienia polegającego na powtórzeniu podobnych usług lub robót budowlanych, zamówienia na dodatkowe dostawy. </w:t>
      </w:r>
    </w:p>
    <w:p w:rsidR="007D52BD" w:rsidRDefault="007D52BD" w:rsidP="007D52BD">
      <w:pPr>
        <w:pStyle w:val="Default"/>
        <w:rPr>
          <w:b/>
        </w:rPr>
      </w:pPr>
    </w:p>
    <w:p w:rsidR="00873B45" w:rsidRDefault="00873B45" w:rsidP="00873B45">
      <w:pPr>
        <w:pStyle w:val="Default"/>
        <w:numPr>
          <w:ilvl w:val="0"/>
          <w:numId w:val="7"/>
        </w:numPr>
        <w:rPr>
          <w:b/>
        </w:rPr>
      </w:pPr>
      <w:r>
        <w:rPr>
          <w:b/>
        </w:rPr>
        <w:t>TERMIN WYKONANIA ZAMÓWIENIA</w:t>
      </w:r>
    </w:p>
    <w:p w:rsidR="00C552E1" w:rsidRPr="009155B1" w:rsidRDefault="00C552E1" w:rsidP="00C552E1">
      <w:pPr>
        <w:pStyle w:val="Default"/>
        <w:ind w:left="1146"/>
        <w:rPr>
          <w:b/>
        </w:rPr>
      </w:pPr>
    </w:p>
    <w:p w:rsidR="000B4737" w:rsidRDefault="00A132EE" w:rsidP="0011490C">
      <w:pPr>
        <w:pStyle w:val="Default"/>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BE6EE2">
        <w:rPr>
          <w:b/>
          <w:color w:val="auto"/>
        </w:rPr>
        <w:t>zamówienia:</w:t>
      </w:r>
      <w:r w:rsidR="003940E0">
        <w:rPr>
          <w:b/>
          <w:color w:val="auto"/>
        </w:rPr>
        <w:t xml:space="preserve"> </w:t>
      </w:r>
      <w:r w:rsidR="00494501">
        <w:rPr>
          <w:b/>
          <w:color w:val="auto"/>
        </w:rPr>
        <w:t>7 dni</w:t>
      </w:r>
      <w:r w:rsidR="00BE6EE2">
        <w:rPr>
          <w:b/>
          <w:color w:val="auto"/>
        </w:rPr>
        <w:t xml:space="preserve"> </w:t>
      </w:r>
      <w:r w:rsidR="003648E8">
        <w:rPr>
          <w:b/>
          <w:color w:val="auto"/>
        </w:rPr>
        <w:t xml:space="preserve">kalendarzowych </w:t>
      </w:r>
      <w:r w:rsidR="00BE6EE2">
        <w:rPr>
          <w:b/>
          <w:color w:val="auto"/>
        </w:rPr>
        <w:t>od dnia podpisania umowy.</w:t>
      </w:r>
    </w:p>
    <w:p w:rsidR="000B4737" w:rsidRDefault="000B4737" w:rsidP="0011490C">
      <w:pPr>
        <w:pStyle w:val="Default"/>
        <w:jc w:val="both"/>
        <w:rPr>
          <w:b/>
          <w:color w:val="auto"/>
        </w:rPr>
      </w:pPr>
    </w:p>
    <w:p w:rsidR="007E075A" w:rsidRPr="00C47EA8" w:rsidRDefault="007E075A" w:rsidP="007E075A">
      <w:pPr>
        <w:pStyle w:val="Default"/>
        <w:rPr>
          <w:b/>
          <w:color w:val="auto"/>
        </w:rPr>
      </w:pPr>
    </w:p>
    <w:p w:rsidR="00D3506E" w:rsidRPr="009155B1" w:rsidRDefault="007D52BD" w:rsidP="00D3506E">
      <w:pPr>
        <w:pStyle w:val="Default"/>
        <w:numPr>
          <w:ilvl w:val="0"/>
          <w:numId w:val="7"/>
        </w:numPr>
        <w:rPr>
          <w:b/>
        </w:rPr>
      </w:pPr>
      <w:r>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pzp, Wykonawcę: </w:t>
      </w:r>
    </w:p>
    <w:p w:rsidR="009155B1" w:rsidRDefault="007D52BD" w:rsidP="0011490C">
      <w:pPr>
        <w:pStyle w:val="Default"/>
        <w:jc w:val="both"/>
      </w:pPr>
      <w:r>
        <w:lastRenderedPageBreak/>
        <w:t xml:space="preserve">1) zgodnie z przesłankami określonymi w art. 108 ust. 1 ustawy pzp;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pzp);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pzp);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pzp).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pzp).</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pzp).</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pzp).</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w:t>
      </w:r>
      <w:r w:rsidR="00D11F93">
        <w:rPr>
          <w:rFonts w:ascii="Times New Roman" w:hAnsi="Times New Roman" w:cs="Times New Roman"/>
          <w:sz w:val="24"/>
          <w:szCs w:val="24"/>
        </w:rPr>
        <w:lastRenderedPageBreak/>
        <w:t xml:space="preserve">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7D52BD" w:rsidP="003258BE">
      <w:pPr>
        <w:pStyle w:val="Default"/>
        <w:numPr>
          <w:ilvl w:val="0"/>
          <w:numId w:val="7"/>
        </w:numPr>
        <w:ind w:left="567" w:hanging="283"/>
        <w:rPr>
          <w:b/>
        </w:rPr>
      </w:pPr>
      <w:r>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Na podstawie art. 112 ustawy Pzp,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6F00C7" w:rsidRDefault="006F00C7" w:rsidP="006F00C7">
      <w:pPr>
        <w:pStyle w:val="Default"/>
        <w:jc w:val="both"/>
      </w:pPr>
      <w:r>
        <w:t xml:space="preserve">Zamawiający nie stawia warunku w powyższym zakresie. </w:t>
      </w:r>
    </w:p>
    <w:p w:rsidR="006F00C7" w:rsidRDefault="006F00C7" w:rsidP="00E64E78">
      <w:pPr>
        <w:pStyle w:val="Default"/>
        <w:jc w:val="both"/>
      </w:pP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W odniesieniu do warunków dotyczących wykształcenia, kwalifikacji zawodowych lub doświadczenia wykonawcy mogą polegać na zdolnościach podmiotów udostępniających 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w:t>
      </w:r>
      <w:r>
        <w:lastRenderedPageBreak/>
        <w:t xml:space="preserve">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3258BE" w:rsidP="003258BE">
      <w:pPr>
        <w:pStyle w:val="Default"/>
        <w:ind w:left="284"/>
        <w:jc w:val="both"/>
        <w:rPr>
          <w:b/>
        </w:rPr>
      </w:pPr>
      <w:r>
        <w:rPr>
          <w:b/>
        </w:rPr>
        <w:t xml:space="preserve">VIII.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EA0E5F" w:rsidRDefault="00EA0E5F" w:rsidP="00EA0E5F">
      <w:pPr>
        <w:pStyle w:val="Default"/>
        <w:jc w:val="both"/>
        <w:rPr>
          <w:b/>
          <w:color w:val="auto"/>
        </w:rPr>
      </w:pPr>
      <w:r>
        <w:rPr>
          <w:b/>
        </w:rPr>
        <w:t>b) A</w:t>
      </w:r>
      <w:r w:rsidRPr="00622D39">
        <w:rPr>
          <w:b/>
        </w:rPr>
        <w:t xml:space="preserve">ktualne na dzień składania ofert oświadczenie/a o spełnianiu warunków udziału w postępowaniu i niepodleganiu wykluczeniu z postępowania, </w:t>
      </w:r>
      <w:r w:rsidRPr="0058551E">
        <w:rPr>
          <w:b/>
          <w:color w:val="auto"/>
        </w:rPr>
        <w:t>zgodnie z załącznikiem nr 2</w:t>
      </w:r>
      <w:r>
        <w:rPr>
          <w:b/>
          <w:color w:val="auto"/>
        </w:rPr>
        <w:t>a</w:t>
      </w:r>
      <w:r w:rsidRPr="0058551E">
        <w:rPr>
          <w:b/>
          <w:color w:val="auto"/>
        </w:rPr>
        <w:t xml:space="preserve"> i załącznikiem nr 3</w:t>
      </w:r>
      <w:r>
        <w:rPr>
          <w:b/>
          <w:color w:val="auto"/>
        </w:rPr>
        <w:t>a</w:t>
      </w:r>
      <w:r w:rsidRPr="0058551E">
        <w:rPr>
          <w:b/>
          <w:color w:val="auto"/>
        </w:rPr>
        <w:t xml:space="preserve"> do </w:t>
      </w:r>
      <w:r>
        <w:rPr>
          <w:b/>
          <w:color w:val="auto"/>
        </w:rPr>
        <w:t>SWZ,</w:t>
      </w:r>
    </w:p>
    <w:p w:rsidR="00EA0E5F" w:rsidRPr="002B3293" w:rsidRDefault="00EA0E5F" w:rsidP="00EA0E5F">
      <w:pPr>
        <w:pStyle w:val="Default"/>
        <w:jc w:val="both"/>
        <w:rPr>
          <w:b/>
          <w:color w:val="auto"/>
        </w:rPr>
      </w:pPr>
      <w:r>
        <w:rPr>
          <w:b/>
          <w:color w:val="auto"/>
        </w:rPr>
        <w:t>c) W</w:t>
      </w:r>
      <w:r w:rsidRPr="002B3293">
        <w:rPr>
          <w:b/>
          <w:color w:val="auto"/>
        </w:rPr>
        <w:t xml:space="preserve"> przypadku, gdy Wykonawca, polega na zdolnościach lub sytuacji innych podmiotów na z</w:t>
      </w:r>
      <w:r>
        <w:rPr>
          <w:b/>
          <w:color w:val="auto"/>
        </w:rPr>
        <w:t xml:space="preserve">asadach określonych w art. 118 Pzp </w:t>
      </w:r>
      <w:r w:rsidRPr="002B3293">
        <w:rPr>
          <w:b/>
          <w:color w:val="auto"/>
        </w:rPr>
        <w:t xml:space="preserve">– </w:t>
      </w:r>
      <w:r w:rsidRPr="00941A88">
        <w:rPr>
          <w:b/>
          <w:color w:val="auto"/>
          <w:u w:val="single"/>
        </w:rPr>
        <w:t>jeżeli dotyczy:</w:t>
      </w:r>
    </w:p>
    <w:p w:rsidR="00EA0E5F" w:rsidRPr="002B3293" w:rsidRDefault="00EA0E5F" w:rsidP="00EA0E5F">
      <w:pPr>
        <w:pStyle w:val="Default"/>
        <w:numPr>
          <w:ilvl w:val="0"/>
          <w:numId w:val="28"/>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EA0E5F">
      <w:pPr>
        <w:pStyle w:val="Default"/>
        <w:numPr>
          <w:ilvl w:val="0"/>
          <w:numId w:val="28"/>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77513C" w:rsidRDefault="00EA0E5F" w:rsidP="002D558D">
      <w:pPr>
        <w:pStyle w:val="Default"/>
        <w:jc w:val="both"/>
        <w:rPr>
          <w:b/>
        </w:rPr>
      </w:pPr>
      <w:r>
        <w:rPr>
          <w:b/>
        </w:rPr>
        <w:t xml:space="preserve">d) RODO – załącznik </w:t>
      </w:r>
      <w:r w:rsidR="00FD025D">
        <w:rPr>
          <w:b/>
        </w:rPr>
        <w:t>nr 11</w:t>
      </w:r>
      <w:r>
        <w:rPr>
          <w:b/>
        </w:rPr>
        <w:t xml:space="preserve"> do SWZ</w:t>
      </w:r>
    </w:p>
    <w:p w:rsidR="00C74F44" w:rsidRDefault="00C74F44" w:rsidP="002D558D">
      <w:pPr>
        <w:pStyle w:val="Default"/>
        <w:jc w:val="both"/>
        <w:rPr>
          <w:b/>
        </w:rPr>
      </w:pPr>
    </w:p>
    <w:p w:rsidR="009048B1" w:rsidRPr="009048B1" w:rsidRDefault="009048B1" w:rsidP="009048B1">
      <w:pPr>
        <w:pStyle w:val="Default"/>
        <w:jc w:val="both"/>
        <w:rPr>
          <w:i/>
        </w:rPr>
      </w:pPr>
      <w:r w:rsidRPr="009048B1">
        <w:rPr>
          <w:i/>
        </w:rPr>
        <w:t>Z uwagi na zastosowanie w niniejszym postępowaniu przepisów, o których mowa w art. 139 ust 2 ustawy Pzp,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lastRenderedPageBreak/>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do realizacji których te zdolności są wymagane. W tym przypadku wykonawcy wspólnie ubiegający się o udzielenie zamówienia dołączają do oferty oświadczenie, o którym mowa w art. 117 ust. 4 ustawy Pzp,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Zamawiający nie wymaga złożenia przedmiotowych środków dowodowych wraz z ofertą.</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W przypadku powzięcia wątpliwości co do zgodności oferowanych dostaw/usług/robót budowlanych z wymaganiami określonymi w opisie przedmiotu zamówienia lub w innych dokumentach zamówienia, Zamawiający – na podstawie art. 107 ust. 1 ustawy Prawo zamówień publicznych – wezwie Wykonawcę, którego oferta została najwyżej oceniona, do złożenia lub uzupełnienia przedmiotowych środków dowodowych w wyznaczonym terminie.</w:t>
      </w:r>
    </w:p>
    <w:p w:rsidR="00DE695B" w:rsidRPr="00D92030" w:rsidRDefault="00DE695B"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D92030">
        <w:rPr>
          <w:rFonts w:ascii="Times New Roman" w:hAnsi="Times New Roman" w:cs="Times New Roman"/>
          <w:b/>
          <w:sz w:val="24"/>
          <w:szCs w:val="24"/>
        </w:rPr>
        <w:t>Przedmiotowe środki dowodowe służą potwierdzeniu, że oferowany przedmiot zamówienia spełnia wymagania określone przez Zamawiającego.</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t xml:space="preserve">Zamawiający może żądać od Wykonawców wyjaśnień dotyczących treści przedmiotowych środków dowodowych (art. 107 ust. 4 ustawy Pzp). </w:t>
      </w:r>
    </w:p>
    <w:p w:rsidR="00FC5320" w:rsidRDefault="00FC5320" w:rsidP="00FC5320">
      <w:pPr>
        <w:pStyle w:val="Default"/>
        <w:rPr>
          <w:b/>
        </w:rPr>
      </w:pPr>
    </w:p>
    <w:p w:rsidR="00FC5320" w:rsidRPr="002B0174" w:rsidRDefault="00FC5320" w:rsidP="00FC5320">
      <w:pPr>
        <w:pStyle w:val="Default"/>
        <w:rPr>
          <w:b/>
        </w:rPr>
      </w:pPr>
      <w:r>
        <w:rPr>
          <w:b/>
        </w:rPr>
        <w:t>X. INFORMACJE O PODMIOTOWYCH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 xml:space="preserve">ustawy Pzp, zamawiający przed wyborem najkorzystniejszej oferty wezwie wykonawcę, którego oferta została najwyżej oceniona, do </w:t>
      </w:r>
      <w:r w:rsidR="00FC5320">
        <w:lastRenderedPageBreak/>
        <w:t>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Pzp,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lastRenderedPageBreak/>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publicznych (dalej ustawa Pzp)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CD49B5">
        <w:t>, deklaracje CE.</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FF1608" w:rsidRDefault="002B6A7C" w:rsidP="00514C30">
      <w:pPr>
        <w:pStyle w:val="Default"/>
        <w:spacing w:after="63"/>
        <w:jc w:val="both"/>
      </w:pPr>
      <w:r w:rsidRPr="00026852">
        <w:rPr>
          <w:b/>
        </w:rPr>
        <w:t>9)</w:t>
      </w:r>
      <w:r>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7F508D">
        <w:rPr>
          <w:b/>
        </w:rPr>
        <w:t>nr 12 / 12</w:t>
      </w:r>
      <w:r w:rsidR="00514C30" w:rsidRPr="00514C30">
        <w:rPr>
          <w:b/>
        </w:rPr>
        <w:t xml:space="preserve"> a</w:t>
      </w:r>
      <w:r w:rsidR="00514C30">
        <w:t xml:space="preserve"> ( w przypadku </w:t>
      </w:r>
      <w:r w:rsidR="00514C30" w:rsidRPr="00514C30">
        <w:t>gdy Wykonawca, polega na zdolnościach lub sytuacji innych podmiotów na zasadach określonych w art. 118 Pzp</w:t>
      </w:r>
      <w:r w:rsidR="00514C30">
        <w:t xml:space="preserve"> )</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997BF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r w:rsidR="006F16A9" w:rsidRPr="009254BF">
        <w:rPr>
          <w:b/>
        </w:rPr>
        <w:t>nie dotyczy .</w:t>
      </w:r>
      <w:r w:rsidR="006F16A9">
        <w:t xml:space="preserve"> </w:t>
      </w:r>
    </w:p>
    <w:p w:rsidR="00FF1608" w:rsidRPr="00741B31" w:rsidRDefault="006A3D57" w:rsidP="00741B31">
      <w:pPr>
        <w:pStyle w:val="Default"/>
        <w:spacing w:after="63"/>
        <w:jc w:val="both"/>
        <w:rPr>
          <w:color w:val="auto"/>
        </w:rPr>
      </w:pPr>
      <w:r>
        <w:rPr>
          <w:b/>
        </w:rPr>
        <w:t>5</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lastRenderedPageBreak/>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FC5320" w:rsidP="00BD57ED">
      <w:pPr>
        <w:pStyle w:val="Default"/>
        <w:numPr>
          <w:ilvl w:val="0"/>
          <w:numId w:val="9"/>
        </w:numPr>
        <w:ind w:left="284" w:firstLine="76"/>
        <w:jc w:val="both"/>
        <w:rPr>
          <w:b/>
          <w:color w:val="auto"/>
        </w:rPr>
      </w:pPr>
      <w:r w:rsidRPr="00FC5320">
        <w:rPr>
          <w:b/>
          <w:color w:val="auto"/>
        </w:rPr>
        <w:t xml:space="preserve">INFORMACJE </w:t>
      </w:r>
      <w:r>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1F6DA1" w:rsidRDefault="007A246A" w:rsidP="002D558D">
      <w:pPr>
        <w:autoSpaceDE w:val="0"/>
        <w:autoSpaceDN w:val="0"/>
        <w:adjustRightInd w:val="0"/>
        <w:spacing w:after="0" w:line="240" w:lineRule="auto"/>
        <w:jc w:val="both"/>
      </w:pPr>
      <w:r w:rsidRPr="003A18C9">
        <w:rPr>
          <w:rFonts w:ascii="Times New Roman" w:hAnsi="Times New Roman" w:cs="Times New Roman"/>
          <w:sz w:val="24"/>
          <w:szCs w:val="24"/>
        </w:rPr>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Postępowanie można wyszukać również ze strony głównej Platformy e-Zamówienia</w:t>
      </w:r>
    </w:p>
    <w:p w:rsidR="007A246A" w:rsidRPr="00DE5278"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t>
      </w:r>
      <w:r w:rsidRPr="00DE5278">
        <w:rPr>
          <w:rFonts w:ascii="Times New Roman" w:hAnsi="Times New Roman" w:cs="Times New Roman"/>
          <w:sz w:val="24"/>
          <w:szCs w:val="24"/>
        </w:rPr>
        <w:t>przycisk „Przeglądaj postępowania/konkursy”).</w:t>
      </w:r>
    </w:p>
    <w:p w:rsidR="00093E6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DE5278">
        <w:rPr>
          <w:rFonts w:ascii="Times New Roman" w:hAnsi="Times New Roman" w:cs="Times New Roman"/>
          <w:sz w:val="24"/>
          <w:szCs w:val="24"/>
        </w:rPr>
        <w:t xml:space="preserve">4. </w:t>
      </w:r>
      <w:r w:rsidR="00DE5278" w:rsidRPr="00DE5278">
        <w:rPr>
          <w:rFonts w:ascii="Times New Roman" w:hAnsi="Times New Roman" w:cs="Times New Roman"/>
          <w:sz w:val="24"/>
          <w:szCs w:val="24"/>
        </w:rPr>
        <w:t>Identyfikator (ID) ogłoszenia</w:t>
      </w:r>
      <w:r w:rsidRPr="00DE5278">
        <w:rPr>
          <w:rFonts w:ascii="Times New Roman" w:hAnsi="Times New Roman" w:cs="Times New Roman"/>
          <w:sz w:val="24"/>
          <w:szCs w:val="24"/>
        </w:rPr>
        <w:t xml:space="preserve"> </w:t>
      </w:r>
      <w:r w:rsidR="00DE5278" w:rsidRPr="00DE5278">
        <w:rPr>
          <w:rFonts w:ascii="Times New Roman" w:hAnsi="Times New Roman" w:cs="Times New Roman"/>
          <w:sz w:val="24"/>
          <w:szCs w:val="24"/>
        </w:rPr>
        <w:t>:</w:t>
      </w:r>
      <w:r w:rsidR="00DE5278" w:rsidRPr="00DE5278">
        <w:t xml:space="preserve"> </w:t>
      </w:r>
      <w:r w:rsidR="00DE5278" w:rsidRPr="00DE5278">
        <w:rPr>
          <w:rFonts w:ascii="Times New Roman" w:hAnsi="Times New Roman" w:cs="Times New Roman"/>
          <w:sz w:val="24"/>
          <w:szCs w:val="24"/>
        </w:rPr>
        <w:t>90896fde-f831-4250-b82c-9993ae4a9731-01</w:t>
      </w:r>
      <w:r w:rsidR="003A18C9" w:rsidRPr="003A18C9">
        <w:t xml:space="preserve"> </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ust. 1 ustawy Pzp,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Pzp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647D34" w:rsidRDefault="00647D34" w:rsidP="00647D34">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b/>
          <w:bCs/>
          <w:color w:val="000000"/>
        </w:rPr>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rsidR="00D51F55" w:rsidRDefault="00647D34" w:rsidP="001A100B">
      <w:pPr>
        <w:pStyle w:val="Default"/>
        <w:spacing w:after="63"/>
        <w:rPr>
          <w:sz w:val="22"/>
          <w:szCs w:val="22"/>
        </w:rPr>
      </w:pPr>
      <w:r>
        <w:rPr>
          <w:sz w:val="22"/>
          <w:szCs w:val="22"/>
        </w:rPr>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lastRenderedPageBreak/>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Default="00647D34" w:rsidP="00647D34">
      <w:pPr>
        <w:pStyle w:val="Default"/>
        <w:spacing w:after="63"/>
        <w:ind w:left="1080"/>
        <w:rPr>
          <w:sz w:val="22"/>
          <w:szCs w:val="22"/>
        </w:rPr>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Zamawiający nie określa warunków w tym zakresie,</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7710FB" w:rsidRDefault="00B86E6B" w:rsidP="002D558D">
      <w:pPr>
        <w:pStyle w:val="Default"/>
        <w:jc w:val="both"/>
        <w:rPr>
          <w:b/>
          <w:color w:val="auto"/>
        </w:rPr>
      </w:pPr>
      <w:r w:rsidRPr="001A100B">
        <w:rPr>
          <w:b/>
        </w:rPr>
        <w:t>1.</w:t>
      </w:r>
      <w:r>
        <w:t xml:space="preserve"> Wykonawca jest związany ofertą od dnia upływu terminu składania ofert do </w:t>
      </w:r>
      <w:r w:rsidRPr="00821999">
        <w:t xml:space="preserve">dnia </w:t>
      </w:r>
      <w:r w:rsidR="00070454">
        <w:t>:</w:t>
      </w:r>
      <w:r w:rsidR="00364B56" w:rsidRPr="00364B56">
        <w:rPr>
          <w:b/>
          <w:color w:val="auto"/>
        </w:rPr>
        <w:t>02.06</w:t>
      </w:r>
      <w:r w:rsidR="000559A2" w:rsidRPr="00364B56">
        <w:rPr>
          <w:b/>
          <w:color w:val="auto"/>
        </w:rPr>
        <w:t>.2026</w:t>
      </w:r>
      <w:r w:rsidR="0064628C" w:rsidRPr="00364B56">
        <w:rPr>
          <w:b/>
          <w:color w:val="auto"/>
        </w:rPr>
        <w:t xml:space="preserve"> r.</w:t>
      </w:r>
      <w:r w:rsidRPr="00364B56">
        <w:rPr>
          <w:b/>
          <w:color w:val="auto"/>
        </w:rPr>
        <w:t xml:space="preserve"> </w:t>
      </w:r>
      <w:r w:rsidR="000559A2" w:rsidRPr="00364B56">
        <w:rPr>
          <w:b/>
          <w:color w:val="auto"/>
        </w:rPr>
        <w:t>włącznie.</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1B769A">
      <w:pPr>
        <w:pStyle w:val="Default"/>
        <w:spacing w:after="63"/>
        <w:ind w:left="284"/>
        <w:rPr>
          <w:b/>
          <w:bCs/>
        </w:rPr>
      </w:pPr>
      <w:r>
        <w:rPr>
          <w:b/>
          <w:bCs/>
        </w:rPr>
        <w:t>XVI. OPIS SPOSOBU PRZYGOTOWANIA OFERTY</w:t>
      </w:r>
      <w:r w:rsidR="001E555E">
        <w:rPr>
          <w:b/>
          <w:bCs/>
        </w:rPr>
        <w:t xml:space="preserve"> I SKŁADANIA OFERTY</w:t>
      </w:r>
    </w:p>
    <w:p w:rsidR="00B956F8"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1B769A">
        <w:rPr>
          <w:rFonts w:ascii="Times New Roman" w:hAnsi="Times New Roman" w:cs="Times New Roman"/>
          <w:sz w:val="24"/>
          <w:szCs w:val="24"/>
        </w:rPr>
        <w:t>do SWZ oraz formularza parametrów technicznych załącznik nr 1a do SWZ.</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rsidR="001E555E" w:rsidRPr="001E555E" w:rsidRDefault="001E555E" w:rsidP="004B6DEE">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 xml:space="preserve">plik podpisu dla tego formularza </w:t>
      </w:r>
      <w:r w:rsidRPr="001E555E">
        <w:rPr>
          <w:rFonts w:ascii="Times New Roman" w:hAnsi="Times New Roman" w:cs="Times New Roman"/>
          <w:sz w:val="24"/>
          <w:szCs w:val="24"/>
        </w:rPr>
        <w:lastRenderedPageBreak/>
        <w:t>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zgodne z ustawą Pzp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w:t>
      </w:r>
      <w:r w:rsidRPr="002F5973">
        <w:rPr>
          <w:b/>
          <w:bCs/>
        </w:rPr>
        <w:t xml:space="preserve">do dnia </w:t>
      </w:r>
      <w:r w:rsidRPr="002F5973">
        <w:rPr>
          <w:b/>
          <w:bCs/>
          <w:color w:val="auto"/>
        </w:rPr>
        <w:t xml:space="preserve"> </w:t>
      </w:r>
      <w:r w:rsidR="002F5973" w:rsidRPr="002F5973">
        <w:rPr>
          <w:b/>
          <w:bCs/>
          <w:color w:val="auto"/>
          <w:u w:val="single"/>
        </w:rPr>
        <w:t>05</w:t>
      </w:r>
      <w:r w:rsidR="006B5A2D" w:rsidRPr="002F5973">
        <w:rPr>
          <w:b/>
          <w:bCs/>
          <w:color w:val="auto"/>
          <w:u w:val="single"/>
        </w:rPr>
        <w:t>.03</w:t>
      </w:r>
      <w:r w:rsidR="008D4480" w:rsidRPr="002F5973">
        <w:rPr>
          <w:b/>
          <w:bCs/>
          <w:color w:val="auto"/>
          <w:u w:val="single"/>
        </w:rPr>
        <w:t>.</w:t>
      </w:r>
      <w:r w:rsidRPr="002F5973">
        <w:rPr>
          <w:b/>
          <w:bCs/>
          <w:color w:val="auto"/>
          <w:u w:val="single"/>
        </w:rPr>
        <w:t>202</w:t>
      </w:r>
      <w:r w:rsidR="006B5A2D" w:rsidRPr="002F5973">
        <w:rPr>
          <w:b/>
          <w:bCs/>
          <w:color w:val="auto"/>
          <w:u w:val="single"/>
        </w:rPr>
        <w:t>6</w:t>
      </w:r>
      <w:r w:rsidRPr="002F5973">
        <w:rPr>
          <w:b/>
          <w:bCs/>
          <w:color w:val="auto"/>
          <w:u w:val="single"/>
        </w:rPr>
        <w:t xml:space="preserve"> r. do godz. 10.00</w:t>
      </w:r>
      <w:r w:rsidRPr="002F5973">
        <w:rPr>
          <w:color w:val="auto"/>
          <w:u w:val="single"/>
        </w:rPr>
        <w:t>.</w:t>
      </w:r>
      <w:r w:rsidRPr="008D4480">
        <w:rPr>
          <w:color w:val="auto"/>
        </w:rPr>
        <w:t xml:space="preserve"> </w:t>
      </w:r>
    </w:p>
    <w:p w:rsidR="00B86E6B" w:rsidRDefault="00B86E6B" w:rsidP="00374750">
      <w:pPr>
        <w:pStyle w:val="Default"/>
        <w:spacing w:after="61"/>
        <w:jc w:val="both"/>
      </w:pPr>
      <w:r w:rsidRPr="00B50F7C">
        <w:lastRenderedPageBreak/>
        <w:t xml:space="preserve">2) Sposób składania ofert: za pośrednictwem </w:t>
      </w:r>
      <w:r w:rsidRPr="00B50F7C">
        <w:rPr>
          <w:b/>
          <w:bCs/>
        </w:rPr>
        <w:t xml:space="preserve">Formularza do złożenia oferty </w:t>
      </w:r>
      <w:r w:rsidRPr="00B50F7C">
        <w:t>dostępnego na</w:t>
      </w:r>
      <w:bookmarkStart w:id="0" w:name="_Hlk124353874"/>
      <w:r w:rsidR="00BC147C">
        <w:t xml:space="preserve"> platformie e</w:t>
      </w:r>
      <w:r w:rsidR="00A25649">
        <w:t>-</w:t>
      </w:r>
      <w:r w:rsidR="00BC147C">
        <w:t>zamówienia</w:t>
      </w:r>
      <w:bookmarkEnd w:id="0"/>
      <w:r w:rsidR="004664DD">
        <w:t xml:space="preserve"> oraz załącznika 1 do SWZ </w:t>
      </w:r>
      <w:r w:rsidR="004667F0">
        <w:t xml:space="preserve">, </w:t>
      </w:r>
    </w:p>
    <w:p w:rsidR="00B86E6B" w:rsidRDefault="00B86E6B" w:rsidP="00374750">
      <w:pPr>
        <w:pStyle w:val="Default"/>
        <w:spacing w:after="61"/>
        <w:jc w:val="both"/>
      </w:pPr>
      <w:r>
        <w:t>3) Do oferty należy dołączyć wszystkie wymagane w SWZ dokumenty.</w:t>
      </w:r>
    </w:p>
    <w:p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rsidR="00B21347" w:rsidRDefault="00B21347" w:rsidP="00B86E6B">
      <w:pPr>
        <w:pStyle w:val="Default"/>
        <w:spacing w:after="61"/>
      </w:pPr>
    </w:p>
    <w:p w:rsidR="004664DD" w:rsidRDefault="004664DD" w:rsidP="00B86E6B">
      <w:pPr>
        <w:pStyle w:val="Default"/>
        <w:spacing w:after="61"/>
      </w:pPr>
    </w:p>
    <w:p w:rsidR="00B86E6B" w:rsidRPr="00B21347" w:rsidRDefault="00B21347" w:rsidP="00B86E6B">
      <w:pPr>
        <w:pStyle w:val="Default"/>
        <w:spacing w:after="61"/>
        <w:rPr>
          <w:b/>
        </w:rPr>
      </w:pPr>
      <w:r w:rsidRPr="00B21347">
        <w:rPr>
          <w:b/>
        </w:rPr>
        <w:t>XVIII. TERMIN OTWARCIA OFERT</w:t>
      </w:r>
    </w:p>
    <w:p w:rsidR="00B86E6B" w:rsidRPr="008D4480" w:rsidRDefault="00AE7F6E" w:rsidP="00374750">
      <w:pPr>
        <w:pStyle w:val="Default"/>
        <w:spacing w:after="61"/>
        <w:jc w:val="both"/>
        <w:rPr>
          <w:color w:val="auto"/>
        </w:rPr>
      </w:pPr>
      <w:r>
        <w:t>1.</w:t>
      </w:r>
      <w:r w:rsidR="00B86E6B">
        <w:t xml:space="preserve"> Otwarcie ofert nastąpi w dniu </w:t>
      </w:r>
      <w:r w:rsidR="00B86E6B">
        <w:rPr>
          <w:b/>
          <w:bCs/>
          <w:color w:val="auto"/>
        </w:rPr>
        <w:t xml:space="preserve"> </w:t>
      </w:r>
      <w:r w:rsidR="002F5973" w:rsidRPr="002F5973">
        <w:rPr>
          <w:b/>
          <w:bCs/>
          <w:color w:val="auto"/>
          <w:u w:val="single"/>
        </w:rPr>
        <w:t>05</w:t>
      </w:r>
      <w:r w:rsidR="006B5A2D" w:rsidRPr="002F5973">
        <w:rPr>
          <w:b/>
          <w:bCs/>
          <w:color w:val="auto"/>
          <w:u w:val="single"/>
        </w:rPr>
        <w:t>.03</w:t>
      </w:r>
      <w:r w:rsidR="008D4480" w:rsidRPr="002F5973">
        <w:rPr>
          <w:b/>
          <w:bCs/>
          <w:color w:val="auto"/>
          <w:u w:val="single"/>
        </w:rPr>
        <w:t>.</w:t>
      </w:r>
      <w:r w:rsidR="00B86E6B" w:rsidRPr="002F5973">
        <w:rPr>
          <w:b/>
          <w:bCs/>
          <w:color w:val="auto"/>
          <w:u w:val="single"/>
        </w:rPr>
        <w:t>202</w:t>
      </w:r>
      <w:r w:rsidR="006B5A2D" w:rsidRPr="002F5973">
        <w:rPr>
          <w:b/>
          <w:bCs/>
          <w:color w:val="auto"/>
          <w:u w:val="single"/>
        </w:rPr>
        <w:t>6</w:t>
      </w:r>
      <w:r w:rsidR="00B86E6B" w:rsidRPr="002F5973">
        <w:rPr>
          <w:b/>
          <w:color w:val="auto"/>
          <w:u w:val="single"/>
        </w:rPr>
        <w:t xml:space="preserve">r. godz. </w:t>
      </w:r>
      <w:r w:rsidR="00B86E6B" w:rsidRPr="002F5973">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B21347" w:rsidRPr="00B21347" w:rsidRDefault="00B21347" w:rsidP="00B86E6B">
      <w:pPr>
        <w:pStyle w:val="Default"/>
        <w:rPr>
          <w:b/>
        </w:rPr>
      </w:pPr>
      <w:r>
        <w:rPr>
          <w:b/>
        </w:rPr>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lastRenderedPageBreak/>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1B769A">
      <w:pPr>
        <w:pStyle w:val="Default"/>
        <w:ind w:left="284"/>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1B769A" w:rsidRPr="00F47095" w:rsidRDefault="001B769A" w:rsidP="001B769A">
      <w:pPr>
        <w:pStyle w:val="Default"/>
      </w:pPr>
    </w:p>
    <w:p w:rsidR="00471A68" w:rsidRDefault="00471A68" w:rsidP="00471A68">
      <w:pPr>
        <w:pStyle w:val="Default"/>
      </w:pPr>
      <w:r w:rsidRPr="00F47095">
        <w:rPr>
          <w:b/>
        </w:rPr>
        <w:t>Cena „C” – waga kryterium ceny wynosi 100%</w:t>
      </w:r>
      <w:r w:rsidRPr="00F47095">
        <w:t xml:space="preserve"> (maksymalnie 100 pkt), tj. łączna cena całkowita brutto oferty (z podatkiem VAT) za realizację całego zamówienia. </w:t>
      </w:r>
    </w:p>
    <w:p w:rsidR="002E2E92" w:rsidRDefault="002E2E92" w:rsidP="002E2E92">
      <w:pPr>
        <w:pStyle w:val="Default"/>
        <w:jc w:val="both"/>
      </w:pPr>
    </w:p>
    <w:p w:rsidR="002E2E92" w:rsidRDefault="002E2E92" w:rsidP="002E2E92">
      <w:pPr>
        <w:pStyle w:val="Default"/>
        <w:jc w:val="both"/>
      </w:pPr>
      <w:r>
        <w:t>Zamawiający zastosował jedno kryterium oceny ofert – cenę (100%</w:t>
      </w:r>
      <w:r w:rsidR="00C56EC8">
        <w:t>=100 pkt.</w:t>
      </w:r>
      <w:r>
        <w:t>), ponieważ przedmiotem zamówienia jest dostawa standardowych, powszechnie dostępnych licencji antywirusowych, których parametry techniczne, funkcjonalne oraz jakościowe zostały jednoznacznie i wyczerpująco określone w opisie przedmiotu zamówienia.</w:t>
      </w:r>
    </w:p>
    <w:p w:rsidR="002E2E92" w:rsidRPr="00F47095" w:rsidRDefault="002E2E92" w:rsidP="002E2E92">
      <w:pPr>
        <w:pStyle w:val="Default"/>
        <w:jc w:val="both"/>
      </w:pPr>
      <w:r>
        <w:t>Wymagania Zamawiającego obejmują w szczególności minimalny zakres funkcjonalności, kompatybilność z posiadaną infrastrukturą informatyczną, okres obowiązywania licencji oraz poziom wsparcia technicznego, co eliminuje ryzyko otrzymania produktu o niewystarczającej jakości. Każda oferta spełniająca wymagania określone w dokumentach zamówienia zapewnia taki sam poziom bezpieczeństwa i użyteczności dla Zamawiającego.</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odpowiednio dla danej części jest Szczegółowy opis przedmiotu zamówienia dla danej części 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7805AB" w:rsidRPr="00F47095" w:rsidRDefault="007805AB" w:rsidP="001B769A">
      <w:pPr>
        <w:pStyle w:val="Default"/>
        <w:jc w:val="both"/>
      </w:pPr>
      <w:r w:rsidRPr="00F47095">
        <w:rPr>
          <w:b/>
        </w:rPr>
        <w:t xml:space="preserve">2. </w:t>
      </w:r>
      <w:r w:rsidRPr="00F47095">
        <w:t xml:space="preserve">Przy ocenie i wyborze najkorzystniejszej oferty Zamawiający będzie kierował się kryterium 100% ceny. Przedmiot zamówienia został dokładnie sprecyzowany, zostały wskazane wszystkie dokładne parametry. Oferta z najniższą ceną otrzyma 100 punktów (maksymalna </w:t>
      </w:r>
      <w:r w:rsidRPr="00F47095">
        <w:lastRenderedPageBreak/>
        <w:t xml:space="preserve">ilość). Wprowadzenie innego kryterium np. dodatkowej gwarancji spowodowałoby wzrost ceny za wymagania, które określane są mianem niezbędnych. W dokumentach zamówienia zostały wskazane wszystkie cechy przedmiotu zamówienia i warunki jego realizacji. Został określony minimalny poziom wymagań co do parametrów, gwarancji oraz jakości.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1) W toku dokonywania oceny złożonych ofert Zamawiający może żądać udzielenia przez Wykonawcę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Pzp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Zamawiający może udzielić wykonawcy zamówienia w jednej lub więcej wybranych przez wykonawcę części zamówienia.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Pzp).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lastRenderedPageBreak/>
        <w:t xml:space="preserve">8. </w:t>
      </w:r>
      <w:r w:rsidRPr="00F47095">
        <w:t xml:space="preserve">Zamawiający zawiera umowę w sprawie zamówienia publicznego, z uwzględnieniem art. 577 ustawy Pzp, w terminie nie krótszym niż 5 dni od dnia przesłania zawiadomienia o wyborze najkorzystniejszej oferty, jeżeli zawiadomienie to zostało przesłane przy użyciu środków komunikacji elektronicznej, albo 10 dni, jeżeli zostało przesłane w inny sposób. </w:t>
      </w:r>
    </w:p>
    <w:p w:rsidR="00BF6AE0" w:rsidRDefault="00BF6AE0" w:rsidP="002975E0">
      <w:pPr>
        <w:pStyle w:val="Bezodstpw"/>
        <w:rPr>
          <w:rFonts w:ascii="Times New Roman" w:hAnsi="Times New Roman" w:cs="Times New Roman"/>
          <w:b/>
          <w:bCs/>
          <w:sz w:val="24"/>
          <w:szCs w:val="24"/>
        </w:rPr>
      </w:pP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Pzp,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Pzp.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Pzp.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ytego wykonania umowy nr … dla zadania nr…</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w:t>
      </w:r>
      <w:r w:rsidRPr="00B50F7C">
        <w:lastRenderedPageBreak/>
        <w:t>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Zamawiający unieważni postępowanie o udzielenie zamówienia, jeżeli zaistnieje jedna z przesłanek wskazanych w art. 255 ustawy Pzp.</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723F28">
      <w:pPr>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723F28">
      <w:pPr>
        <w:spacing w:after="0"/>
        <w:jc w:val="both"/>
        <w:rPr>
          <w:rFonts w:ascii="Times New Roman" w:hAnsi="Times New Roman" w:cs="Times New Roman"/>
          <w:sz w:val="24"/>
          <w:szCs w:val="24"/>
        </w:rPr>
      </w:pPr>
      <w:r w:rsidRPr="00F9563D">
        <w:rPr>
          <w:rFonts w:ascii="Times New Roman" w:hAnsi="Times New Roman" w:cs="Times New Roman"/>
          <w:sz w:val="24"/>
          <w:szCs w:val="24"/>
        </w:rPr>
        <w:lastRenderedPageBreak/>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3) odbiorcami Pani/Pana danych osobowych będą osoby lub podmioty, którym udostępniona zostanie dokumentacja postępowania w oparciu o art. 74 ustawy P</w:t>
      </w:r>
      <w:r w:rsidR="00652172">
        <w:rPr>
          <w:rFonts w:ascii="Times New Roman" w:hAnsi="Times New Roman" w:cs="Times New Roman"/>
          <w:sz w:val="24"/>
          <w:szCs w:val="24"/>
        </w:rPr>
        <w:t>zp</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5) obowiązek podania przez Panią/Pana danych osobowych bezpośrednio Pani/Pana dotyczących jest wymogiem ustawowym określonym w przepisanych ustawy P</w:t>
      </w:r>
      <w:r w:rsidR="00652172">
        <w:rPr>
          <w:rFonts w:ascii="Times New Roman" w:hAnsi="Times New Roman" w:cs="Times New Roman"/>
          <w:sz w:val="24"/>
          <w:szCs w:val="24"/>
        </w:rPr>
        <w:t>zp</w:t>
      </w:r>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723F28" w:rsidRPr="00C70FF6" w:rsidRDefault="00723F28" w:rsidP="00C70FF6">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9) przysługuje Pani/Panu prawo wniesienia skargi do organu nadzorczego na niezgodne z RODO przetwarzanie Pani/Pana danych osobowych przez administratora. Organem </w:t>
      </w:r>
      <w:r w:rsidRPr="00805ABD">
        <w:rPr>
          <w:rFonts w:ascii="Times New Roman" w:hAnsi="Times New Roman" w:cs="Times New Roman"/>
          <w:sz w:val="24"/>
          <w:szCs w:val="24"/>
        </w:rPr>
        <w:lastRenderedPageBreak/>
        <w:t>właściwym dla przedmiotowej skargi jest Urząd Ochrony Danych Osobowych, ul. Stawki 2, 00-193 Warszawa.</w:t>
      </w: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3011A0"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p>
    <w:p w:rsidR="00B15182" w:rsidRPr="00C70FF6"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Z up.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w:t>
      </w:r>
      <w:bookmarkStart w:id="1" w:name="_GoBack"/>
      <w:bookmarkEnd w:id="1"/>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C70FF6" w:rsidRPr="00E47950" w:rsidRDefault="00C70FF6" w:rsidP="00C70FF6">
      <w:pPr>
        <w:shd w:val="clear" w:color="auto" w:fill="FFFFFF"/>
        <w:tabs>
          <w:tab w:val="left" w:pos="360"/>
        </w:tabs>
        <w:autoSpaceDE w:val="0"/>
        <w:autoSpaceDN w:val="0"/>
        <w:adjustRightInd w:val="0"/>
        <w:spacing w:after="0" w:line="240" w:lineRule="auto"/>
        <w:ind w:right="5"/>
        <w:rPr>
          <w:rFonts w:ascii="Times New Roman" w:hAnsi="Times New Roman"/>
          <w:sz w:val="24"/>
          <w:szCs w:val="24"/>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3011A0" w:rsidRDefault="003011A0" w:rsidP="005C49E2">
      <w:pPr>
        <w:pStyle w:val="Default"/>
        <w:rPr>
          <w:b/>
          <w:bCs/>
          <w:sz w:val="20"/>
          <w:szCs w:val="20"/>
        </w:rPr>
      </w:pPr>
    </w:p>
    <w:p w:rsidR="005C49E2" w:rsidRPr="00E47950" w:rsidRDefault="005C49E2" w:rsidP="005C49E2">
      <w:pPr>
        <w:pStyle w:val="Default"/>
        <w:rPr>
          <w:sz w:val="20"/>
          <w:szCs w:val="20"/>
        </w:rPr>
      </w:pPr>
      <w:r w:rsidRPr="00E47950">
        <w:rPr>
          <w:b/>
          <w:bCs/>
          <w:sz w:val="20"/>
          <w:szCs w:val="20"/>
        </w:rPr>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034263">
        <w:rPr>
          <w:sz w:val="20"/>
          <w:szCs w:val="20"/>
        </w:rPr>
        <w:t>1a</w:t>
      </w:r>
      <w:r>
        <w:rPr>
          <w:sz w:val="20"/>
          <w:szCs w:val="20"/>
        </w:rPr>
        <w:t xml:space="preserve">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Pzp – załącznik nr 3 SWZ. </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t. 1 ustawy Pzp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Pr="00E47950"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BDC" w:rsidRDefault="00302BDC" w:rsidP="005C49E2">
      <w:pPr>
        <w:spacing w:after="0" w:line="240" w:lineRule="auto"/>
      </w:pPr>
      <w:r>
        <w:separator/>
      </w:r>
    </w:p>
  </w:endnote>
  <w:endnote w:type="continuationSeparator" w:id="0">
    <w:p w:rsidR="00302BDC" w:rsidRDefault="00302BDC"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723F28" w:rsidRDefault="00723F28">
        <w:pPr>
          <w:pStyle w:val="Stopka"/>
          <w:jc w:val="right"/>
        </w:pPr>
        <w:r>
          <w:fldChar w:fldCharType="begin"/>
        </w:r>
        <w:r>
          <w:instrText>PAGE   \* MERGEFORMAT</w:instrText>
        </w:r>
        <w:r>
          <w:fldChar w:fldCharType="separate"/>
        </w:r>
        <w:r w:rsidR="00A36EF6">
          <w:rPr>
            <w:noProof/>
          </w:rPr>
          <w:t>20</w:t>
        </w:r>
        <w:r>
          <w:fldChar w:fldCharType="end"/>
        </w:r>
      </w:p>
    </w:sdtContent>
  </w:sdt>
  <w:p w:rsidR="00723F28" w:rsidRDefault="00723F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BDC" w:rsidRDefault="00302BDC" w:rsidP="005C49E2">
      <w:pPr>
        <w:spacing w:after="0" w:line="240" w:lineRule="auto"/>
      </w:pPr>
      <w:r>
        <w:separator/>
      </w:r>
    </w:p>
  </w:footnote>
  <w:footnote w:type="continuationSeparator" w:id="0">
    <w:p w:rsidR="00302BDC" w:rsidRDefault="00302BDC"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4"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2"/>
  </w:num>
  <w:num w:numId="4">
    <w:abstractNumId w:val="4"/>
  </w:num>
  <w:num w:numId="5">
    <w:abstractNumId w:val="16"/>
  </w:num>
  <w:num w:numId="6">
    <w:abstractNumId w:val="25"/>
  </w:num>
  <w:num w:numId="7">
    <w:abstractNumId w:val="11"/>
  </w:num>
  <w:num w:numId="8">
    <w:abstractNumId w:val="23"/>
  </w:num>
  <w:num w:numId="9">
    <w:abstractNumId w:val="26"/>
  </w:num>
  <w:num w:numId="10">
    <w:abstractNumId w:val="0"/>
  </w:num>
  <w:num w:numId="11">
    <w:abstractNumId w:val="2"/>
  </w:num>
  <w:num w:numId="12">
    <w:abstractNumId w:val="1"/>
  </w:num>
  <w:num w:numId="13">
    <w:abstractNumId w:val="24"/>
  </w:num>
  <w:num w:numId="14">
    <w:abstractNumId w:val="19"/>
  </w:num>
  <w:num w:numId="15">
    <w:abstractNumId w:val="29"/>
  </w:num>
  <w:num w:numId="16">
    <w:abstractNumId w:val="10"/>
  </w:num>
  <w:num w:numId="17">
    <w:abstractNumId w:val="14"/>
  </w:num>
  <w:num w:numId="18">
    <w:abstractNumId w:val="8"/>
  </w:num>
  <w:num w:numId="19">
    <w:abstractNumId w:val="12"/>
  </w:num>
  <w:num w:numId="20">
    <w:abstractNumId w:val="28"/>
  </w:num>
  <w:num w:numId="21">
    <w:abstractNumId w:val="21"/>
  </w:num>
  <w:num w:numId="22">
    <w:abstractNumId w:val="17"/>
  </w:num>
  <w:num w:numId="23">
    <w:abstractNumId w:val="7"/>
  </w:num>
  <w:num w:numId="24">
    <w:abstractNumId w:val="27"/>
  </w:num>
  <w:num w:numId="25">
    <w:abstractNumId w:val="3"/>
  </w:num>
  <w:num w:numId="26">
    <w:abstractNumId w:val="20"/>
  </w:num>
  <w:num w:numId="27">
    <w:abstractNumId w:val="13"/>
  </w:num>
  <w:num w:numId="28">
    <w:abstractNumId w:val="6"/>
  </w:num>
  <w:num w:numId="29">
    <w:abstractNumId w:val="15"/>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34DF"/>
    <w:rsid w:val="00034263"/>
    <w:rsid w:val="000352CF"/>
    <w:rsid w:val="00040352"/>
    <w:rsid w:val="00043680"/>
    <w:rsid w:val="000559A2"/>
    <w:rsid w:val="00070454"/>
    <w:rsid w:val="0007523C"/>
    <w:rsid w:val="0008193C"/>
    <w:rsid w:val="00084FA7"/>
    <w:rsid w:val="00085F22"/>
    <w:rsid w:val="00085FFF"/>
    <w:rsid w:val="000871E0"/>
    <w:rsid w:val="00090DC2"/>
    <w:rsid w:val="00091C68"/>
    <w:rsid w:val="00093E69"/>
    <w:rsid w:val="000A5DA3"/>
    <w:rsid w:val="000A5E29"/>
    <w:rsid w:val="000B0004"/>
    <w:rsid w:val="000B4737"/>
    <w:rsid w:val="000B7C34"/>
    <w:rsid w:val="000C11A0"/>
    <w:rsid w:val="000E0B40"/>
    <w:rsid w:val="000E1ECE"/>
    <w:rsid w:val="000E2104"/>
    <w:rsid w:val="000F2F9F"/>
    <w:rsid w:val="0010049F"/>
    <w:rsid w:val="001038FF"/>
    <w:rsid w:val="00105EF2"/>
    <w:rsid w:val="00111CA4"/>
    <w:rsid w:val="0011490C"/>
    <w:rsid w:val="00116376"/>
    <w:rsid w:val="0012130C"/>
    <w:rsid w:val="001266EA"/>
    <w:rsid w:val="00127403"/>
    <w:rsid w:val="0015233E"/>
    <w:rsid w:val="00153AFE"/>
    <w:rsid w:val="00160470"/>
    <w:rsid w:val="001639B1"/>
    <w:rsid w:val="00163B8E"/>
    <w:rsid w:val="00165C78"/>
    <w:rsid w:val="00171961"/>
    <w:rsid w:val="00190B7D"/>
    <w:rsid w:val="00194ECA"/>
    <w:rsid w:val="001A100B"/>
    <w:rsid w:val="001A4256"/>
    <w:rsid w:val="001A5F34"/>
    <w:rsid w:val="001B769A"/>
    <w:rsid w:val="001C0F88"/>
    <w:rsid w:val="001C6031"/>
    <w:rsid w:val="001D604E"/>
    <w:rsid w:val="001D708D"/>
    <w:rsid w:val="001D75A6"/>
    <w:rsid w:val="001E555E"/>
    <w:rsid w:val="001F2A97"/>
    <w:rsid w:val="001F6DA1"/>
    <w:rsid w:val="00201227"/>
    <w:rsid w:val="002145C7"/>
    <w:rsid w:val="0021547D"/>
    <w:rsid w:val="00215AB7"/>
    <w:rsid w:val="00230DEA"/>
    <w:rsid w:val="00236E49"/>
    <w:rsid w:val="00240527"/>
    <w:rsid w:val="002452AD"/>
    <w:rsid w:val="00245E8D"/>
    <w:rsid w:val="00245FB5"/>
    <w:rsid w:val="00247D6D"/>
    <w:rsid w:val="00250198"/>
    <w:rsid w:val="00252B46"/>
    <w:rsid w:val="00271102"/>
    <w:rsid w:val="00280EB9"/>
    <w:rsid w:val="002823CC"/>
    <w:rsid w:val="002852EE"/>
    <w:rsid w:val="002867E5"/>
    <w:rsid w:val="00287850"/>
    <w:rsid w:val="0029212D"/>
    <w:rsid w:val="002975E0"/>
    <w:rsid w:val="002A6CCD"/>
    <w:rsid w:val="002B0174"/>
    <w:rsid w:val="002B035B"/>
    <w:rsid w:val="002B2A0F"/>
    <w:rsid w:val="002B3C89"/>
    <w:rsid w:val="002B62B8"/>
    <w:rsid w:val="002B6A7C"/>
    <w:rsid w:val="002C44EE"/>
    <w:rsid w:val="002D4638"/>
    <w:rsid w:val="002D558D"/>
    <w:rsid w:val="002D5A8B"/>
    <w:rsid w:val="002D79B9"/>
    <w:rsid w:val="002E2E92"/>
    <w:rsid w:val="002E5697"/>
    <w:rsid w:val="002F5973"/>
    <w:rsid w:val="003011A0"/>
    <w:rsid w:val="00302BDC"/>
    <w:rsid w:val="00320E1C"/>
    <w:rsid w:val="003258BE"/>
    <w:rsid w:val="003301D5"/>
    <w:rsid w:val="00330FEA"/>
    <w:rsid w:val="00334D9E"/>
    <w:rsid w:val="00335B53"/>
    <w:rsid w:val="00341ABE"/>
    <w:rsid w:val="0034798A"/>
    <w:rsid w:val="003610CF"/>
    <w:rsid w:val="00362208"/>
    <w:rsid w:val="003630ED"/>
    <w:rsid w:val="003648E8"/>
    <w:rsid w:val="00364B56"/>
    <w:rsid w:val="00373F9F"/>
    <w:rsid w:val="00374750"/>
    <w:rsid w:val="003747CA"/>
    <w:rsid w:val="00377794"/>
    <w:rsid w:val="00377ACF"/>
    <w:rsid w:val="00380647"/>
    <w:rsid w:val="00381C13"/>
    <w:rsid w:val="00383FB2"/>
    <w:rsid w:val="003940E0"/>
    <w:rsid w:val="003A067F"/>
    <w:rsid w:val="003A18C9"/>
    <w:rsid w:val="003A6A2B"/>
    <w:rsid w:val="003B3521"/>
    <w:rsid w:val="003B41BB"/>
    <w:rsid w:val="003B4AAA"/>
    <w:rsid w:val="003B57BB"/>
    <w:rsid w:val="003B6990"/>
    <w:rsid w:val="003B7F91"/>
    <w:rsid w:val="003C5D29"/>
    <w:rsid w:val="003D27DA"/>
    <w:rsid w:val="003D34E5"/>
    <w:rsid w:val="003E0AFF"/>
    <w:rsid w:val="003E1FCA"/>
    <w:rsid w:val="003E4D24"/>
    <w:rsid w:val="003E5C52"/>
    <w:rsid w:val="003E6E22"/>
    <w:rsid w:val="003E6F23"/>
    <w:rsid w:val="003F394C"/>
    <w:rsid w:val="003F68F5"/>
    <w:rsid w:val="003F76BD"/>
    <w:rsid w:val="004033A7"/>
    <w:rsid w:val="0040355A"/>
    <w:rsid w:val="00404C9D"/>
    <w:rsid w:val="00416C9F"/>
    <w:rsid w:val="00420CCB"/>
    <w:rsid w:val="0042111F"/>
    <w:rsid w:val="00421145"/>
    <w:rsid w:val="00423580"/>
    <w:rsid w:val="00430D23"/>
    <w:rsid w:val="00433DE1"/>
    <w:rsid w:val="00435882"/>
    <w:rsid w:val="00450A4F"/>
    <w:rsid w:val="00451839"/>
    <w:rsid w:val="004534C5"/>
    <w:rsid w:val="004577D8"/>
    <w:rsid w:val="004611C8"/>
    <w:rsid w:val="00461AF5"/>
    <w:rsid w:val="004627B6"/>
    <w:rsid w:val="00463394"/>
    <w:rsid w:val="004664DD"/>
    <w:rsid w:val="004667F0"/>
    <w:rsid w:val="00467F33"/>
    <w:rsid w:val="00470922"/>
    <w:rsid w:val="00471A68"/>
    <w:rsid w:val="00473C8E"/>
    <w:rsid w:val="00474EBE"/>
    <w:rsid w:val="00486E6C"/>
    <w:rsid w:val="00494501"/>
    <w:rsid w:val="004A001E"/>
    <w:rsid w:val="004A6AF6"/>
    <w:rsid w:val="004B39FD"/>
    <w:rsid w:val="004B6DEE"/>
    <w:rsid w:val="004C5DCD"/>
    <w:rsid w:val="004D01B8"/>
    <w:rsid w:val="004D268C"/>
    <w:rsid w:val="004E2109"/>
    <w:rsid w:val="004E2356"/>
    <w:rsid w:val="004E2AA4"/>
    <w:rsid w:val="004F1490"/>
    <w:rsid w:val="004F1E0E"/>
    <w:rsid w:val="004F27EF"/>
    <w:rsid w:val="004F3ACF"/>
    <w:rsid w:val="004F7294"/>
    <w:rsid w:val="0051005C"/>
    <w:rsid w:val="00511661"/>
    <w:rsid w:val="00512F11"/>
    <w:rsid w:val="00514C30"/>
    <w:rsid w:val="0051736D"/>
    <w:rsid w:val="00520808"/>
    <w:rsid w:val="00527F6C"/>
    <w:rsid w:val="00530967"/>
    <w:rsid w:val="00536105"/>
    <w:rsid w:val="00543984"/>
    <w:rsid w:val="00545F9D"/>
    <w:rsid w:val="00550949"/>
    <w:rsid w:val="005536C3"/>
    <w:rsid w:val="00565050"/>
    <w:rsid w:val="00584FD9"/>
    <w:rsid w:val="00597C90"/>
    <w:rsid w:val="005A1FDD"/>
    <w:rsid w:val="005A2794"/>
    <w:rsid w:val="005A3534"/>
    <w:rsid w:val="005A7A11"/>
    <w:rsid w:val="005A7A8E"/>
    <w:rsid w:val="005B1732"/>
    <w:rsid w:val="005B25D2"/>
    <w:rsid w:val="005B3EF7"/>
    <w:rsid w:val="005C49E2"/>
    <w:rsid w:val="005D0BD6"/>
    <w:rsid w:val="005D280A"/>
    <w:rsid w:val="005D7E2D"/>
    <w:rsid w:val="005E0DC8"/>
    <w:rsid w:val="005E711D"/>
    <w:rsid w:val="005F2905"/>
    <w:rsid w:val="005F66B9"/>
    <w:rsid w:val="005F702A"/>
    <w:rsid w:val="005F7CBD"/>
    <w:rsid w:val="006149BC"/>
    <w:rsid w:val="006247D1"/>
    <w:rsid w:val="00624A41"/>
    <w:rsid w:val="00625168"/>
    <w:rsid w:val="00630CA2"/>
    <w:rsid w:val="0064628C"/>
    <w:rsid w:val="006469C5"/>
    <w:rsid w:val="00646E08"/>
    <w:rsid w:val="00647D34"/>
    <w:rsid w:val="0065054E"/>
    <w:rsid w:val="00652172"/>
    <w:rsid w:val="0065511E"/>
    <w:rsid w:val="00687833"/>
    <w:rsid w:val="006906C6"/>
    <w:rsid w:val="00692419"/>
    <w:rsid w:val="00696CF4"/>
    <w:rsid w:val="006A3D57"/>
    <w:rsid w:val="006B0DCF"/>
    <w:rsid w:val="006B2123"/>
    <w:rsid w:val="006B5A2D"/>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700ED7"/>
    <w:rsid w:val="00705C2E"/>
    <w:rsid w:val="00716C66"/>
    <w:rsid w:val="00717D88"/>
    <w:rsid w:val="00723F28"/>
    <w:rsid w:val="007318CE"/>
    <w:rsid w:val="0073415A"/>
    <w:rsid w:val="00735631"/>
    <w:rsid w:val="00741228"/>
    <w:rsid w:val="00741B31"/>
    <w:rsid w:val="00743624"/>
    <w:rsid w:val="007446FE"/>
    <w:rsid w:val="00745111"/>
    <w:rsid w:val="007630B2"/>
    <w:rsid w:val="007710FB"/>
    <w:rsid w:val="0077513C"/>
    <w:rsid w:val="00777CA7"/>
    <w:rsid w:val="007805AB"/>
    <w:rsid w:val="00780836"/>
    <w:rsid w:val="00781C9A"/>
    <w:rsid w:val="00792C01"/>
    <w:rsid w:val="0079407C"/>
    <w:rsid w:val="00795ED0"/>
    <w:rsid w:val="00797DD2"/>
    <w:rsid w:val="007A246A"/>
    <w:rsid w:val="007A270B"/>
    <w:rsid w:val="007A685E"/>
    <w:rsid w:val="007D042E"/>
    <w:rsid w:val="007D102C"/>
    <w:rsid w:val="007D187B"/>
    <w:rsid w:val="007D4999"/>
    <w:rsid w:val="007D52BD"/>
    <w:rsid w:val="007D5911"/>
    <w:rsid w:val="007D67DF"/>
    <w:rsid w:val="007E075A"/>
    <w:rsid w:val="007F0E93"/>
    <w:rsid w:val="007F31C2"/>
    <w:rsid w:val="007F508D"/>
    <w:rsid w:val="007F73AB"/>
    <w:rsid w:val="008021F4"/>
    <w:rsid w:val="00805ABD"/>
    <w:rsid w:val="00811038"/>
    <w:rsid w:val="00821999"/>
    <w:rsid w:val="00830164"/>
    <w:rsid w:val="00863F93"/>
    <w:rsid w:val="00864FD5"/>
    <w:rsid w:val="00873B45"/>
    <w:rsid w:val="00877D39"/>
    <w:rsid w:val="00892305"/>
    <w:rsid w:val="00895F7A"/>
    <w:rsid w:val="0089762E"/>
    <w:rsid w:val="0089780A"/>
    <w:rsid w:val="00897DFD"/>
    <w:rsid w:val="008A0FB4"/>
    <w:rsid w:val="008B4924"/>
    <w:rsid w:val="008C1B2C"/>
    <w:rsid w:val="008D4480"/>
    <w:rsid w:val="008D4585"/>
    <w:rsid w:val="008D4A9C"/>
    <w:rsid w:val="008E4A8D"/>
    <w:rsid w:val="009017AA"/>
    <w:rsid w:val="00903FBA"/>
    <w:rsid w:val="009048B1"/>
    <w:rsid w:val="009064C3"/>
    <w:rsid w:val="00912552"/>
    <w:rsid w:val="0091319D"/>
    <w:rsid w:val="009131A2"/>
    <w:rsid w:val="009155B1"/>
    <w:rsid w:val="009204E9"/>
    <w:rsid w:val="00923A5A"/>
    <w:rsid w:val="009254BF"/>
    <w:rsid w:val="00925F6C"/>
    <w:rsid w:val="009268C6"/>
    <w:rsid w:val="00926CD5"/>
    <w:rsid w:val="0093296E"/>
    <w:rsid w:val="00944B8C"/>
    <w:rsid w:val="00951582"/>
    <w:rsid w:val="00955621"/>
    <w:rsid w:val="009561EB"/>
    <w:rsid w:val="009573F8"/>
    <w:rsid w:val="00966A69"/>
    <w:rsid w:val="00972FDB"/>
    <w:rsid w:val="00987607"/>
    <w:rsid w:val="00993CAE"/>
    <w:rsid w:val="00997BF5"/>
    <w:rsid w:val="009A1DF4"/>
    <w:rsid w:val="009C23BF"/>
    <w:rsid w:val="009C24F7"/>
    <w:rsid w:val="009C46AF"/>
    <w:rsid w:val="009C5647"/>
    <w:rsid w:val="009C7E33"/>
    <w:rsid w:val="009D05E3"/>
    <w:rsid w:val="009D143B"/>
    <w:rsid w:val="009D4803"/>
    <w:rsid w:val="009E334C"/>
    <w:rsid w:val="009E7696"/>
    <w:rsid w:val="009F4A64"/>
    <w:rsid w:val="00A01606"/>
    <w:rsid w:val="00A02F34"/>
    <w:rsid w:val="00A04DB8"/>
    <w:rsid w:val="00A0747D"/>
    <w:rsid w:val="00A10E86"/>
    <w:rsid w:val="00A132EE"/>
    <w:rsid w:val="00A14491"/>
    <w:rsid w:val="00A14659"/>
    <w:rsid w:val="00A2493E"/>
    <w:rsid w:val="00A25649"/>
    <w:rsid w:val="00A26CDC"/>
    <w:rsid w:val="00A31570"/>
    <w:rsid w:val="00A36EF6"/>
    <w:rsid w:val="00A423A5"/>
    <w:rsid w:val="00A43224"/>
    <w:rsid w:val="00A615DD"/>
    <w:rsid w:val="00A73590"/>
    <w:rsid w:val="00A739AC"/>
    <w:rsid w:val="00A7412C"/>
    <w:rsid w:val="00A76E3F"/>
    <w:rsid w:val="00A81B05"/>
    <w:rsid w:val="00A826FE"/>
    <w:rsid w:val="00A85B91"/>
    <w:rsid w:val="00A977BB"/>
    <w:rsid w:val="00AA304C"/>
    <w:rsid w:val="00AA5070"/>
    <w:rsid w:val="00AB09EB"/>
    <w:rsid w:val="00AB3067"/>
    <w:rsid w:val="00AC0F87"/>
    <w:rsid w:val="00AC1C70"/>
    <w:rsid w:val="00AC6017"/>
    <w:rsid w:val="00AE0DC4"/>
    <w:rsid w:val="00AE74C8"/>
    <w:rsid w:val="00AE7F6E"/>
    <w:rsid w:val="00AF165A"/>
    <w:rsid w:val="00B00680"/>
    <w:rsid w:val="00B07459"/>
    <w:rsid w:val="00B15182"/>
    <w:rsid w:val="00B1561F"/>
    <w:rsid w:val="00B15987"/>
    <w:rsid w:val="00B208FD"/>
    <w:rsid w:val="00B21347"/>
    <w:rsid w:val="00B25501"/>
    <w:rsid w:val="00B27891"/>
    <w:rsid w:val="00B3407D"/>
    <w:rsid w:val="00B50F7C"/>
    <w:rsid w:val="00B512F5"/>
    <w:rsid w:val="00B513B0"/>
    <w:rsid w:val="00B63D34"/>
    <w:rsid w:val="00B64B25"/>
    <w:rsid w:val="00B70490"/>
    <w:rsid w:val="00B7731F"/>
    <w:rsid w:val="00B77524"/>
    <w:rsid w:val="00B807B8"/>
    <w:rsid w:val="00B80FF5"/>
    <w:rsid w:val="00B831E2"/>
    <w:rsid w:val="00B86E6B"/>
    <w:rsid w:val="00B911B1"/>
    <w:rsid w:val="00B956F8"/>
    <w:rsid w:val="00BA1324"/>
    <w:rsid w:val="00BA2572"/>
    <w:rsid w:val="00BB095D"/>
    <w:rsid w:val="00BB7B8C"/>
    <w:rsid w:val="00BC0FA3"/>
    <w:rsid w:val="00BC147C"/>
    <w:rsid w:val="00BC1C0D"/>
    <w:rsid w:val="00BC79C1"/>
    <w:rsid w:val="00BD1D8F"/>
    <w:rsid w:val="00BD57ED"/>
    <w:rsid w:val="00BE2544"/>
    <w:rsid w:val="00BE4BBB"/>
    <w:rsid w:val="00BE6EE2"/>
    <w:rsid w:val="00BF6AE0"/>
    <w:rsid w:val="00C0577F"/>
    <w:rsid w:val="00C26824"/>
    <w:rsid w:val="00C30135"/>
    <w:rsid w:val="00C30C3D"/>
    <w:rsid w:val="00C31F09"/>
    <w:rsid w:val="00C32299"/>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925"/>
    <w:rsid w:val="00CA5BC5"/>
    <w:rsid w:val="00CA678E"/>
    <w:rsid w:val="00CA6793"/>
    <w:rsid w:val="00CA7AEB"/>
    <w:rsid w:val="00CA7F09"/>
    <w:rsid w:val="00CB3CD9"/>
    <w:rsid w:val="00CC0BDD"/>
    <w:rsid w:val="00CC0CFC"/>
    <w:rsid w:val="00CC25CD"/>
    <w:rsid w:val="00CD49B5"/>
    <w:rsid w:val="00CD7209"/>
    <w:rsid w:val="00CE2D67"/>
    <w:rsid w:val="00CE6E15"/>
    <w:rsid w:val="00CE7385"/>
    <w:rsid w:val="00CF0E31"/>
    <w:rsid w:val="00CF3A89"/>
    <w:rsid w:val="00CF435B"/>
    <w:rsid w:val="00D03A75"/>
    <w:rsid w:val="00D06ABA"/>
    <w:rsid w:val="00D11F93"/>
    <w:rsid w:val="00D15A11"/>
    <w:rsid w:val="00D15EF6"/>
    <w:rsid w:val="00D1777E"/>
    <w:rsid w:val="00D22813"/>
    <w:rsid w:val="00D229FC"/>
    <w:rsid w:val="00D31F35"/>
    <w:rsid w:val="00D3506E"/>
    <w:rsid w:val="00D51625"/>
    <w:rsid w:val="00D51AA4"/>
    <w:rsid w:val="00D51F55"/>
    <w:rsid w:val="00D54511"/>
    <w:rsid w:val="00D62B9A"/>
    <w:rsid w:val="00D71303"/>
    <w:rsid w:val="00D8138A"/>
    <w:rsid w:val="00D82C8C"/>
    <w:rsid w:val="00D85762"/>
    <w:rsid w:val="00D92030"/>
    <w:rsid w:val="00D94C6E"/>
    <w:rsid w:val="00D95EE0"/>
    <w:rsid w:val="00DA4951"/>
    <w:rsid w:val="00DB055B"/>
    <w:rsid w:val="00DB205E"/>
    <w:rsid w:val="00DB3AE0"/>
    <w:rsid w:val="00DB689D"/>
    <w:rsid w:val="00DD75CA"/>
    <w:rsid w:val="00DE1245"/>
    <w:rsid w:val="00DE21EE"/>
    <w:rsid w:val="00DE5278"/>
    <w:rsid w:val="00DE695B"/>
    <w:rsid w:val="00DF0217"/>
    <w:rsid w:val="00DF16D5"/>
    <w:rsid w:val="00DF2227"/>
    <w:rsid w:val="00E0044E"/>
    <w:rsid w:val="00E05127"/>
    <w:rsid w:val="00E21494"/>
    <w:rsid w:val="00E21D29"/>
    <w:rsid w:val="00E22B9C"/>
    <w:rsid w:val="00E26020"/>
    <w:rsid w:val="00E262CB"/>
    <w:rsid w:val="00E343E1"/>
    <w:rsid w:val="00E34429"/>
    <w:rsid w:val="00E35168"/>
    <w:rsid w:val="00E4412D"/>
    <w:rsid w:val="00E4495D"/>
    <w:rsid w:val="00E47036"/>
    <w:rsid w:val="00E47950"/>
    <w:rsid w:val="00E501B1"/>
    <w:rsid w:val="00E536CF"/>
    <w:rsid w:val="00E56F59"/>
    <w:rsid w:val="00E60AF5"/>
    <w:rsid w:val="00E62721"/>
    <w:rsid w:val="00E64E78"/>
    <w:rsid w:val="00E704C9"/>
    <w:rsid w:val="00E7105D"/>
    <w:rsid w:val="00E76B69"/>
    <w:rsid w:val="00E77EC8"/>
    <w:rsid w:val="00E836BD"/>
    <w:rsid w:val="00E83EE5"/>
    <w:rsid w:val="00E84DCB"/>
    <w:rsid w:val="00E86FDF"/>
    <w:rsid w:val="00E92F36"/>
    <w:rsid w:val="00E960FA"/>
    <w:rsid w:val="00EA0E5F"/>
    <w:rsid w:val="00EA554A"/>
    <w:rsid w:val="00EA5F0E"/>
    <w:rsid w:val="00EA756A"/>
    <w:rsid w:val="00ED1CC0"/>
    <w:rsid w:val="00ED457D"/>
    <w:rsid w:val="00EF1C63"/>
    <w:rsid w:val="00EF27AF"/>
    <w:rsid w:val="00EF2F07"/>
    <w:rsid w:val="00F04D47"/>
    <w:rsid w:val="00F10CBC"/>
    <w:rsid w:val="00F217EC"/>
    <w:rsid w:val="00F258EC"/>
    <w:rsid w:val="00F30C79"/>
    <w:rsid w:val="00F366FB"/>
    <w:rsid w:val="00F36A0B"/>
    <w:rsid w:val="00F4166B"/>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5AD0"/>
    <w:rsid w:val="00F81473"/>
    <w:rsid w:val="00F81EB2"/>
    <w:rsid w:val="00F85888"/>
    <w:rsid w:val="00F869AD"/>
    <w:rsid w:val="00F87FD5"/>
    <w:rsid w:val="00F94163"/>
    <w:rsid w:val="00F94457"/>
    <w:rsid w:val="00F960E1"/>
    <w:rsid w:val="00FA42E5"/>
    <w:rsid w:val="00FA4306"/>
    <w:rsid w:val="00FA463D"/>
    <w:rsid w:val="00FA57D3"/>
    <w:rsid w:val="00FB27A9"/>
    <w:rsid w:val="00FC5320"/>
    <w:rsid w:val="00FD025D"/>
    <w:rsid w:val="00FD0CA2"/>
    <w:rsid w:val="00FD526E"/>
    <w:rsid w:val="00FD6F55"/>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A67977"/>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920</TotalTime>
  <Pages>23</Pages>
  <Words>9991</Words>
  <Characters>59951</Characters>
  <Application>Microsoft Office Word</Application>
  <DocSecurity>0</DocSecurity>
  <Lines>499</Lines>
  <Paragraphs>139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189</cp:revision>
  <cp:lastPrinted>2026-01-28T07:58:00Z</cp:lastPrinted>
  <dcterms:created xsi:type="dcterms:W3CDTF">2023-05-05T08:15:00Z</dcterms:created>
  <dcterms:modified xsi:type="dcterms:W3CDTF">2026-01-28T08:40:00Z</dcterms:modified>
</cp:coreProperties>
</file>