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7710FB">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944B8C" w:rsidRDefault="00D5745F" w:rsidP="00944B8C">
      <w:pPr>
        <w:pStyle w:val="Default"/>
      </w:pPr>
      <w:r>
        <w:t>KAI.260</w:t>
      </w:r>
      <w:r w:rsidR="00C45CA6" w:rsidRPr="00E62721">
        <w:t>.</w:t>
      </w:r>
      <w:r>
        <w:t>5.2025</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r w:rsidRPr="00BE7CF8">
        <w:rPr>
          <w:rFonts w:ascii="Times New Roman" w:hAnsi="Times New Roman" w:cs="Times New Roman"/>
          <w:b/>
          <w:sz w:val="28"/>
          <w:szCs w:val="28"/>
        </w:rPr>
        <w:t xml:space="preserve"> </w:t>
      </w:r>
    </w:p>
    <w:p w:rsidR="00084FA7" w:rsidRPr="00B50F7C" w:rsidRDefault="00084FA7" w:rsidP="00084FA7">
      <w:pPr>
        <w:pStyle w:val="Default"/>
      </w:pPr>
      <w:r w:rsidRPr="00B50F7C">
        <w:rPr>
          <w:b/>
          <w:bCs/>
        </w:rPr>
        <w:t>Tryb podstawowy bez negocjacji</w:t>
      </w:r>
      <w:r w:rsidRPr="00B50F7C">
        <w:t>, o którym mowa w art. 275 pkt 1 ustawy z dnia 11 września 2019 r. – Prawo zamówień publicznych (t .j. Dz. U. 202</w:t>
      </w:r>
      <w:r w:rsidR="003E0AFF">
        <w:t>3</w:t>
      </w:r>
      <w:r w:rsidRPr="00B50F7C">
        <w:t xml:space="preserve"> r. poz. 1</w:t>
      </w:r>
      <w:r w:rsidR="003E0AFF">
        <w:t>72</w:t>
      </w:r>
      <w:r w:rsidR="00E704C9">
        <w:t>0</w:t>
      </w:r>
      <w:r w:rsidRPr="00B50F7C">
        <w:t xml:space="preserve"> ze zm.) – dalej: ustawa Pzp.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5E3385" w:rsidRDefault="005E3385" w:rsidP="00951582">
      <w:pPr>
        <w:spacing w:after="0" w:line="276" w:lineRule="auto"/>
        <w:jc w:val="center"/>
        <w:rPr>
          <w:rFonts w:ascii="Times New Roman" w:hAnsi="Times New Roman" w:cs="Times New Roman"/>
          <w:bCs/>
          <w:sz w:val="24"/>
          <w:szCs w:val="24"/>
        </w:rPr>
      </w:pPr>
    </w:p>
    <w:p w:rsidR="003610CF" w:rsidRPr="00CA678E" w:rsidRDefault="005E3385" w:rsidP="00951582">
      <w:pPr>
        <w:spacing w:after="0" w:line="276" w:lineRule="auto"/>
        <w:jc w:val="center"/>
        <w:rPr>
          <w:rFonts w:ascii="Times New Roman" w:hAnsi="Times New Roman" w:cs="Times New Roman"/>
          <w:bCs/>
          <w:sz w:val="24"/>
          <w:szCs w:val="24"/>
        </w:rPr>
      </w:pPr>
      <w:r w:rsidRPr="003F3343">
        <w:rPr>
          <w:rFonts w:ascii="Times New Roman" w:hAnsi="Times New Roman" w:cs="Times New Roman"/>
          <w:b/>
          <w:bCs/>
        </w:rPr>
        <w:t>„</w:t>
      </w:r>
      <w:r w:rsidRPr="003F3343">
        <w:rPr>
          <w:rFonts w:ascii="Times New Roman" w:hAnsi="Times New Roman" w:cs="Times New Roman"/>
          <w:b/>
        </w:rPr>
        <w:t>Aktualizacja</w:t>
      </w:r>
      <w:r>
        <w:rPr>
          <w:rFonts w:ascii="Times New Roman" w:hAnsi="Times New Roman" w:cs="Times New Roman"/>
          <w:b/>
        </w:rPr>
        <w:t xml:space="preserve"> i rozbudowa systemu elektronicznej obsługi studenta BAZUS/SIMPLE.ERP </w:t>
      </w:r>
      <w:r w:rsidRPr="00230A15">
        <w:rPr>
          <w:rFonts w:ascii="Times New Roman" w:hAnsi="Times New Roman" w:cs="Times New Roman"/>
          <w:b/>
        </w:rPr>
        <w:t>użytkowanego przez Uczelnię systemu elektronicznej obsługi studenta BAZUS/SIMPLE.ERP</w:t>
      </w:r>
      <w:r w:rsidRPr="0086262E">
        <w:rPr>
          <w:rFonts w:ascii="Times New Roman" w:hAnsi="Times New Roman" w:cs="Times New Roman"/>
          <w:b/>
        </w:rPr>
        <w:t>”</w:t>
      </w:r>
      <w:r>
        <w:rPr>
          <w:rFonts w:ascii="Times New Roman" w:hAnsi="Times New Roman" w:cs="Times New Roman"/>
          <w:b/>
        </w:rPr>
        <w:t>.</w:t>
      </w:r>
    </w:p>
    <w:p w:rsidR="00084FA7" w:rsidRPr="00CA678E" w:rsidRDefault="00084FA7" w:rsidP="00951582">
      <w:pPr>
        <w:spacing w:after="0" w:line="276" w:lineRule="auto"/>
        <w:jc w:val="center"/>
        <w:rPr>
          <w:rFonts w:ascii="Times New Roman" w:eastAsia="Calibri" w:hAnsi="Times New Roman" w:cs="Times New Roman"/>
          <w:b/>
          <w:sz w:val="24"/>
          <w:szCs w:val="24"/>
        </w:rPr>
      </w:pPr>
    </w:p>
    <w:p w:rsidR="00944B8C" w:rsidRPr="00CA678E" w:rsidRDefault="00944B8C" w:rsidP="00951582">
      <w:pPr>
        <w:spacing w:after="0" w:line="276" w:lineRule="auto"/>
        <w:jc w:val="center"/>
        <w:rPr>
          <w:rFonts w:ascii="Times New Roman" w:eastAsia="Calibri" w:hAnsi="Times New Roman" w:cs="Times New Roman"/>
          <w:b/>
          <w:sz w:val="24"/>
          <w:szCs w:val="24"/>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Pr="004F3ACF" w:rsidRDefault="00084FA7" w:rsidP="00084FA7">
      <w:pPr>
        <w:spacing w:after="0" w:line="276" w:lineRule="auto"/>
        <w:jc w:val="right"/>
        <w:rPr>
          <w:rFonts w:ascii="Times New Roman" w:eastAsia="Calibri" w:hAnsi="Times New Roman" w:cs="Times New Roman"/>
        </w:rPr>
      </w:pPr>
      <w:r w:rsidRPr="00E836BD">
        <w:rPr>
          <w:rFonts w:ascii="Times New Roman" w:eastAsia="Calibri" w:hAnsi="Times New Roman" w:cs="Times New Roman"/>
        </w:rPr>
        <w:t xml:space="preserve">Ciechanów, dnia </w:t>
      </w:r>
      <w:r w:rsidR="005E3385">
        <w:rPr>
          <w:rFonts w:ascii="Times New Roman" w:eastAsia="Calibri" w:hAnsi="Times New Roman" w:cs="Times New Roman"/>
        </w:rPr>
        <w:t>28.04.2025</w:t>
      </w:r>
      <w:r w:rsidR="00E836BD">
        <w:rPr>
          <w:rFonts w:ascii="Times New Roman" w:eastAsia="Calibri" w:hAnsi="Times New Roman" w:cs="Times New Roman"/>
        </w:rPr>
        <w:t xml:space="preserve"> </w:t>
      </w:r>
      <w:r w:rsidRPr="00E836BD">
        <w:rPr>
          <w:rFonts w:ascii="Times New Roman" w:eastAsia="Calibri" w:hAnsi="Times New Roman" w:cs="Times New Roman"/>
        </w:rPr>
        <w:t>r.</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3610CF">
      <w:pPr>
        <w:spacing w:after="0" w:line="276" w:lineRule="auto"/>
        <w:rPr>
          <w:rFonts w:ascii="Calibri" w:eastAsia="Calibri" w:hAnsi="Calibri" w:cs="Calibri"/>
          <w:b/>
          <w:sz w:val="20"/>
          <w:szCs w:val="20"/>
        </w:rPr>
      </w:pPr>
    </w:p>
    <w:p w:rsidR="00944B8C" w:rsidRDefault="00944B8C" w:rsidP="00084FA7">
      <w:pPr>
        <w:spacing w:after="0" w:line="276" w:lineRule="auto"/>
        <w:rPr>
          <w:rFonts w:ascii="Calibri" w:eastAsia="Calibri" w:hAnsi="Calibri" w:cs="Calibri"/>
          <w:b/>
          <w:sz w:val="20"/>
          <w:szCs w:val="20"/>
        </w:rPr>
      </w:pP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3E0AFF">
        <w:rPr>
          <w:rFonts w:ascii="Times New Roman" w:hAnsi="Times New Roman" w:cs="Times New Roman"/>
          <w:bCs/>
          <w:sz w:val="24"/>
          <w:szCs w:val="24"/>
        </w:rPr>
        <w:t>Akademia Nauk Stosowanych</w:t>
      </w:r>
    </w:p>
    <w:p w:rsidR="00084FA7" w:rsidRPr="00CB3CD9" w:rsidRDefault="00A81B05"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internetowa: </w:t>
      </w:r>
      <w:r w:rsidR="009204E9">
        <w:rPr>
          <w:rFonts w:ascii="Times New Roman" w:hAnsi="Times New Roman" w:cs="Times New Roman"/>
          <w:bCs/>
          <w:color w:val="0000FF"/>
          <w:sz w:val="24"/>
          <w:szCs w:val="24"/>
          <w:u w:val="single"/>
        </w:rPr>
        <w:t>bip.pans</w:t>
      </w:r>
      <w:r w:rsidRPr="00CB3CD9">
        <w:rPr>
          <w:rFonts w:ascii="Times New Roman" w:hAnsi="Times New Roman" w:cs="Times New Roman"/>
          <w:bCs/>
          <w:color w:val="0000FF"/>
          <w:sz w:val="24"/>
          <w:szCs w:val="24"/>
          <w:u w:val="single"/>
        </w:rPr>
        <w:t>im.edu.pl</w:t>
      </w:r>
      <w:r w:rsidRPr="00CB3CD9">
        <w:rPr>
          <w:rFonts w:ascii="Times New Roman" w:hAnsi="Times New Roman" w:cs="Times New Roman"/>
          <w:bCs/>
          <w:sz w:val="24"/>
          <w:szCs w:val="24"/>
        </w:rPr>
        <w:t>,</w:t>
      </w:r>
    </w:p>
    <w:p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9204E9">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 xml:space="preserve">SWZ oraz inne dokumenty zamówienia bezpośrednio związane z postępowaniem o udzielenie </w:t>
      </w:r>
      <w:r w:rsidR="00777CA7" w:rsidRPr="00245E8D">
        <w:rPr>
          <w:rFonts w:ascii="Times New Roman" w:hAnsi="Times New Roman" w:cs="Times New Roman"/>
          <w:bCs/>
          <w:sz w:val="24"/>
          <w:szCs w:val="24"/>
        </w:rPr>
        <w:t>zamówienia</w:t>
      </w:r>
      <w:r w:rsidRPr="00F366FB">
        <w:rPr>
          <w:rFonts w:ascii="Times New Roman" w:hAnsi="Times New Roman" w:cs="Times New Roman"/>
          <w:bCs/>
          <w:sz w:val="24"/>
          <w:szCs w:val="24"/>
        </w:rPr>
        <w:t xml:space="preserve">: </w:t>
      </w:r>
      <w:hyperlink r:id="rId7" w:history="1">
        <w:r w:rsidR="00777CA7" w:rsidRPr="00F366FB">
          <w:rPr>
            <w:rStyle w:val="Hipercze"/>
            <w:rFonts w:ascii="Times New Roman" w:hAnsi="Times New Roman"/>
            <w:bCs/>
            <w:color w:val="auto"/>
            <w:sz w:val="24"/>
            <w:szCs w:val="24"/>
          </w:rPr>
          <w:t>https://ezamowienia.gov.pl</w:t>
        </w:r>
      </w:hyperlink>
      <w:r w:rsidR="00777CA7" w:rsidRPr="00F366FB">
        <w:rPr>
          <w:rFonts w:ascii="Times New Roman" w:hAnsi="Times New Roman" w:cs="Times New Roman"/>
          <w:bCs/>
          <w:sz w:val="24"/>
          <w:szCs w:val="24"/>
        </w:rPr>
        <w:t xml:space="preserve">  </w:t>
      </w:r>
      <w:hyperlink r:id="rId8" w:history="1">
        <w:r w:rsidR="009204E9" w:rsidRPr="00F366FB">
          <w:rPr>
            <w:rStyle w:val="Hipercze"/>
            <w:rFonts w:ascii="Times New Roman" w:hAnsi="Times New Roman"/>
            <w:bCs/>
            <w:color w:val="auto"/>
            <w:sz w:val="24"/>
            <w:szCs w:val="24"/>
          </w:rPr>
          <w:t>www.bip.pansim.edu.pl</w:t>
        </w:r>
      </w:hyperlink>
      <w:r w:rsidR="00777CA7" w:rsidRPr="00F366FB">
        <w:rPr>
          <w:rFonts w:ascii="Times New Roman" w:hAnsi="Times New Roman" w:cs="Times New Roman"/>
          <w:bCs/>
          <w:sz w:val="24"/>
          <w:szCs w:val="24"/>
          <w:u w:val="single"/>
        </w:rPr>
        <w:t xml:space="preserve"> </w:t>
      </w:r>
      <w:r w:rsidRPr="00F366FB">
        <w:rPr>
          <w:rFonts w:ascii="Times New Roman" w:hAnsi="Times New Roman" w:cs="Times New Roman"/>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CB3CD9" w:rsidRDefault="00CB3CD9" w:rsidP="00D3506E">
      <w:pPr>
        <w:pStyle w:val="Default"/>
        <w:rPr>
          <w:b/>
          <w:bCs/>
          <w:u w:val="single"/>
        </w:rPr>
      </w:pPr>
    </w:p>
    <w:p w:rsidR="006F3F14" w:rsidRPr="00E22B9C" w:rsidRDefault="006F3F14" w:rsidP="00D3506E">
      <w:pPr>
        <w:pStyle w:val="Default"/>
        <w:rPr>
          <w:b/>
          <w:bCs/>
          <w:u w:val="single"/>
        </w:rPr>
      </w:pPr>
    </w:p>
    <w:p w:rsidR="00D3506E" w:rsidRPr="00B50F7C" w:rsidRDefault="00CB3CD9" w:rsidP="000B0004">
      <w:pPr>
        <w:pStyle w:val="Default"/>
        <w:numPr>
          <w:ilvl w:val="0"/>
          <w:numId w:val="7"/>
        </w:numPr>
        <w:ind w:left="851" w:hanging="425"/>
      </w:pPr>
      <w:r>
        <w:rPr>
          <w:b/>
          <w:bCs/>
        </w:rPr>
        <w:t>TRYB UDZIELENIA ZAMÓWIENIA</w:t>
      </w:r>
      <w:r w:rsidR="00D3506E" w:rsidRPr="00B50F7C">
        <w:rPr>
          <w:b/>
          <w:bCs/>
        </w:rPr>
        <w:t xml:space="preserve"> </w:t>
      </w:r>
    </w:p>
    <w:p w:rsidR="006E7DD3" w:rsidRDefault="00D3506E" w:rsidP="00E704C9">
      <w:pPr>
        <w:pStyle w:val="Default"/>
        <w:jc w:val="both"/>
      </w:pPr>
      <w:r w:rsidRPr="00B50F7C">
        <w:rPr>
          <w:b/>
          <w:bCs/>
        </w:rPr>
        <w:t>Tryb podstawowy bez negocjacji</w:t>
      </w:r>
      <w:r w:rsidRPr="00B50F7C">
        <w:t>, o którym mowa w art. 275 pkt 1 ustawy z dnia 11 września 2019 r. – Prawo zamówie</w:t>
      </w:r>
      <w:r w:rsidR="00D03A75">
        <w:t>ń publicznych (t</w:t>
      </w:r>
      <w:r w:rsidR="009204E9">
        <w:t>j. Dz. U. 2023</w:t>
      </w:r>
      <w:r w:rsidRPr="00B50F7C">
        <w:t xml:space="preserve"> r. poz. 1</w:t>
      </w:r>
      <w:r w:rsidR="009204E9">
        <w:t>72</w:t>
      </w:r>
      <w:r w:rsidR="00E704C9">
        <w:t>0</w:t>
      </w:r>
      <w:r w:rsidR="006E7DD3">
        <w:t xml:space="preserve"> ze zm.) – dalej: ustawa Pzp, </w:t>
      </w:r>
      <w:r w:rsidR="006E7DD3" w:rsidRPr="006E7DD3">
        <w:t xml:space="preserve">w którym w odpowiedzi na ogłoszenie o zamówieniu oferty mogą składać wszyscy zainteresowani wykonawcy, a następnie zamawiający wybiera najkorzystniejszą ofertę bez przeprowadzenia negocjacji. </w:t>
      </w:r>
    </w:p>
    <w:p w:rsidR="00CB3CD9" w:rsidRDefault="00CB3CD9" w:rsidP="006E7DD3">
      <w:pPr>
        <w:pStyle w:val="Default"/>
      </w:pPr>
    </w:p>
    <w:p w:rsidR="00CB3CD9" w:rsidRDefault="00CB3CD9" w:rsidP="000B0004">
      <w:pPr>
        <w:pStyle w:val="Default"/>
        <w:numPr>
          <w:ilvl w:val="0"/>
          <w:numId w:val="7"/>
        </w:numPr>
        <w:ind w:left="284" w:firstLine="0"/>
        <w:rPr>
          <w:b/>
        </w:rPr>
      </w:pPr>
      <w:r w:rsidRPr="00CB3CD9">
        <w:rPr>
          <w:b/>
        </w:rPr>
        <w:t>OPIS PRZEDMIOTU ZAMÓWIENIA</w:t>
      </w:r>
    </w:p>
    <w:p w:rsidR="005D3900" w:rsidRDefault="005D3900" w:rsidP="005D3900">
      <w:pPr>
        <w:pStyle w:val="Default"/>
        <w:ind w:left="284"/>
        <w:rPr>
          <w:b/>
        </w:rPr>
      </w:pPr>
    </w:p>
    <w:p w:rsidR="005D3900" w:rsidRDefault="003610CF" w:rsidP="005D3900">
      <w:pPr>
        <w:jc w:val="both"/>
        <w:rPr>
          <w:rFonts w:ascii="Times New Roman" w:hAnsi="Times New Roman" w:cs="Times New Roman"/>
        </w:rPr>
      </w:pPr>
      <w:r w:rsidRPr="005D3900">
        <w:rPr>
          <w:rFonts w:ascii="Times New Roman" w:hAnsi="Times New Roman" w:cs="Times New Roman"/>
          <w:b/>
          <w:sz w:val="24"/>
          <w:szCs w:val="24"/>
        </w:rPr>
        <w:t>1</w:t>
      </w:r>
      <w:r w:rsidRPr="005D3900">
        <w:rPr>
          <w:rFonts w:ascii="Times New Roman" w:hAnsi="Times New Roman" w:cs="Times New Roman"/>
          <w:sz w:val="24"/>
          <w:szCs w:val="24"/>
        </w:rPr>
        <w:t xml:space="preserve">.Przedmiotem zamówienia jest </w:t>
      </w:r>
      <w:r w:rsidR="005D3900" w:rsidRPr="005D3900">
        <w:rPr>
          <w:rFonts w:ascii="Times New Roman" w:hAnsi="Times New Roman" w:cs="Times New Roman"/>
        </w:rPr>
        <w:t>aktualizacja i rozbudowa użytkowanego przez Uczelnię systemu elektronicznej obs</w:t>
      </w:r>
      <w:r w:rsidR="00297C13">
        <w:rPr>
          <w:rFonts w:ascii="Times New Roman" w:hAnsi="Times New Roman" w:cs="Times New Roman"/>
        </w:rPr>
        <w:t>ługi studenta BAZUS/SIMPLE.ERP wraz z analizą, instalacją, konfiguracją, szkoleniem</w:t>
      </w:r>
      <w:r w:rsidR="005D3900" w:rsidRPr="005D3900">
        <w:rPr>
          <w:rFonts w:ascii="Times New Roman" w:hAnsi="Times New Roman" w:cs="Times New Roman"/>
        </w:rPr>
        <w:t>, uruchomi</w:t>
      </w:r>
      <w:r w:rsidR="005D3900">
        <w:rPr>
          <w:rFonts w:ascii="Times New Roman" w:hAnsi="Times New Roman" w:cs="Times New Roman"/>
        </w:rPr>
        <w:t>enie</w:t>
      </w:r>
      <w:r w:rsidR="00297C13">
        <w:rPr>
          <w:rFonts w:ascii="Times New Roman" w:hAnsi="Times New Roman" w:cs="Times New Roman"/>
        </w:rPr>
        <w:t>m</w:t>
      </w:r>
      <w:r w:rsidR="005D3900">
        <w:rPr>
          <w:rFonts w:ascii="Times New Roman" w:hAnsi="Times New Roman" w:cs="Times New Roman"/>
        </w:rPr>
        <w:t xml:space="preserve"> w siedzibie Zamawiającego z podziałem na etapy realizacji : </w:t>
      </w:r>
    </w:p>
    <w:p w:rsidR="005D3900" w:rsidRPr="005D3900" w:rsidRDefault="005D3900" w:rsidP="005D3900">
      <w:pPr>
        <w:spacing w:after="0"/>
        <w:jc w:val="both"/>
        <w:rPr>
          <w:rFonts w:ascii="Times New Roman" w:hAnsi="Times New Roman" w:cs="Times New Roman"/>
        </w:rPr>
      </w:pPr>
      <w:r w:rsidRPr="005D3900">
        <w:rPr>
          <w:rFonts w:ascii="Times New Roman" w:hAnsi="Times New Roman" w:cs="Times New Roman"/>
        </w:rPr>
        <w:t xml:space="preserve">Etap I -  Analiza Przedwdrożeniowa, </w:t>
      </w:r>
    </w:p>
    <w:p w:rsidR="005D3900" w:rsidRPr="005D3900" w:rsidRDefault="005D3900" w:rsidP="005D3900">
      <w:pPr>
        <w:spacing w:after="0"/>
        <w:jc w:val="both"/>
        <w:rPr>
          <w:rFonts w:ascii="Times New Roman" w:hAnsi="Times New Roman" w:cs="Times New Roman"/>
        </w:rPr>
      </w:pPr>
      <w:r w:rsidRPr="005D3900">
        <w:rPr>
          <w:rFonts w:ascii="Times New Roman" w:hAnsi="Times New Roman" w:cs="Times New Roman"/>
        </w:rPr>
        <w:t xml:space="preserve">Etap II – Aktualizacja do wersji EduHub, </w:t>
      </w:r>
    </w:p>
    <w:p w:rsidR="005D3900" w:rsidRPr="005D3900" w:rsidRDefault="005D3900" w:rsidP="005D3900">
      <w:pPr>
        <w:spacing w:after="0"/>
        <w:jc w:val="both"/>
        <w:rPr>
          <w:rFonts w:ascii="Times New Roman" w:hAnsi="Times New Roman" w:cs="Times New Roman"/>
        </w:rPr>
      </w:pPr>
      <w:r w:rsidRPr="005D3900">
        <w:rPr>
          <w:rFonts w:ascii="Times New Roman" w:hAnsi="Times New Roman" w:cs="Times New Roman"/>
        </w:rPr>
        <w:t xml:space="preserve">Etap III – Uruchomienie modułu mLegitymacje, </w:t>
      </w:r>
    </w:p>
    <w:p w:rsidR="005D3900" w:rsidRPr="005D3900" w:rsidRDefault="005D3900" w:rsidP="005D3900">
      <w:pPr>
        <w:spacing w:after="0"/>
        <w:jc w:val="both"/>
        <w:rPr>
          <w:rFonts w:ascii="Times New Roman" w:hAnsi="Times New Roman" w:cs="Times New Roman"/>
        </w:rPr>
      </w:pPr>
      <w:r w:rsidRPr="005D3900">
        <w:rPr>
          <w:rFonts w:ascii="Times New Roman" w:hAnsi="Times New Roman" w:cs="Times New Roman"/>
        </w:rPr>
        <w:t>Etap IV – Uruchomienie modułu eDoręczenia,</w:t>
      </w:r>
    </w:p>
    <w:p w:rsidR="003610CF" w:rsidRPr="006521F7" w:rsidRDefault="003610CF" w:rsidP="003610CF">
      <w:pPr>
        <w:autoSpaceDE w:val="0"/>
        <w:autoSpaceDN w:val="0"/>
        <w:adjustRightInd w:val="0"/>
        <w:spacing w:after="0" w:line="240" w:lineRule="auto"/>
        <w:jc w:val="both"/>
        <w:rPr>
          <w:rFonts w:ascii="Times New Roman" w:hAnsi="Times New Roman" w:cs="Times New Roman"/>
          <w:sz w:val="24"/>
          <w:szCs w:val="24"/>
        </w:rPr>
      </w:pPr>
      <w:r w:rsidRPr="003610CF">
        <w:rPr>
          <w:rFonts w:ascii="Times New Roman" w:hAnsi="Times New Roman" w:cs="Times New Roman"/>
          <w:b/>
          <w:sz w:val="24"/>
          <w:szCs w:val="24"/>
          <w:u w:val="single"/>
        </w:rPr>
        <w:lastRenderedPageBreak/>
        <w:t xml:space="preserve">2. </w:t>
      </w:r>
      <w:r w:rsidRPr="006521F7">
        <w:rPr>
          <w:rFonts w:ascii="Times New Roman" w:hAnsi="Times New Roman" w:cs="Times New Roman"/>
          <w:b/>
          <w:sz w:val="24"/>
          <w:szCs w:val="24"/>
          <w:u w:val="single"/>
        </w:rPr>
        <w:t>Szczegółowy zakres</w:t>
      </w:r>
      <w:r w:rsidR="00245E8D" w:rsidRPr="006521F7">
        <w:rPr>
          <w:rFonts w:ascii="Times New Roman" w:hAnsi="Times New Roman" w:cs="Times New Roman"/>
          <w:b/>
          <w:sz w:val="24"/>
          <w:szCs w:val="24"/>
          <w:u w:val="single"/>
        </w:rPr>
        <w:t xml:space="preserve"> </w:t>
      </w:r>
      <w:r w:rsidRPr="006521F7">
        <w:rPr>
          <w:rFonts w:ascii="Times New Roman" w:hAnsi="Times New Roman" w:cs="Times New Roman"/>
          <w:b/>
          <w:sz w:val="24"/>
          <w:szCs w:val="24"/>
          <w:u w:val="single"/>
        </w:rPr>
        <w:t>/przedmiot  z</w:t>
      </w:r>
      <w:r w:rsidR="00245E8D" w:rsidRPr="006521F7">
        <w:rPr>
          <w:rFonts w:ascii="Times New Roman" w:hAnsi="Times New Roman" w:cs="Times New Roman"/>
          <w:b/>
          <w:sz w:val="24"/>
          <w:szCs w:val="24"/>
          <w:u w:val="single"/>
        </w:rPr>
        <w:t>a</w:t>
      </w:r>
      <w:r w:rsidR="00350E93" w:rsidRPr="006521F7">
        <w:rPr>
          <w:rFonts w:ascii="Times New Roman" w:hAnsi="Times New Roman" w:cs="Times New Roman"/>
          <w:b/>
          <w:sz w:val="24"/>
          <w:szCs w:val="24"/>
          <w:u w:val="single"/>
        </w:rPr>
        <w:t>mówienia  zawiera Załącznik nr 9</w:t>
      </w:r>
      <w:r w:rsidR="00245E8D" w:rsidRPr="006521F7">
        <w:rPr>
          <w:rFonts w:ascii="Times New Roman" w:hAnsi="Times New Roman" w:cs="Times New Roman"/>
          <w:b/>
          <w:sz w:val="24"/>
          <w:szCs w:val="24"/>
          <w:u w:val="single"/>
        </w:rPr>
        <w:t xml:space="preserve"> OPZ</w:t>
      </w:r>
      <w:r w:rsidRPr="003610CF">
        <w:rPr>
          <w:rFonts w:ascii="Times New Roman" w:hAnsi="Times New Roman" w:cs="Times New Roman"/>
          <w:sz w:val="24"/>
          <w:szCs w:val="24"/>
          <w:u w:val="single"/>
        </w:rPr>
        <w:t xml:space="preserve"> </w:t>
      </w:r>
      <w:r w:rsidRPr="003610CF">
        <w:rPr>
          <w:rFonts w:ascii="Times New Roman" w:hAnsi="Times New Roman" w:cs="Times New Roman"/>
          <w:sz w:val="24"/>
          <w:szCs w:val="24"/>
        </w:rPr>
        <w:t xml:space="preserve">do niniejszej Specyfikacji </w:t>
      </w:r>
      <w:r w:rsidR="00CF0E31">
        <w:rPr>
          <w:rFonts w:ascii="Times New Roman" w:hAnsi="Times New Roman" w:cs="Times New Roman"/>
          <w:sz w:val="24"/>
          <w:szCs w:val="24"/>
        </w:rPr>
        <w:t>Warunków Zamówienia S</w:t>
      </w:r>
      <w:r w:rsidRPr="003610CF">
        <w:rPr>
          <w:rFonts w:ascii="Times New Roman" w:hAnsi="Times New Roman" w:cs="Times New Roman"/>
          <w:sz w:val="24"/>
          <w:szCs w:val="24"/>
        </w:rPr>
        <w:t>WZ oraz postanowienia zawarte w</w:t>
      </w:r>
      <w:r w:rsidRPr="003610CF">
        <w:rPr>
          <w:rFonts w:ascii="Times New Roman" w:hAnsi="Times New Roman" w:cs="Times New Roman"/>
          <w:b/>
          <w:bCs/>
          <w:sz w:val="24"/>
          <w:szCs w:val="24"/>
        </w:rPr>
        <w:t xml:space="preserve"> </w:t>
      </w:r>
      <w:r w:rsidRPr="003610CF">
        <w:rPr>
          <w:rFonts w:ascii="Times New Roman" w:hAnsi="Times New Roman" w:cs="Times New Roman"/>
          <w:sz w:val="24"/>
          <w:szCs w:val="24"/>
        </w:rPr>
        <w:t xml:space="preserve">Projekcie umowy </w:t>
      </w:r>
      <w:r w:rsidRPr="006521F7">
        <w:rPr>
          <w:rFonts w:ascii="Times New Roman" w:hAnsi="Times New Roman" w:cs="Times New Roman"/>
          <w:sz w:val="24"/>
          <w:szCs w:val="24"/>
        </w:rPr>
        <w:t xml:space="preserve">(Załącznik nr 5 </w:t>
      </w:r>
      <w:r w:rsidR="00245E8D" w:rsidRPr="006521F7">
        <w:rPr>
          <w:rFonts w:ascii="Times New Roman" w:hAnsi="Times New Roman" w:cs="Times New Roman"/>
          <w:sz w:val="24"/>
          <w:szCs w:val="24"/>
        </w:rPr>
        <w:t>do S</w:t>
      </w:r>
      <w:r w:rsidRPr="006521F7">
        <w:rPr>
          <w:rFonts w:ascii="Times New Roman" w:hAnsi="Times New Roman" w:cs="Times New Roman"/>
          <w:sz w:val="24"/>
          <w:szCs w:val="24"/>
        </w:rPr>
        <w:t>WZ).</w:t>
      </w:r>
    </w:p>
    <w:p w:rsidR="006521F7" w:rsidRDefault="006521F7" w:rsidP="006521F7">
      <w:pPr>
        <w:spacing w:after="0"/>
        <w:rPr>
          <w:rFonts w:ascii="Times New Roman" w:hAnsi="Times New Roman" w:cs="Times New Roman"/>
          <w:sz w:val="24"/>
          <w:szCs w:val="24"/>
        </w:rPr>
      </w:pPr>
      <w:r w:rsidRPr="006521F7">
        <w:rPr>
          <w:rFonts w:ascii="Times New Roman" w:hAnsi="Times New Roman" w:cs="Times New Roman"/>
          <w:b/>
          <w:sz w:val="24"/>
          <w:szCs w:val="24"/>
        </w:rPr>
        <w:t>3</w:t>
      </w:r>
      <w:r w:rsidRPr="006521F7">
        <w:rPr>
          <w:rFonts w:ascii="Times New Roman" w:hAnsi="Times New Roman" w:cs="Times New Roman"/>
          <w:sz w:val="24"/>
          <w:szCs w:val="24"/>
        </w:rPr>
        <w:t>.</w:t>
      </w:r>
      <w:r>
        <w:rPr>
          <w:rFonts w:ascii="Times New Roman" w:hAnsi="Times New Roman" w:cs="Times New Roman"/>
          <w:sz w:val="24"/>
          <w:szCs w:val="24"/>
        </w:rPr>
        <w:t>Zamawiający wymaga ,</w:t>
      </w:r>
      <w:r w:rsidRPr="006521F7">
        <w:rPr>
          <w:rFonts w:ascii="Times New Roman" w:hAnsi="Times New Roman" w:cs="Times New Roman"/>
          <w:sz w:val="24"/>
          <w:szCs w:val="24"/>
        </w:rPr>
        <w:t xml:space="preserve"> aby oferowany system dzi</w:t>
      </w:r>
      <w:r>
        <w:rPr>
          <w:rFonts w:ascii="Times New Roman" w:hAnsi="Times New Roman" w:cs="Times New Roman"/>
          <w:sz w:val="24"/>
          <w:szCs w:val="24"/>
        </w:rPr>
        <w:t xml:space="preserve">ałał zgodnie z rozporządzeniami </w:t>
      </w:r>
      <w:r w:rsidRPr="006521F7">
        <w:rPr>
          <w:rFonts w:ascii="Times New Roman" w:hAnsi="Times New Roman" w:cs="Times New Roman"/>
          <w:sz w:val="24"/>
          <w:szCs w:val="24"/>
        </w:rPr>
        <w:t xml:space="preserve">wewnętrznymi Zamawiającego w szczególności dotyczy to regulaminu studiów oraz wzorów dokumentów używanych przez Zamawiającego. </w:t>
      </w:r>
    </w:p>
    <w:p w:rsidR="006521F7" w:rsidRPr="006521F7" w:rsidRDefault="006521F7" w:rsidP="006521F7">
      <w:pPr>
        <w:spacing w:after="0"/>
        <w:rPr>
          <w:rFonts w:ascii="Times New Roman" w:hAnsi="Times New Roman" w:cs="Times New Roman"/>
          <w:sz w:val="24"/>
          <w:szCs w:val="24"/>
        </w:rPr>
      </w:pPr>
      <w:r w:rsidRPr="006521F7">
        <w:rPr>
          <w:rFonts w:ascii="Times New Roman" w:hAnsi="Times New Roman" w:cs="Times New Roman"/>
          <w:b/>
          <w:sz w:val="24"/>
          <w:szCs w:val="24"/>
        </w:rPr>
        <w:t>4.</w:t>
      </w:r>
      <w:r>
        <w:rPr>
          <w:rFonts w:ascii="Times New Roman" w:hAnsi="Times New Roman" w:cs="Times New Roman"/>
          <w:sz w:val="24"/>
          <w:szCs w:val="24"/>
        </w:rPr>
        <w:t xml:space="preserve"> </w:t>
      </w:r>
      <w:r w:rsidRPr="006521F7">
        <w:rPr>
          <w:rFonts w:ascii="Times New Roman" w:hAnsi="Times New Roman" w:cs="Times New Roman"/>
          <w:sz w:val="24"/>
          <w:szCs w:val="24"/>
        </w:rPr>
        <w:t>System musi spełniać wszystkie wymagania przepisów prawa w zakresie dotyczącym szkolnictwa wyższego, KPA oraz innych mających związek z prz</w:t>
      </w:r>
      <w:r>
        <w:rPr>
          <w:rFonts w:ascii="Times New Roman" w:hAnsi="Times New Roman" w:cs="Times New Roman"/>
          <w:sz w:val="24"/>
          <w:szCs w:val="24"/>
        </w:rPr>
        <w:t>edmiotem niniejszego zamówienia.</w:t>
      </w:r>
    </w:p>
    <w:p w:rsidR="006521F7" w:rsidRPr="006521F7" w:rsidRDefault="006521F7" w:rsidP="006521F7">
      <w:pPr>
        <w:spacing w:after="0"/>
        <w:rPr>
          <w:rFonts w:ascii="Times New Roman" w:hAnsi="Times New Roman" w:cs="Times New Roman"/>
          <w:sz w:val="24"/>
          <w:szCs w:val="24"/>
        </w:rPr>
      </w:pPr>
      <w:r w:rsidRPr="006521F7">
        <w:rPr>
          <w:rFonts w:ascii="Times New Roman" w:hAnsi="Times New Roman" w:cs="Times New Roman"/>
          <w:b/>
          <w:sz w:val="24"/>
          <w:szCs w:val="24"/>
        </w:rPr>
        <w:t>5.</w:t>
      </w:r>
      <w:r w:rsidRPr="006521F7">
        <w:rPr>
          <w:rFonts w:ascii="Times New Roman" w:hAnsi="Times New Roman" w:cs="Times New Roman"/>
          <w:sz w:val="24"/>
          <w:szCs w:val="24"/>
        </w:rPr>
        <w:t xml:space="preserve">Wszystkie dostarczone licencje nie mogą nakładać ograniczeń czasowych na prawo do użytkowania oprogramowania. </w:t>
      </w:r>
    </w:p>
    <w:p w:rsidR="006521F7" w:rsidRPr="006521F7" w:rsidRDefault="006521F7" w:rsidP="006521F7">
      <w:pPr>
        <w:spacing w:after="0"/>
        <w:rPr>
          <w:rFonts w:ascii="Times New Roman" w:hAnsi="Times New Roman" w:cs="Times New Roman"/>
          <w:sz w:val="24"/>
          <w:szCs w:val="24"/>
        </w:rPr>
      </w:pPr>
      <w:r w:rsidRPr="006521F7">
        <w:rPr>
          <w:rFonts w:ascii="Times New Roman" w:hAnsi="Times New Roman" w:cs="Times New Roman"/>
          <w:b/>
          <w:sz w:val="24"/>
          <w:szCs w:val="24"/>
        </w:rPr>
        <w:t>6</w:t>
      </w:r>
      <w:r>
        <w:rPr>
          <w:rFonts w:ascii="Times New Roman" w:hAnsi="Times New Roman" w:cs="Times New Roman"/>
          <w:sz w:val="24"/>
          <w:szCs w:val="24"/>
        </w:rPr>
        <w:t>.</w:t>
      </w:r>
      <w:r w:rsidRPr="006521F7">
        <w:rPr>
          <w:rFonts w:ascii="Times New Roman" w:hAnsi="Times New Roman" w:cs="Times New Roman"/>
          <w:sz w:val="24"/>
          <w:szCs w:val="24"/>
        </w:rPr>
        <w:t xml:space="preserve">Dla oprogramowania wymagającego licencji obcych, nie będącego własnością Wykonawcy, należy dostarczyć oryginalne nośniki, dokumentację, licencje oraz wszelkie inne składniki 2 dołączone do oprogramowania przez jego producenta. Licencje muszą być wystawione na Zamawiającego, a Wykonawca dopełni wszystkich formalności wymaganych prawem, licencją i innymi wymogami producenta zapewniających, że Zamawiający będzie pełnoprawnym użytkownikiem oprogramowania. </w:t>
      </w:r>
    </w:p>
    <w:p w:rsidR="009C46AF" w:rsidRPr="000B0004" w:rsidRDefault="006521F7" w:rsidP="006521F7">
      <w:pPr>
        <w:spacing w:after="0"/>
        <w:rPr>
          <w:rFonts w:ascii="Times New Roman" w:hAnsi="Times New Roman" w:cs="Times New Roman"/>
          <w:sz w:val="24"/>
          <w:szCs w:val="24"/>
        </w:rPr>
      </w:pPr>
      <w:r w:rsidRPr="006521F7">
        <w:rPr>
          <w:rFonts w:ascii="Times New Roman" w:hAnsi="Times New Roman" w:cs="Times New Roman"/>
          <w:b/>
          <w:sz w:val="24"/>
          <w:szCs w:val="24"/>
        </w:rPr>
        <w:t>7.</w:t>
      </w:r>
      <w:r w:rsidRPr="006521F7">
        <w:rPr>
          <w:rFonts w:ascii="Times New Roman" w:hAnsi="Times New Roman" w:cs="Times New Roman"/>
          <w:sz w:val="24"/>
          <w:szCs w:val="24"/>
        </w:rPr>
        <w:t>System musi spełniać wszystkie wymogi bezpieczeństwa wynikające z dyrektywy NIS2</w:t>
      </w:r>
      <w:r>
        <w:rPr>
          <w:rFonts w:ascii="Times New Roman" w:hAnsi="Times New Roman" w:cs="Times New Roman"/>
          <w:sz w:val="24"/>
          <w:szCs w:val="24"/>
        </w:rPr>
        <w:t>.</w:t>
      </w:r>
    </w:p>
    <w:p w:rsidR="00CB3CD9" w:rsidRDefault="006521F7" w:rsidP="00CB3CD9">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color w:val="000000"/>
          <w:sz w:val="24"/>
          <w:szCs w:val="24"/>
        </w:rPr>
        <w:t>8</w:t>
      </w:r>
      <w:r w:rsidR="009155B1">
        <w:rPr>
          <w:rFonts w:ascii="Times New Roman" w:hAnsi="Times New Roman" w:cs="Times New Roman"/>
          <w:color w:val="000000"/>
          <w:sz w:val="24"/>
          <w:szCs w:val="24"/>
        </w:rPr>
        <w:t xml:space="preserve">. </w:t>
      </w:r>
      <w:r w:rsidR="00CB3CD9" w:rsidRPr="00D94C6E">
        <w:rPr>
          <w:rFonts w:ascii="Times New Roman" w:hAnsi="Times New Roman" w:cs="Times New Roman"/>
          <w:b/>
          <w:color w:val="000000"/>
          <w:sz w:val="24"/>
          <w:szCs w:val="24"/>
        </w:rPr>
        <w:t>Projektowane postanowienia umowy</w:t>
      </w:r>
      <w:r w:rsidR="00CB3CD9" w:rsidRPr="00B50F7C">
        <w:rPr>
          <w:rFonts w:ascii="Times New Roman" w:hAnsi="Times New Roman" w:cs="Times New Roman"/>
          <w:color w:val="000000"/>
          <w:sz w:val="24"/>
          <w:szCs w:val="24"/>
        </w:rPr>
        <w:t xml:space="preserve"> – </w:t>
      </w:r>
      <w:r w:rsidR="00CB3CD9" w:rsidRPr="00D94C6E">
        <w:rPr>
          <w:rFonts w:ascii="Times New Roman" w:hAnsi="Times New Roman" w:cs="Times New Roman"/>
          <w:color w:val="000000"/>
          <w:sz w:val="24"/>
          <w:szCs w:val="24"/>
          <w:u w:val="single"/>
        </w:rPr>
        <w:t xml:space="preserve">Załącznik </w:t>
      </w:r>
      <w:r w:rsidR="00CB3CD9" w:rsidRPr="00D51625">
        <w:rPr>
          <w:rFonts w:ascii="Times New Roman" w:hAnsi="Times New Roman" w:cs="Times New Roman"/>
          <w:sz w:val="24"/>
          <w:szCs w:val="24"/>
          <w:u w:val="single"/>
        </w:rPr>
        <w:t xml:space="preserve">nr 5 </w:t>
      </w:r>
      <w:r w:rsidR="00CB3CD9" w:rsidRPr="00D94C6E">
        <w:rPr>
          <w:rFonts w:ascii="Times New Roman" w:hAnsi="Times New Roman" w:cs="Times New Roman"/>
          <w:color w:val="000000"/>
          <w:sz w:val="24"/>
          <w:szCs w:val="24"/>
          <w:u w:val="single"/>
        </w:rPr>
        <w:t>do SWZ</w:t>
      </w:r>
      <w:r w:rsidR="00CB3CD9" w:rsidRPr="00B50F7C">
        <w:rPr>
          <w:rFonts w:ascii="Times New Roman" w:hAnsi="Times New Roman" w:cs="Times New Roman"/>
          <w:color w:val="000000"/>
          <w:sz w:val="24"/>
          <w:szCs w:val="24"/>
        </w:rPr>
        <w:t xml:space="preserve">. </w:t>
      </w:r>
    </w:p>
    <w:p w:rsidR="00B86E6B" w:rsidRDefault="00CB3CD9" w:rsidP="00DB055B">
      <w:pPr>
        <w:pStyle w:val="Default"/>
        <w:jc w:val="both"/>
      </w:pPr>
      <w:r>
        <w:t xml:space="preserve">Inne postanowienia i wymagania Zamawiającego związane z realizacją przedmiotu zamówienia: </w:t>
      </w:r>
    </w:p>
    <w:p w:rsidR="00CB3CD9" w:rsidRDefault="00CB3CD9" w:rsidP="00DB055B">
      <w:pPr>
        <w:pStyle w:val="Default"/>
        <w:jc w:val="both"/>
      </w:pPr>
      <w:r>
        <w:t xml:space="preserve">1) Uregulowania odnoszące się do podwykonawców: Zamawiający dopuszcza możliwość powierzenia przez Wykonawcę wykonania części zamówienia podwykonawcom. W takim przypadku Wykonawca zobowiązany jest do wskazania w swojej ofercie części zamówienia, których wykonanie zamierza powierzyć podwykonawcom, oraz podania nazw ewentualnych podwykonawców, jeżeli są już znani. Jeżeli zmiana albo rezygnacja z podwykonawcy dotyczy podmiotu, na którego zasoby Wykonawca powoływał się, na zasadach określonych w art. 118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 Powierzenie wykonania części zamówienia podwykonawcom nie zwalnia Wykonawcy z odpowiedzialności za należyte wykonanie tego zamówienia. </w:t>
      </w:r>
    </w:p>
    <w:p w:rsidR="00CB3CD9" w:rsidRDefault="00CB3CD9" w:rsidP="00DB055B">
      <w:pPr>
        <w:pStyle w:val="Default"/>
        <w:jc w:val="both"/>
      </w:pPr>
      <w:r>
        <w:t>2) Personel Wykonawcy:</w:t>
      </w:r>
    </w:p>
    <w:p w:rsidR="009155B1" w:rsidRDefault="00CB3CD9" w:rsidP="00DB055B">
      <w:pPr>
        <w:pStyle w:val="Default"/>
        <w:jc w:val="both"/>
      </w:pPr>
      <w:r>
        <w:t>Zgodnie z art. 95 ustawy z dnia 11 września 2019 r. Prawo zamówień publicznych (</w:t>
      </w:r>
      <w:r w:rsidR="00DB055B">
        <w:t xml:space="preserve">tj. </w:t>
      </w:r>
      <w:r>
        <w:t>Dz. U. z 202</w:t>
      </w:r>
      <w:r w:rsidR="007D102C">
        <w:t>3</w:t>
      </w:r>
      <w:r>
        <w:t xml:space="preserve"> r. poz. 1</w:t>
      </w:r>
      <w:r w:rsidR="007D102C">
        <w:t>72</w:t>
      </w:r>
      <w:r w:rsidR="00DB055B">
        <w:t>0 ze zm.</w:t>
      </w:r>
      <w:r>
        <w:t>) Zamawiający zobowiązuje Wykonawcę oraz Podwykonawcę do zatrudnienia na podstawie umowy o pracę osób wykonujących czynności w zakresie realizacji z</w:t>
      </w:r>
      <w:r w:rsidR="006F1A3D">
        <w:t>amówienia</w:t>
      </w:r>
      <w:r>
        <w:t>. Projekt</w:t>
      </w:r>
      <w:r w:rsidR="00EA554A">
        <w:t>owane postanowienia</w:t>
      </w:r>
      <w:r>
        <w:t xml:space="preserve"> umowy, stanowiący załącznik nr 5 do SWZ, określa: </w:t>
      </w:r>
    </w:p>
    <w:p w:rsidR="009155B1" w:rsidRDefault="009155B1" w:rsidP="00DB055B">
      <w:pPr>
        <w:pStyle w:val="Default"/>
        <w:jc w:val="both"/>
      </w:pPr>
      <w:r>
        <w:t>a</w:t>
      </w:r>
      <w:r w:rsidR="00CB3CD9">
        <w:t xml:space="preserve">) rodzaj czynności związanych z realizacją zamówienia, których dotyczą wymagania zatrudnienia na podstawie stosunku pracy przez wykonawcę lub podwykonawcę osób wykonujących czynności w trakcie realizacji zamówienia; </w:t>
      </w:r>
    </w:p>
    <w:p w:rsidR="009155B1" w:rsidRDefault="009155B1" w:rsidP="00450A4F">
      <w:pPr>
        <w:pStyle w:val="Default"/>
        <w:jc w:val="both"/>
      </w:pPr>
      <w:r>
        <w:t>b</w:t>
      </w:r>
      <w:r w:rsidR="00CB3CD9">
        <w:t xml:space="preserve">) sposób weryfikacji zatrudnienia tych osób; </w:t>
      </w:r>
    </w:p>
    <w:p w:rsidR="00CB3CD9" w:rsidRDefault="009155B1" w:rsidP="00450A4F">
      <w:pPr>
        <w:pStyle w:val="Default"/>
        <w:jc w:val="both"/>
      </w:pPr>
      <w:r>
        <w:t>c</w:t>
      </w:r>
      <w:r w:rsidR="00CB3CD9">
        <w:t>) uprawnienia zamawiającego w zakresie kontroli spełniania przez wykonawcę wymagań związanych z zatrudnianiem tych osób oraz sankcji z tytułu niespełnienia tych wymagań.</w:t>
      </w:r>
    </w:p>
    <w:p w:rsidR="006521F7" w:rsidRDefault="006521F7" w:rsidP="006521F7">
      <w:pPr>
        <w:pStyle w:val="Default"/>
      </w:pPr>
      <w:r>
        <w:rPr>
          <w:b/>
          <w:bCs/>
        </w:rPr>
        <w:t>9</w:t>
      </w:r>
      <w:r w:rsidR="009155B1">
        <w:rPr>
          <w:b/>
          <w:bCs/>
        </w:rPr>
        <w:t xml:space="preserve">. </w:t>
      </w:r>
      <w:r w:rsidR="007E075A" w:rsidRPr="007E075A">
        <w:rPr>
          <w:b/>
          <w:bCs/>
        </w:rPr>
        <w:t xml:space="preserve">Wspólny Słownik Zamówień: </w:t>
      </w:r>
    </w:p>
    <w:p w:rsidR="006521F7" w:rsidRPr="006521F7" w:rsidRDefault="006521F7" w:rsidP="006521F7">
      <w:pPr>
        <w:tabs>
          <w:tab w:val="left" w:pos="2234"/>
          <w:tab w:val="left" w:pos="2516"/>
          <w:tab w:val="left" w:pos="3277"/>
          <w:tab w:val="left" w:pos="4774"/>
          <w:tab w:val="left" w:pos="6240"/>
          <w:tab w:val="left" w:pos="7811"/>
        </w:tabs>
        <w:spacing w:before="40" w:line="276" w:lineRule="auto"/>
        <w:ind w:right="373"/>
        <w:jc w:val="both"/>
        <w:rPr>
          <w:rFonts w:ascii="Times New Roman" w:hAnsi="Times New Roman" w:cs="Times New Roman"/>
          <w:b/>
          <w:sz w:val="24"/>
          <w:szCs w:val="24"/>
        </w:rPr>
      </w:pPr>
      <w:r>
        <w:rPr>
          <w:rFonts w:ascii="Times New Roman" w:hAnsi="Times New Roman" w:cs="Times New Roman"/>
          <w:b/>
          <w:sz w:val="24"/>
          <w:szCs w:val="24"/>
        </w:rPr>
        <w:t xml:space="preserve">72000000-5- Usługi </w:t>
      </w:r>
      <w:r w:rsidRPr="006521F7">
        <w:rPr>
          <w:rFonts w:ascii="Times New Roman" w:hAnsi="Times New Roman" w:cs="Times New Roman"/>
          <w:b/>
          <w:sz w:val="24"/>
          <w:szCs w:val="24"/>
        </w:rPr>
        <w:t>informatyczne: opracowywania oprogramowania, internetowe i</w:t>
      </w:r>
      <w:r w:rsidRPr="006521F7">
        <w:rPr>
          <w:rFonts w:ascii="Times New Roman" w:hAnsi="Times New Roman" w:cs="Times New Roman"/>
          <w:b/>
          <w:spacing w:val="-2"/>
          <w:sz w:val="24"/>
          <w:szCs w:val="24"/>
        </w:rPr>
        <w:t xml:space="preserve"> </w:t>
      </w:r>
      <w:r w:rsidRPr="006521F7">
        <w:rPr>
          <w:rFonts w:ascii="Times New Roman" w:hAnsi="Times New Roman" w:cs="Times New Roman"/>
          <w:b/>
          <w:sz w:val="24"/>
          <w:szCs w:val="24"/>
        </w:rPr>
        <w:t>wsparcia.</w:t>
      </w:r>
    </w:p>
    <w:p w:rsidR="003E5C52" w:rsidRDefault="003E5C52" w:rsidP="00CB3CD9">
      <w:pPr>
        <w:pStyle w:val="Default"/>
        <w:rPr>
          <w:b/>
        </w:rPr>
      </w:pPr>
    </w:p>
    <w:p w:rsidR="00CB3CD9" w:rsidRDefault="000B0004" w:rsidP="00027687">
      <w:pPr>
        <w:pStyle w:val="Default"/>
        <w:ind w:left="284"/>
        <w:rPr>
          <w:b/>
        </w:rPr>
      </w:pPr>
      <w:r>
        <w:rPr>
          <w:b/>
        </w:rPr>
        <w:lastRenderedPageBreak/>
        <w:t xml:space="preserve">IV. </w:t>
      </w:r>
      <w:r w:rsidR="00CB3CD9">
        <w:rPr>
          <w:b/>
        </w:rPr>
        <w:t>OPIS W</w:t>
      </w:r>
      <w:r w:rsidR="00027687">
        <w:rPr>
          <w:b/>
        </w:rPr>
        <w:t xml:space="preserve">YMAGAŃ DODATKOWYCH ZWIĄZANYCH Z </w:t>
      </w:r>
      <w:r w:rsidR="00CB3CD9">
        <w:rPr>
          <w:b/>
        </w:rPr>
        <w:t>PRZYGOTOWANIEM OFERTY</w:t>
      </w:r>
    </w:p>
    <w:p w:rsidR="007E075A" w:rsidRDefault="007E075A" w:rsidP="007E075A">
      <w:pPr>
        <w:pStyle w:val="Default"/>
        <w:rPr>
          <w:b/>
        </w:rPr>
      </w:pPr>
    </w:p>
    <w:p w:rsidR="00F04D47" w:rsidRPr="00CF0E31" w:rsidRDefault="00F04D47" w:rsidP="00F04D47">
      <w:pPr>
        <w:pStyle w:val="Default"/>
        <w:spacing w:after="57"/>
        <w:rPr>
          <w:b/>
          <w:bCs/>
        </w:rPr>
      </w:pPr>
      <w:r w:rsidRPr="00F04D47">
        <w:rPr>
          <w:b/>
          <w:bCs/>
        </w:rPr>
        <w:t>1.</w:t>
      </w:r>
      <w:r>
        <w:rPr>
          <w:b/>
          <w:bCs/>
        </w:rPr>
        <w:t xml:space="preserve"> </w:t>
      </w:r>
      <w:r w:rsidR="007E075A" w:rsidRPr="00EA554A">
        <w:rPr>
          <w:b/>
          <w:bCs/>
        </w:rPr>
        <w:t>Wizja lokalna</w:t>
      </w:r>
      <w:r w:rsidR="009155B1" w:rsidRPr="00EA554A">
        <w:rPr>
          <w:b/>
          <w:bCs/>
        </w:rPr>
        <w:t>.</w:t>
      </w:r>
      <w:r w:rsidR="007E075A" w:rsidRPr="00EA554A">
        <w:rPr>
          <w:b/>
          <w:bCs/>
        </w:rPr>
        <w:t xml:space="preserve"> </w:t>
      </w:r>
    </w:p>
    <w:p w:rsidR="007E075A" w:rsidRPr="00CF0E31" w:rsidRDefault="00CF0E31" w:rsidP="00CF0E31">
      <w:pPr>
        <w:spacing w:after="0" w:line="240" w:lineRule="auto"/>
        <w:contextualSpacing/>
        <w:jc w:val="both"/>
        <w:rPr>
          <w:rFonts w:ascii="Times New Roman" w:hAnsi="Times New Roman" w:cs="Times New Roman"/>
          <w:sz w:val="24"/>
          <w:szCs w:val="24"/>
          <w:u w:val="single"/>
        </w:rPr>
      </w:pPr>
      <w:r w:rsidRPr="00022D4D">
        <w:rPr>
          <w:rFonts w:ascii="Times New Roman" w:hAnsi="Times New Roman" w:cs="Times New Roman"/>
          <w:sz w:val="24"/>
          <w:szCs w:val="24"/>
          <w:u w:val="single"/>
        </w:rPr>
        <w:t>Zamawiający nie określa warunków w tym zakresie,</w:t>
      </w:r>
    </w:p>
    <w:p w:rsidR="007E075A" w:rsidRPr="00EA554A" w:rsidRDefault="007E075A" w:rsidP="00DB055B">
      <w:pPr>
        <w:pStyle w:val="Default"/>
        <w:jc w:val="both"/>
        <w:rPr>
          <w:b/>
        </w:rPr>
      </w:pPr>
      <w:r w:rsidRPr="00EA554A">
        <w:rPr>
          <w:b/>
          <w:bCs/>
        </w:rPr>
        <w:t>2. Podział zamówienia na części</w:t>
      </w:r>
      <w:r w:rsidR="009155B1" w:rsidRPr="00EA554A">
        <w:rPr>
          <w:b/>
          <w:bCs/>
        </w:rPr>
        <w:t>.</w:t>
      </w:r>
      <w:r w:rsidRPr="00EA554A">
        <w:rPr>
          <w:b/>
          <w:bCs/>
        </w:rPr>
        <w:t xml:space="preserve"> </w:t>
      </w:r>
    </w:p>
    <w:p w:rsidR="002B62B8" w:rsidRDefault="007E075A" w:rsidP="00DB055B">
      <w:pPr>
        <w:pStyle w:val="Default"/>
        <w:jc w:val="both"/>
      </w:pPr>
      <w:r w:rsidRPr="007E075A">
        <w:t xml:space="preserve">Zamawiający </w:t>
      </w:r>
      <w:r w:rsidR="00A475D8">
        <w:t xml:space="preserve">nie </w:t>
      </w:r>
      <w:r w:rsidRPr="007E075A">
        <w:t xml:space="preserve">dokonuje podziału zamówienia na części. </w:t>
      </w:r>
    </w:p>
    <w:p w:rsidR="007E075A" w:rsidRPr="00EA554A" w:rsidRDefault="007E075A" w:rsidP="00DB055B">
      <w:pPr>
        <w:pStyle w:val="Default"/>
        <w:jc w:val="both"/>
        <w:rPr>
          <w:b/>
        </w:rPr>
      </w:pPr>
      <w:r w:rsidRPr="00EA554A">
        <w:rPr>
          <w:b/>
          <w:bCs/>
        </w:rPr>
        <w:t>3. Oferty wariantowe</w:t>
      </w:r>
      <w:r w:rsidR="00EA554A">
        <w:rPr>
          <w:b/>
          <w:bCs/>
        </w:rPr>
        <w:t>.</w:t>
      </w:r>
      <w:r w:rsidRPr="00EA554A">
        <w:rPr>
          <w:b/>
          <w:bCs/>
        </w:rPr>
        <w:t xml:space="preserve"> </w:t>
      </w:r>
    </w:p>
    <w:p w:rsidR="007E075A" w:rsidRPr="007E075A" w:rsidRDefault="007E075A" w:rsidP="00DB055B">
      <w:pPr>
        <w:pStyle w:val="Default"/>
        <w:jc w:val="both"/>
      </w:pPr>
      <w:r w:rsidRPr="007E075A">
        <w:t xml:space="preserve">Zamawiający: </w:t>
      </w:r>
    </w:p>
    <w:p w:rsidR="007E075A" w:rsidRPr="007E075A" w:rsidRDefault="007E075A" w:rsidP="00DB055B">
      <w:pPr>
        <w:pStyle w:val="Default"/>
        <w:jc w:val="both"/>
      </w:pPr>
      <w:r w:rsidRPr="007E075A">
        <w:t xml:space="preserve">– </w:t>
      </w:r>
      <w:r w:rsidRPr="007E075A">
        <w:rPr>
          <w:bCs/>
        </w:rPr>
        <w:t>nie dopuszcza możliwości</w:t>
      </w:r>
      <w:r w:rsidRPr="007E075A">
        <w:t xml:space="preserve">, </w:t>
      </w:r>
    </w:p>
    <w:p w:rsidR="007E075A" w:rsidRPr="007E075A" w:rsidRDefault="007E075A" w:rsidP="00DB055B">
      <w:pPr>
        <w:pStyle w:val="Default"/>
        <w:jc w:val="both"/>
      </w:pPr>
      <w:r w:rsidRPr="007E075A">
        <w:t xml:space="preserve">– </w:t>
      </w:r>
      <w:r w:rsidRPr="007E075A">
        <w:rPr>
          <w:bCs/>
        </w:rPr>
        <w:t xml:space="preserve">nie wymaga </w:t>
      </w:r>
      <w:r w:rsidRPr="007E075A">
        <w:t xml:space="preserve">złożenia oferty wariantowej, o której mowa w art. 92 ustawy Pzp, tzn. oferty przewidującej odmienny sposób wykonania zamówienia niż określony w niniejszej SWZ. </w:t>
      </w:r>
    </w:p>
    <w:p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 xml:space="preserve">nie wymaga </w:t>
      </w:r>
      <w:r w:rsidRPr="007E075A">
        <w:t xml:space="preserve">złożenia ofert w postaci katalogów elektronicznych. </w:t>
      </w:r>
    </w:p>
    <w:p w:rsidR="007E075A" w:rsidRPr="007E075A" w:rsidRDefault="007E075A" w:rsidP="007E075A">
      <w:pPr>
        <w:pStyle w:val="Default"/>
      </w:pPr>
      <w:r w:rsidRPr="007E075A">
        <w:rPr>
          <w:bCs/>
        </w:rPr>
        <w:t xml:space="preserve">lub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nie dopuszcza możliwości</w:t>
      </w:r>
      <w:r w:rsidRPr="007E075A">
        <w:t xml:space="preserve">, </w:t>
      </w:r>
    </w:p>
    <w:p w:rsidR="007E075A" w:rsidRPr="007E075A" w:rsidRDefault="007E075A" w:rsidP="007E075A">
      <w:pPr>
        <w:pStyle w:val="Default"/>
      </w:pPr>
      <w:r w:rsidRPr="007E075A">
        <w:t xml:space="preserve">– </w:t>
      </w:r>
      <w:r w:rsidRPr="007E075A">
        <w:rPr>
          <w:bCs/>
        </w:rPr>
        <w:t xml:space="preserve">nie wymaga </w:t>
      </w:r>
      <w:r w:rsidRPr="007E075A">
        <w:t xml:space="preserve">dołączenia katalogów elektronicznych do oferty. </w:t>
      </w:r>
    </w:p>
    <w:p w:rsidR="007E075A" w:rsidRPr="007E075A" w:rsidRDefault="007E075A" w:rsidP="007E075A">
      <w:pPr>
        <w:pStyle w:val="Default"/>
      </w:pPr>
      <w:r w:rsidRPr="009155B1">
        <w:rPr>
          <w:b/>
          <w:bCs/>
        </w:rPr>
        <w:t>5.</w:t>
      </w:r>
      <w:r w:rsidRPr="007E075A">
        <w:rPr>
          <w:bCs/>
        </w:rPr>
        <w:t xml:space="preserve"> </w:t>
      </w:r>
      <w:r w:rsidRPr="00E262CB">
        <w:rPr>
          <w:b/>
          <w:bCs/>
        </w:rPr>
        <w:t>Umowa ramowa</w:t>
      </w:r>
      <w:r w:rsidRPr="007E075A">
        <w:rPr>
          <w:bCs/>
        </w:rPr>
        <w:t xml:space="preserve"> </w:t>
      </w:r>
    </w:p>
    <w:p w:rsidR="007E075A" w:rsidRPr="007E075A" w:rsidRDefault="007E075A" w:rsidP="007E075A">
      <w:pPr>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zawarcia umowy ramowej, o której mowa w art. 311–315 ustawy Pzp.</w:t>
      </w:r>
    </w:p>
    <w:p w:rsidR="007E075A" w:rsidRPr="007E075A" w:rsidRDefault="007E075A" w:rsidP="007E075A">
      <w:pPr>
        <w:pStyle w:val="Default"/>
      </w:pPr>
      <w:r w:rsidRPr="009155B1">
        <w:rPr>
          <w:b/>
          <w:bCs/>
        </w:rPr>
        <w:t>6.</w:t>
      </w:r>
      <w:r w:rsidRPr="007E075A">
        <w:rPr>
          <w:bCs/>
        </w:rPr>
        <w:t xml:space="preserve"> </w:t>
      </w:r>
      <w:r w:rsidRPr="00E262CB">
        <w:rPr>
          <w:b/>
          <w:bCs/>
        </w:rPr>
        <w:t>Aukcja elektroniczna</w:t>
      </w:r>
      <w:r w:rsidR="009155B1" w:rsidRPr="00E262CB">
        <w:rPr>
          <w:b/>
          <w:bCs/>
        </w:rPr>
        <w:t>.</w:t>
      </w:r>
      <w:r w:rsidRPr="007E075A">
        <w:rPr>
          <w:bCs/>
        </w:rPr>
        <w:t xml:space="preserve"> </w:t>
      </w:r>
    </w:p>
    <w:p w:rsidR="0065511E" w:rsidRPr="007E075A" w:rsidRDefault="007E075A" w:rsidP="007E075A">
      <w:pPr>
        <w:pStyle w:val="Default"/>
      </w:pPr>
      <w:r w:rsidRPr="007E075A">
        <w:t xml:space="preserve">Zamawiający </w:t>
      </w:r>
      <w:r w:rsidRPr="007E075A">
        <w:rPr>
          <w:bCs/>
        </w:rPr>
        <w:t xml:space="preserve">nie przewiduje </w:t>
      </w:r>
      <w:r w:rsidRPr="007E075A">
        <w:t xml:space="preserve">przeprowadzenia aukcji elektronicznej, o której mowa w art. 308 ust. 1 ustawy Pzp. </w:t>
      </w:r>
    </w:p>
    <w:p w:rsidR="007E075A" w:rsidRPr="007E075A" w:rsidRDefault="009155B1" w:rsidP="007E075A">
      <w:pPr>
        <w:pStyle w:val="Default"/>
      </w:pPr>
      <w:r w:rsidRPr="009155B1">
        <w:rPr>
          <w:b/>
          <w:bCs/>
        </w:rPr>
        <w:t>7</w:t>
      </w:r>
      <w:r w:rsidR="007E075A" w:rsidRPr="007E075A">
        <w:rPr>
          <w:bCs/>
        </w:rPr>
        <w:t xml:space="preserve">. </w:t>
      </w:r>
      <w:r w:rsidR="007E075A" w:rsidRPr="00E262CB">
        <w:rPr>
          <w:b/>
          <w:bCs/>
        </w:rPr>
        <w:t>Rozliczenia w walutach obcych</w:t>
      </w:r>
      <w:r w:rsidRPr="00E262CB">
        <w:rPr>
          <w:b/>
          <w:bCs/>
        </w:rPr>
        <w:t>.</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w:t>
      </w:r>
      <w:r w:rsidRPr="007E075A">
        <w:t xml:space="preserve">rozliczenia w walutach obcych. </w:t>
      </w:r>
    </w:p>
    <w:p w:rsidR="007E075A" w:rsidRPr="007E075A" w:rsidRDefault="009155B1" w:rsidP="007E075A">
      <w:pPr>
        <w:pStyle w:val="Default"/>
      </w:pPr>
      <w:r w:rsidRPr="009155B1">
        <w:rPr>
          <w:b/>
          <w:bCs/>
        </w:rPr>
        <w:t>8</w:t>
      </w:r>
      <w:r w:rsidR="007E075A" w:rsidRPr="007E075A">
        <w:rPr>
          <w:bCs/>
        </w:rPr>
        <w:t xml:space="preserve">. </w:t>
      </w:r>
      <w:r w:rsidR="007E075A" w:rsidRPr="00E262CB">
        <w:rPr>
          <w:b/>
          <w:bCs/>
        </w:rPr>
        <w:t>Zwrot kosztów udziału w postępowaniu.</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rsidR="007E075A" w:rsidRPr="007E075A" w:rsidRDefault="009155B1" w:rsidP="007E075A">
      <w:pPr>
        <w:pStyle w:val="Default"/>
      </w:pPr>
      <w:r w:rsidRPr="009155B1">
        <w:rPr>
          <w:b/>
          <w:bCs/>
        </w:rPr>
        <w:t>9</w:t>
      </w:r>
      <w:r w:rsidR="007E075A" w:rsidRPr="009155B1">
        <w:rPr>
          <w:b/>
          <w:bCs/>
        </w:rPr>
        <w:t>.</w:t>
      </w:r>
      <w:r w:rsidR="007E075A" w:rsidRPr="007E075A">
        <w:rPr>
          <w:bCs/>
        </w:rPr>
        <w:t xml:space="preserve"> </w:t>
      </w:r>
      <w:r w:rsidR="007E075A" w:rsidRPr="00E262CB">
        <w:rPr>
          <w:b/>
          <w:bCs/>
        </w:rPr>
        <w:t>Zaliczki na poczet udzielenia zamówienia</w:t>
      </w:r>
      <w:r>
        <w:rPr>
          <w:bCs/>
        </w:rPr>
        <w:t>.</w:t>
      </w:r>
      <w:r w:rsidR="007E075A" w:rsidRPr="007E075A">
        <w:rPr>
          <w:bCs/>
        </w:rPr>
        <w:t xml:space="preserve"> </w:t>
      </w:r>
    </w:p>
    <w:p w:rsidR="003B41BB"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rsidR="003B41BB" w:rsidRPr="003B41BB" w:rsidRDefault="00F85888" w:rsidP="003B41BB">
      <w:pPr>
        <w:pStyle w:val="Default"/>
      </w:pPr>
      <w:r w:rsidRPr="00F85888">
        <w:rPr>
          <w:b/>
        </w:rPr>
        <w:t>10.</w:t>
      </w:r>
      <w:r>
        <w:t xml:space="preserve"> </w:t>
      </w:r>
      <w:r w:rsidRPr="00E262CB">
        <w:rPr>
          <w:b/>
        </w:rPr>
        <w:t>Kryteria stosowane w celu oceny równoważności</w:t>
      </w:r>
      <w:r>
        <w:t xml:space="preserve">. </w:t>
      </w:r>
    </w:p>
    <w:p w:rsidR="003B41BB" w:rsidRDefault="003B41BB" w:rsidP="000B4737">
      <w:pPr>
        <w:autoSpaceDE w:val="0"/>
        <w:autoSpaceDN w:val="0"/>
        <w:adjustRightInd w:val="0"/>
        <w:spacing w:after="0" w:line="240" w:lineRule="auto"/>
        <w:jc w:val="both"/>
        <w:rPr>
          <w:rFonts w:ascii="Times New Roman" w:hAnsi="Times New Roman" w:cs="Times New Roman"/>
          <w:color w:val="000000"/>
          <w:sz w:val="24"/>
          <w:szCs w:val="24"/>
        </w:rPr>
      </w:pPr>
      <w:r w:rsidRPr="003B41BB">
        <w:rPr>
          <w:rFonts w:ascii="Times New Roman" w:hAnsi="Times New Roman" w:cs="Times New Roman"/>
          <w:color w:val="000000"/>
          <w:sz w:val="24"/>
          <w:szCs w:val="24"/>
        </w:rPr>
        <w:t>Jeżeli Zamawiający określił w SWZ wymagania z użyciem nazw własnych produktów lub za pomocą norm, w szczególności w obszarze specyfikacji przedmiotu zamówienia, to należy traktować wskazane produkty jako rozwiązania wzorcowe. W każdym takim przypadku Zamawiający oczekuje dostarczenia produktów wzorcowych lub równoważnych, spełniających poniższe warunki równoważności. W przypadku dostarczenia produktu równoważnego względem wyspecyfikowanego przez Zamawiającego, Wykonawca musi wykazać, że dostarczony przez niego produkt równoważny spełnia wszystkie wymagania w zakresie funkcjonalności określonych w szczegółowym opisie przedmiotu zamówienia oraz warunków i zasad świadczenia gwarancji. Przez normę równoważną dla opisanej przez Zamawiającego rozumie się normę, której zakres i metodologia zawierają wszystkie el</w:t>
      </w:r>
      <w:r w:rsidR="000B4737">
        <w:rPr>
          <w:rFonts w:ascii="Times New Roman" w:hAnsi="Times New Roman" w:cs="Times New Roman"/>
          <w:color w:val="000000"/>
          <w:sz w:val="24"/>
          <w:szCs w:val="24"/>
        </w:rPr>
        <w:t xml:space="preserve">ementy normy wyspecyfikowanej. </w:t>
      </w:r>
    </w:p>
    <w:p w:rsidR="00C536F0" w:rsidRPr="000B4737" w:rsidRDefault="00C536F0" w:rsidP="00C536F0">
      <w:pPr>
        <w:autoSpaceDE w:val="0"/>
        <w:autoSpaceDN w:val="0"/>
        <w:adjustRightInd w:val="0"/>
        <w:spacing w:after="0" w:line="240" w:lineRule="auto"/>
        <w:jc w:val="both"/>
        <w:rPr>
          <w:rFonts w:ascii="Times New Roman" w:hAnsi="Times New Roman" w:cs="Times New Roman"/>
          <w:color w:val="000000"/>
          <w:sz w:val="24"/>
          <w:szCs w:val="24"/>
        </w:rPr>
      </w:pPr>
      <w:r w:rsidRPr="00C536F0">
        <w:rPr>
          <w:rFonts w:ascii="Times New Roman" w:hAnsi="Times New Roman" w:cs="Times New Roman"/>
          <w:color w:val="000000"/>
          <w:sz w:val="24"/>
          <w:szCs w:val="24"/>
        </w:rPr>
        <w:t>Ofertą równoważną jes</w:t>
      </w:r>
      <w:r>
        <w:rPr>
          <w:rFonts w:ascii="Times New Roman" w:hAnsi="Times New Roman" w:cs="Times New Roman"/>
          <w:color w:val="000000"/>
          <w:sz w:val="24"/>
          <w:szCs w:val="24"/>
        </w:rPr>
        <w:t xml:space="preserve">t przedmiot o takich samych lub </w:t>
      </w:r>
      <w:r w:rsidRPr="00C536F0">
        <w:rPr>
          <w:rFonts w:ascii="Times New Roman" w:hAnsi="Times New Roman" w:cs="Times New Roman"/>
          <w:color w:val="000000"/>
          <w:sz w:val="24"/>
          <w:szCs w:val="24"/>
        </w:rPr>
        <w:t>lepszych parametrach użytkowych, technicznych, jako</w:t>
      </w:r>
      <w:r>
        <w:rPr>
          <w:rFonts w:ascii="Times New Roman" w:hAnsi="Times New Roman" w:cs="Times New Roman"/>
          <w:color w:val="000000"/>
          <w:sz w:val="24"/>
          <w:szCs w:val="24"/>
        </w:rPr>
        <w:t xml:space="preserve">ściowych, funkcjonalnych </w:t>
      </w:r>
      <w:r w:rsidRPr="00C536F0">
        <w:rPr>
          <w:rFonts w:ascii="Times New Roman" w:hAnsi="Times New Roman" w:cs="Times New Roman"/>
          <w:color w:val="000000"/>
          <w:sz w:val="24"/>
          <w:szCs w:val="24"/>
        </w:rPr>
        <w:t>spełniający minimalne parametry</w:t>
      </w:r>
      <w:r>
        <w:rPr>
          <w:rFonts w:ascii="Times New Roman" w:hAnsi="Times New Roman" w:cs="Times New Roman"/>
          <w:color w:val="000000"/>
          <w:sz w:val="24"/>
          <w:szCs w:val="24"/>
        </w:rPr>
        <w:t xml:space="preserve"> określone przez Zamawiającego. </w:t>
      </w:r>
      <w:r w:rsidRPr="00C536F0">
        <w:rPr>
          <w:rFonts w:ascii="Times New Roman" w:hAnsi="Times New Roman" w:cs="Times New Roman"/>
          <w:color w:val="000000"/>
          <w:sz w:val="24"/>
          <w:szCs w:val="24"/>
        </w:rPr>
        <w:t>Wskazanie równoważności zaoferowanego pr</w:t>
      </w:r>
      <w:r>
        <w:rPr>
          <w:rFonts w:ascii="Times New Roman" w:hAnsi="Times New Roman" w:cs="Times New Roman"/>
          <w:color w:val="000000"/>
          <w:sz w:val="24"/>
          <w:szCs w:val="24"/>
        </w:rPr>
        <w:t xml:space="preserve">zedmiotu spoczywa na wykonawcy. </w:t>
      </w:r>
      <w:r w:rsidRPr="00C536F0">
        <w:rPr>
          <w:rFonts w:ascii="Times New Roman" w:hAnsi="Times New Roman" w:cs="Times New Roman"/>
          <w:color w:val="000000"/>
          <w:sz w:val="24"/>
          <w:szCs w:val="24"/>
        </w:rPr>
        <w:t>Wykonawca, który powołuje się na rozwiąza</w:t>
      </w:r>
      <w:r>
        <w:rPr>
          <w:rFonts w:ascii="Times New Roman" w:hAnsi="Times New Roman" w:cs="Times New Roman"/>
          <w:color w:val="000000"/>
          <w:sz w:val="24"/>
          <w:szCs w:val="24"/>
        </w:rPr>
        <w:t xml:space="preserve">nia równoważne, jest obowiązany </w:t>
      </w:r>
      <w:r w:rsidRPr="00C536F0">
        <w:rPr>
          <w:rFonts w:ascii="Times New Roman" w:hAnsi="Times New Roman" w:cs="Times New Roman"/>
          <w:color w:val="000000"/>
          <w:sz w:val="24"/>
          <w:szCs w:val="24"/>
        </w:rPr>
        <w:t>wykazać, że oferowana przez niego dostawa sp</w:t>
      </w:r>
      <w:r>
        <w:rPr>
          <w:rFonts w:ascii="Times New Roman" w:hAnsi="Times New Roman" w:cs="Times New Roman"/>
          <w:color w:val="000000"/>
          <w:sz w:val="24"/>
          <w:szCs w:val="24"/>
        </w:rPr>
        <w:t xml:space="preserve">ełnia wymagania określone przez </w:t>
      </w:r>
      <w:r w:rsidRPr="00C536F0">
        <w:rPr>
          <w:rFonts w:ascii="Times New Roman" w:hAnsi="Times New Roman" w:cs="Times New Roman"/>
          <w:color w:val="000000"/>
          <w:sz w:val="24"/>
          <w:szCs w:val="24"/>
        </w:rPr>
        <w:t xml:space="preserve">Zamawiającego. W takim wypadku Wykonawca </w:t>
      </w:r>
      <w:r>
        <w:rPr>
          <w:rFonts w:ascii="Times New Roman" w:hAnsi="Times New Roman" w:cs="Times New Roman"/>
          <w:color w:val="000000"/>
          <w:sz w:val="24"/>
          <w:szCs w:val="24"/>
        </w:rPr>
        <w:t xml:space="preserve">musi przedłożyć opis parametrów </w:t>
      </w:r>
      <w:r w:rsidRPr="00C536F0">
        <w:rPr>
          <w:rFonts w:ascii="Times New Roman" w:hAnsi="Times New Roman" w:cs="Times New Roman"/>
          <w:color w:val="000000"/>
          <w:sz w:val="24"/>
          <w:szCs w:val="24"/>
        </w:rPr>
        <w:t>techniczno-</w:t>
      </w:r>
      <w:r w:rsidRPr="00C536F0">
        <w:rPr>
          <w:rFonts w:ascii="Times New Roman" w:hAnsi="Times New Roman" w:cs="Times New Roman"/>
          <w:color w:val="000000"/>
          <w:sz w:val="24"/>
          <w:szCs w:val="24"/>
        </w:rPr>
        <w:lastRenderedPageBreak/>
        <w:t>jakościowych pozwalający jedn</w:t>
      </w:r>
      <w:r>
        <w:rPr>
          <w:rFonts w:ascii="Times New Roman" w:hAnsi="Times New Roman" w:cs="Times New Roman"/>
          <w:color w:val="000000"/>
          <w:sz w:val="24"/>
          <w:szCs w:val="24"/>
        </w:rPr>
        <w:t xml:space="preserve">oznacznie stwierdzić, ze są one </w:t>
      </w:r>
      <w:r w:rsidRPr="00C536F0">
        <w:rPr>
          <w:rFonts w:ascii="Times New Roman" w:hAnsi="Times New Roman" w:cs="Times New Roman"/>
          <w:color w:val="000000"/>
          <w:sz w:val="24"/>
          <w:szCs w:val="24"/>
        </w:rPr>
        <w:t>równoważne pod rygorem odrzucenia oferty.</w:t>
      </w:r>
    </w:p>
    <w:p w:rsidR="003B41BB" w:rsidRPr="003B41BB" w:rsidRDefault="00F85888" w:rsidP="000B4737">
      <w:pPr>
        <w:pStyle w:val="Default"/>
        <w:jc w:val="both"/>
      </w:pPr>
      <w:r>
        <w:t xml:space="preserve">11. </w:t>
      </w:r>
      <w:r w:rsidR="003B41BB" w:rsidRPr="003B41BB">
        <w:t xml:space="preserve">Jeżeli Zamawiający powołuje się na jakiekolwiek normy, atesty lub certyfikaty, Wykonawca może wykorzystać normy, atesty lub certyfikaty w stosunku do nich równoważne. </w:t>
      </w:r>
    </w:p>
    <w:p w:rsidR="007E075A" w:rsidRDefault="007E075A" w:rsidP="007E075A">
      <w:pPr>
        <w:pStyle w:val="Default"/>
        <w:rPr>
          <w:b/>
        </w:rPr>
      </w:pPr>
    </w:p>
    <w:p w:rsidR="00873B45" w:rsidRDefault="007D52BD" w:rsidP="000B4737">
      <w:pPr>
        <w:pStyle w:val="Default"/>
        <w:numPr>
          <w:ilvl w:val="0"/>
          <w:numId w:val="7"/>
        </w:numPr>
        <w:ind w:left="426" w:firstLine="0"/>
        <w:rPr>
          <w:b/>
        </w:rPr>
      </w:pPr>
      <w:r>
        <w:rPr>
          <w:b/>
        </w:rPr>
        <w:t>INFORMACJA O PRZEWIDYWANYCH ZAMÓWIENIACH</w:t>
      </w:r>
    </w:p>
    <w:p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Pzp/zamówienia polegającego na powtórzeniu podobnych usług lub robót budowlanych, zamówienia na dodatkowe dostawy. </w:t>
      </w:r>
    </w:p>
    <w:p w:rsidR="007D52BD" w:rsidRDefault="007D52BD" w:rsidP="007D52BD">
      <w:pPr>
        <w:pStyle w:val="Default"/>
        <w:rPr>
          <w:b/>
        </w:rPr>
      </w:pPr>
    </w:p>
    <w:p w:rsidR="00873B45" w:rsidRDefault="00873B45" w:rsidP="00873B45">
      <w:pPr>
        <w:pStyle w:val="Default"/>
        <w:numPr>
          <w:ilvl w:val="0"/>
          <w:numId w:val="7"/>
        </w:numPr>
        <w:rPr>
          <w:b/>
        </w:rPr>
      </w:pPr>
      <w:r>
        <w:rPr>
          <w:b/>
        </w:rPr>
        <w:t>TERMIN WYKONANIA ZAMÓWIENIA</w:t>
      </w:r>
    </w:p>
    <w:p w:rsidR="00C552E1" w:rsidRPr="009155B1" w:rsidRDefault="00C552E1" w:rsidP="00C552E1">
      <w:pPr>
        <w:pStyle w:val="Default"/>
        <w:ind w:left="1146"/>
        <w:rPr>
          <w:b/>
        </w:rPr>
      </w:pPr>
    </w:p>
    <w:p w:rsidR="00077BAD" w:rsidRDefault="00077BAD" w:rsidP="00077BAD">
      <w:pPr>
        <w:pStyle w:val="Default"/>
        <w:jc w:val="both"/>
        <w:rPr>
          <w:b/>
          <w:color w:val="auto"/>
        </w:rPr>
      </w:pPr>
      <w:r>
        <w:rPr>
          <w:b/>
          <w:color w:val="auto"/>
        </w:rPr>
        <w:t>1.</w:t>
      </w:r>
      <w:r w:rsidR="00A132EE" w:rsidRPr="00BE6EE2">
        <w:rPr>
          <w:b/>
          <w:color w:val="auto"/>
        </w:rPr>
        <w:t xml:space="preserve">Termin </w:t>
      </w:r>
      <w:r w:rsidR="000B4737" w:rsidRPr="00BE6EE2">
        <w:rPr>
          <w:b/>
          <w:color w:val="auto"/>
        </w:rPr>
        <w:t>realizacji zamówienia</w:t>
      </w:r>
      <w:r w:rsidR="009C5647">
        <w:rPr>
          <w:b/>
          <w:color w:val="auto"/>
        </w:rPr>
        <w:t xml:space="preserve"> </w:t>
      </w:r>
      <w:r>
        <w:rPr>
          <w:b/>
          <w:color w:val="auto"/>
        </w:rPr>
        <w:t>:</w:t>
      </w:r>
    </w:p>
    <w:p w:rsidR="00077BAD" w:rsidRDefault="00077BAD" w:rsidP="00077BAD">
      <w:pPr>
        <w:pStyle w:val="Default"/>
        <w:numPr>
          <w:ilvl w:val="0"/>
          <w:numId w:val="26"/>
        </w:numPr>
        <w:jc w:val="both"/>
        <w:rPr>
          <w:b/>
          <w:color w:val="auto"/>
        </w:rPr>
      </w:pPr>
      <w:r>
        <w:rPr>
          <w:b/>
          <w:color w:val="auto"/>
        </w:rPr>
        <w:t xml:space="preserve">Dla </w:t>
      </w:r>
      <w:r w:rsidRPr="00077BAD">
        <w:rPr>
          <w:b/>
          <w:color w:val="auto"/>
        </w:rPr>
        <w:t xml:space="preserve">Etapu I – Analiza przedwdrożeniowa </w:t>
      </w:r>
      <w:r>
        <w:rPr>
          <w:b/>
          <w:color w:val="auto"/>
        </w:rPr>
        <w:t xml:space="preserve">: </w:t>
      </w:r>
      <w:r w:rsidRPr="00077BAD">
        <w:rPr>
          <w:b/>
          <w:color w:val="auto"/>
        </w:rPr>
        <w:t>4 tygodni</w:t>
      </w:r>
      <w:r>
        <w:rPr>
          <w:b/>
          <w:color w:val="auto"/>
        </w:rPr>
        <w:t>e</w:t>
      </w:r>
      <w:r w:rsidRPr="00077BAD">
        <w:rPr>
          <w:b/>
          <w:color w:val="auto"/>
        </w:rPr>
        <w:t xml:space="preserve"> od daty</w:t>
      </w:r>
      <w:r>
        <w:rPr>
          <w:b/>
          <w:color w:val="auto"/>
        </w:rPr>
        <w:t xml:space="preserve"> podpisania Umowy;</w:t>
      </w:r>
      <w:r w:rsidRPr="00077BAD">
        <w:rPr>
          <w:b/>
          <w:color w:val="auto"/>
        </w:rPr>
        <w:t xml:space="preserve"> </w:t>
      </w:r>
    </w:p>
    <w:p w:rsidR="00FC5862" w:rsidRPr="00077BAD" w:rsidRDefault="00FC5862" w:rsidP="00FC5862">
      <w:pPr>
        <w:pStyle w:val="Default"/>
        <w:ind w:left="720"/>
        <w:jc w:val="both"/>
        <w:rPr>
          <w:b/>
          <w:color w:val="auto"/>
        </w:rPr>
      </w:pPr>
    </w:p>
    <w:p w:rsidR="000B4737" w:rsidRDefault="00077BAD" w:rsidP="00077BAD">
      <w:pPr>
        <w:pStyle w:val="Default"/>
        <w:numPr>
          <w:ilvl w:val="0"/>
          <w:numId w:val="26"/>
        </w:numPr>
        <w:jc w:val="both"/>
        <w:rPr>
          <w:b/>
          <w:color w:val="auto"/>
        </w:rPr>
      </w:pPr>
      <w:r>
        <w:rPr>
          <w:b/>
          <w:color w:val="auto"/>
        </w:rPr>
        <w:t>Dla Etapów</w:t>
      </w:r>
      <w:r w:rsidRPr="00077BAD">
        <w:rPr>
          <w:b/>
          <w:color w:val="auto"/>
        </w:rPr>
        <w:t xml:space="preserve"> II, III, </w:t>
      </w:r>
      <w:r>
        <w:rPr>
          <w:b/>
          <w:color w:val="auto"/>
        </w:rPr>
        <w:t>IV</w:t>
      </w:r>
      <w:r w:rsidRPr="00077BAD">
        <w:rPr>
          <w:b/>
          <w:color w:val="auto"/>
        </w:rPr>
        <w:t xml:space="preserve"> realizowane zgodnie z harmonogramem prac uzgodnionym przez Strony w Etapie I – Analiza Przedwdrożeniowa, jednak nie później niż w terminie 12 t</w:t>
      </w:r>
      <w:r>
        <w:rPr>
          <w:b/>
          <w:color w:val="auto"/>
        </w:rPr>
        <w:t>ygodni od daty podpisania Umowy;</w:t>
      </w:r>
    </w:p>
    <w:p w:rsidR="000B4737" w:rsidRDefault="000B4737" w:rsidP="0011490C">
      <w:pPr>
        <w:pStyle w:val="Default"/>
        <w:jc w:val="both"/>
        <w:rPr>
          <w:b/>
          <w:color w:val="auto"/>
        </w:rPr>
      </w:pPr>
    </w:p>
    <w:p w:rsidR="007E075A" w:rsidRPr="00C47EA8" w:rsidRDefault="007E075A" w:rsidP="007E075A">
      <w:pPr>
        <w:pStyle w:val="Default"/>
        <w:rPr>
          <w:b/>
          <w:color w:val="auto"/>
        </w:rPr>
      </w:pPr>
    </w:p>
    <w:p w:rsidR="00D3506E" w:rsidRPr="009155B1" w:rsidRDefault="007D52BD" w:rsidP="00D3506E">
      <w:pPr>
        <w:pStyle w:val="Default"/>
        <w:numPr>
          <w:ilvl w:val="0"/>
          <w:numId w:val="7"/>
        </w:numPr>
        <w:rPr>
          <w:b/>
        </w:rPr>
      </w:pPr>
      <w:r>
        <w:rPr>
          <w:b/>
        </w:rPr>
        <w:t>PODSTAWY WYKLUCZENIA Z POSTĘPOWANIA</w:t>
      </w:r>
    </w:p>
    <w:p w:rsidR="009155B1" w:rsidRDefault="007D52BD" w:rsidP="0011490C">
      <w:pPr>
        <w:pStyle w:val="Default"/>
        <w:jc w:val="both"/>
      </w:pPr>
      <w:r w:rsidRPr="009155B1">
        <w:rPr>
          <w:b/>
        </w:rPr>
        <w:t>1.</w:t>
      </w:r>
      <w:r>
        <w:t xml:space="preserve"> Z postępowania o udzielenie zamówienia wyklucza się, z zastrzeżeniem art. 110 ust. 2 </w:t>
      </w:r>
      <w:proofErr w:type="spellStart"/>
      <w:r>
        <w:t>pzp</w:t>
      </w:r>
      <w:proofErr w:type="spellEnd"/>
      <w:r>
        <w:t xml:space="preserve">, Wykonawcę: </w:t>
      </w:r>
    </w:p>
    <w:p w:rsidR="009155B1" w:rsidRDefault="007D52BD" w:rsidP="0011490C">
      <w:pPr>
        <w:pStyle w:val="Default"/>
        <w:jc w:val="both"/>
      </w:pPr>
      <w:r>
        <w:t xml:space="preserve">1) zgodnie z przesłankami określonymi w art. 108 ust. 1 ustawy </w:t>
      </w:r>
      <w:proofErr w:type="spellStart"/>
      <w:r>
        <w:t>pzp</w:t>
      </w:r>
      <w:proofErr w:type="spellEnd"/>
      <w:r>
        <w:t xml:space="preserve">; </w:t>
      </w:r>
    </w:p>
    <w:p w:rsidR="009155B1" w:rsidRDefault="007D52BD" w:rsidP="0011490C">
      <w:pPr>
        <w:pStyle w:val="Default"/>
        <w:jc w:val="both"/>
      </w:pPr>
      <w:r>
        <w:t xml:space="preserve">2)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rsidR="0065511E"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3E4D24" w:rsidRPr="002852EE">
        <w:rPr>
          <w:rFonts w:ascii="Times New Roman" w:hAnsi="Times New Roman" w:cs="Times New Roman"/>
          <w:sz w:val="24"/>
          <w:szCs w:val="24"/>
        </w:rPr>
        <w:t>129 ze zm.</w:t>
      </w:r>
      <w:r w:rsidR="0021547D" w:rsidRPr="002852EE">
        <w:rPr>
          <w:rFonts w:ascii="Times New Roman" w:hAnsi="Times New Roman" w:cs="Times New Roman"/>
          <w:sz w:val="24"/>
          <w:szCs w:val="24"/>
        </w:rPr>
        <w:t>):</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 xml:space="preserve">pieniędzy oraz finansowaniu </w:t>
      </w:r>
      <w:r w:rsidRPr="0021547D">
        <w:rPr>
          <w:rFonts w:ascii="Times New Roman" w:hAnsi="Times New Roman" w:cs="Times New Roman"/>
          <w:sz w:val="24"/>
          <w:szCs w:val="24"/>
        </w:rPr>
        <w:lastRenderedPageBreak/>
        <w:t>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65511E" w:rsidRPr="0021547D" w:rsidRDefault="0021547D" w:rsidP="009017AA">
      <w:pPr>
        <w:pStyle w:val="Default"/>
      </w:pPr>
      <w:r w:rsidRPr="0021547D">
        <w:t>Powyższe wykluczenie następować będzie na okres trwania ww. okoliczności.</w:t>
      </w:r>
    </w:p>
    <w:p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rsidR="007D52BD" w:rsidRDefault="007D52BD" w:rsidP="009017AA">
      <w:pPr>
        <w:pStyle w:val="Default"/>
        <w:rPr>
          <w:strike/>
        </w:rPr>
      </w:pPr>
    </w:p>
    <w:p w:rsidR="007D52BD" w:rsidRPr="007D52BD" w:rsidRDefault="007D52BD" w:rsidP="003258BE">
      <w:pPr>
        <w:pStyle w:val="Default"/>
        <w:numPr>
          <w:ilvl w:val="0"/>
          <w:numId w:val="7"/>
        </w:numPr>
        <w:ind w:left="567" w:hanging="283"/>
        <w:rPr>
          <w:b/>
        </w:rPr>
      </w:pPr>
      <w:r>
        <w:rPr>
          <w:b/>
        </w:rPr>
        <w:t>WARUNKI UDZIAŁU W POSTĘPOWANIU</w:t>
      </w:r>
    </w:p>
    <w:p w:rsidR="007D52BD" w:rsidRPr="00CB3CD9" w:rsidRDefault="007D52BD" w:rsidP="009017AA">
      <w:pPr>
        <w:pStyle w:val="Default"/>
        <w:rPr>
          <w:strike/>
        </w:rPr>
      </w:pPr>
    </w:p>
    <w:p w:rsidR="007D52BD" w:rsidRPr="00C63A8A" w:rsidRDefault="007D52BD" w:rsidP="00E64E78">
      <w:pPr>
        <w:pStyle w:val="Default"/>
        <w:jc w:val="both"/>
        <w:rPr>
          <w:b/>
        </w:rPr>
      </w:pPr>
      <w:r w:rsidRPr="002B0174">
        <w:rPr>
          <w:b/>
        </w:rPr>
        <w:t>Informacja o warunkach udziału w postępowaniu o udzielenie zamówienia</w:t>
      </w:r>
      <w:r>
        <w:rPr>
          <w:b/>
        </w:rPr>
        <w:t>.</w:t>
      </w:r>
      <w:r w:rsidRPr="002B0174">
        <w:rPr>
          <w:b/>
        </w:rPr>
        <w:t xml:space="preserve"> </w:t>
      </w:r>
    </w:p>
    <w:p w:rsidR="007D52BD" w:rsidRDefault="007D52BD" w:rsidP="00E64E78">
      <w:pPr>
        <w:pStyle w:val="Default"/>
        <w:jc w:val="both"/>
      </w:pPr>
      <w:r w:rsidRPr="00B50F7C">
        <w:t>Na podstawie art. 112 ustawy Pzp, zamawiający okr</w:t>
      </w:r>
      <w:r>
        <w:t xml:space="preserve">eśla </w:t>
      </w:r>
      <w:r w:rsidRPr="00B50F7C">
        <w:rPr>
          <w:b/>
          <w:bCs/>
        </w:rPr>
        <w:t xml:space="preserve">warunki udziału </w:t>
      </w:r>
      <w:r w:rsidR="002852EE">
        <w:t>w postępowaniu dotyczące:</w:t>
      </w:r>
    </w:p>
    <w:p w:rsidR="002852EE" w:rsidRPr="00E21D29" w:rsidRDefault="002852EE" w:rsidP="00E64E78">
      <w:pPr>
        <w:pStyle w:val="Default"/>
        <w:jc w:val="both"/>
      </w:pPr>
    </w:p>
    <w:p w:rsidR="007D52BD" w:rsidRDefault="007D52BD" w:rsidP="00E64E78">
      <w:pPr>
        <w:pStyle w:val="Default"/>
        <w:jc w:val="both"/>
      </w:pPr>
      <w:r w:rsidRPr="001A100B">
        <w:rPr>
          <w:b/>
        </w:rPr>
        <w:t>1)</w:t>
      </w:r>
      <w:r>
        <w:t xml:space="preserve"> zdolności do występowania w obrocie gospodarczym: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3)</w:t>
      </w:r>
      <w:r>
        <w:t xml:space="preserve"> sytuacji ekonomicznej lub finansowej: </w:t>
      </w:r>
    </w:p>
    <w:p w:rsidR="0065511E" w:rsidRDefault="007D52BD" w:rsidP="00E64E78">
      <w:pPr>
        <w:pStyle w:val="Default"/>
        <w:jc w:val="both"/>
      </w:pPr>
      <w:r>
        <w:t xml:space="preserve">Zamawiający nie stawia warunku w powyższym zakresie. </w:t>
      </w:r>
    </w:p>
    <w:p w:rsidR="002852EE" w:rsidRDefault="002852EE" w:rsidP="00E64E78">
      <w:pPr>
        <w:pStyle w:val="Default"/>
        <w:jc w:val="both"/>
        <w:rPr>
          <w:color w:val="FF0000"/>
        </w:rPr>
      </w:pPr>
    </w:p>
    <w:p w:rsidR="007D52BD" w:rsidRDefault="007D52BD" w:rsidP="00E64E78">
      <w:pPr>
        <w:pStyle w:val="Default"/>
        <w:jc w:val="both"/>
      </w:pPr>
      <w:r w:rsidRPr="00E21D29">
        <w:rPr>
          <w:b/>
        </w:rPr>
        <w:t>4</w:t>
      </w:r>
      <w:r w:rsidRPr="002852EE">
        <w:rPr>
          <w:b/>
        </w:rPr>
        <w:t>) zdolności technicznej lub zawodowej</w:t>
      </w:r>
      <w:r>
        <w:t xml:space="preserve"> </w:t>
      </w:r>
    </w:p>
    <w:p w:rsidR="006F0AC0" w:rsidRDefault="006F0AC0" w:rsidP="006F0AC0">
      <w:pPr>
        <w:pStyle w:val="Default"/>
        <w:jc w:val="both"/>
      </w:pPr>
      <w:r>
        <w:t xml:space="preserve">Zamawiający nie stawia warunku w powyższym zakresie. </w:t>
      </w:r>
    </w:p>
    <w:p w:rsidR="002852EE" w:rsidRDefault="002852EE" w:rsidP="00E64E78">
      <w:pPr>
        <w:pStyle w:val="Default"/>
        <w:jc w:val="both"/>
      </w:pPr>
    </w:p>
    <w:p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7D52BD" w:rsidRDefault="007D52BD" w:rsidP="006C76B1">
      <w:pPr>
        <w:pStyle w:val="Default"/>
        <w:jc w:val="both"/>
      </w:pPr>
      <w:r w:rsidRPr="0077513C">
        <w:rPr>
          <w:b/>
        </w:rPr>
        <w:t>3</w:t>
      </w:r>
      <w:r>
        <w:t>. W odniesieniu do warunków dotyczących wykształcenia, kwalifikacji zawodowych lub doświadczenia wykonawcy mogą polegać na zdolnościach podmiotów udostępniających zasoby, jeśli podmioty te wykonają</w:t>
      </w:r>
      <w:r w:rsidR="00CF3A89">
        <w:t xml:space="preserve"> dostawy/</w:t>
      </w:r>
      <w:r>
        <w:t xml:space="preserve"> roboty / usługi, do realizacji których te zdolności są wymagane. </w:t>
      </w:r>
    </w:p>
    <w:p w:rsidR="007D52BD" w:rsidRDefault="007D52BD" w:rsidP="006C76B1">
      <w:pPr>
        <w:pStyle w:val="Default"/>
        <w:jc w:val="both"/>
      </w:pPr>
      <w:r w:rsidRPr="0077513C">
        <w:rPr>
          <w:b/>
        </w:rPr>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7D52BD" w:rsidRDefault="007D52BD" w:rsidP="006C76B1">
      <w:pPr>
        <w:pStyle w:val="Default"/>
        <w:jc w:val="both"/>
      </w:pPr>
      <w:r w:rsidRPr="001A100B">
        <w:rPr>
          <w:b/>
        </w:rPr>
        <w:lastRenderedPageBreak/>
        <w:t>1)</w:t>
      </w:r>
      <w:r>
        <w:t xml:space="preserve"> zakres dostępnych wykonawcy zasobów podmiotu udostępniającego zasoby; </w:t>
      </w:r>
    </w:p>
    <w:p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w:t>
      </w:r>
      <w:r w:rsidR="00CF3A89">
        <w:t xml:space="preserve"> dostawy/</w:t>
      </w:r>
      <w:r>
        <w:t xml:space="preserve"> roboty / usługi, których wskazane zdolności dotyczą. </w:t>
      </w:r>
    </w:p>
    <w:p w:rsidR="007D52BD" w:rsidRPr="00997BF5" w:rsidRDefault="007D52BD" w:rsidP="007D52BD">
      <w:pPr>
        <w:pStyle w:val="Default"/>
        <w:rPr>
          <w:color w:val="C00000"/>
        </w:rPr>
      </w:pPr>
      <w:r w:rsidRPr="0077513C">
        <w:rPr>
          <w:b/>
        </w:rPr>
        <w:t>6.</w:t>
      </w:r>
      <w:r>
        <w:t xml:space="preserve"> Wykonawca wraz z ofertą przedstawia oświadczenie, o którym mowa </w:t>
      </w:r>
      <w:r w:rsidRPr="00245E8D">
        <w:rPr>
          <w:color w:val="auto"/>
        </w:rPr>
        <w:t xml:space="preserve">w </w:t>
      </w:r>
      <w:r w:rsidR="00B956F8" w:rsidRPr="00245E8D">
        <w:rPr>
          <w:color w:val="auto"/>
        </w:rPr>
        <w:t xml:space="preserve">zał.8 do </w:t>
      </w:r>
      <w:r w:rsidRPr="00245E8D">
        <w:rPr>
          <w:color w:val="auto"/>
        </w:rPr>
        <w:t>SWZ</w:t>
      </w:r>
      <w:r w:rsidRPr="00240527">
        <w:rPr>
          <w:color w:val="auto"/>
        </w:rPr>
        <w:t xml:space="preserve">. </w:t>
      </w:r>
    </w:p>
    <w:p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rsidR="007D52BD" w:rsidRDefault="007D52BD" w:rsidP="006C76B1">
      <w:pPr>
        <w:pStyle w:val="Default"/>
        <w:jc w:val="both"/>
      </w:pPr>
      <w:r w:rsidRPr="001A100B">
        <w:rPr>
          <w:b/>
        </w:rPr>
        <w:t>1)</w:t>
      </w:r>
      <w:r>
        <w:t xml:space="preserve"> zastąpił ten podmiot innym podmiotem lub podmiotami lub  </w:t>
      </w:r>
    </w:p>
    <w:p w:rsidR="007D52BD" w:rsidRPr="00E21D29" w:rsidRDefault="007D52BD" w:rsidP="006C76B1">
      <w:pPr>
        <w:pStyle w:val="Default"/>
        <w:jc w:val="both"/>
        <w:rPr>
          <w:b/>
        </w:rPr>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040352" w:rsidRDefault="00040352" w:rsidP="009017AA">
      <w:pPr>
        <w:pStyle w:val="Default"/>
        <w:rPr>
          <w:b/>
          <w:strike/>
        </w:rPr>
      </w:pPr>
    </w:p>
    <w:p w:rsidR="007D52BD" w:rsidRPr="007D52BD" w:rsidRDefault="003258BE" w:rsidP="003258BE">
      <w:pPr>
        <w:pStyle w:val="Default"/>
        <w:ind w:left="284"/>
        <w:jc w:val="both"/>
        <w:rPr>
          <w:b/>
        </w:rPr>
      </w:pPr>
      <w:r>
        <w:rPr>
          <w:b/>
        </w:rPr>
        <w:t xml:space="preserve">VIII. </w:t>
      </w:r>
      <w:r w:rsidR="007D52BD" w:rsidRPr="007D52BD">
        <w:rPr>
          <w:b/>
        </w:rPr>
        <w:t xml:space="preserve">WYKAZ OŚWIADCZEŃ </w:t>
      </w:r>
      <w:r w:rsidR="007D52BD">
        <w:rPr>
          <w:b/>
        </w:rPr>
        <w:t>LU</w:t>
      </w:r>
      <w:r w:rsidR="00A132EE">
        <w:rPr>
          <w:b/>
        </w:rPr>
        <w:t>B</w:t>
      </w:r>
      <w:r w:rsidR="007D52BD">
        <w:rPr>
          <w:b/>
        </w:rPr>
        <w:t xml:space="preserve"> DOKUMENTÓW </w:t>
      </w:r>
      <w:r w:rsidR="007D52BD"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rsidR="007D52BD" w:rsidRDefault="007D52BD" w:rsidP="009017AA">
      <w:pPr>
        <w:pStyle w:val="Default"/>
        <w:rPr>
          <w:b/>
          <w:strike/>
        </w:rPr>
      </w:pPr>
    </w:p>
    <w:p w:rsidR="0077513C" w:rsidRDefault="00FC5320" w:rsidP="002D558D">
      <w:pPr>
        <w:pStyle w:val="Default"/>
        <w:jc w:val="both"/>
      </w:pPr>
      <w:r w:rsidRPr="0077513C">
        <w:rPr>
          <w:b/>
        </w:rPr>
        <w:t>1.</w:t>
      </w:r>
      <w:r>
        <w:t xml:space="preserve"> Do oferty</w:t>
      </w:r>
      <w:r w:rsidR="00A739AC">
        <w:t xml:space="preserve">( </w:t>
      </w:r>
      <w:r w:rsidR="003258BE">
        <w:t xml:space="preserve">formularz ofertowy - </w:t>
      </w:r>
      <w:r w:rsidR="00A739AC">
        <w:t xml:space="preserve">załącznik nr 1 do SWZ) </w:t>
      </w:r>
      <w:r>
        <w:t xml:space="preserve"> Wykonawca załącza aktualne na dzień składania ofert oświadczenie/a o spełnianiu warunków udziału w postępowaniu i niepodleganiu wyklucz</w:t>
      </w:r>
      <w:r w:rsidR="00127403">
        <w:t>eniu z postępowania, zgodnie z Z</w:t>
      </w:r>
      <w:r>
        <w:t>ałącznikiem nr 2</w:t>
      </w:r>
      <w:r w:rsidR="008D4480">
        <w:t xml:space="preserve"> i Załącznikiem nr 3</w:t>
      </w:r>
      <w:r>
        <w:t xml:space="preserve"> </w:t>
      </w:r>
      <w:r w:rsidR="00127403">
        <w:t xml:space="preserve">do </w:t>
      </w:r>
      <w:r>
        <w:t xml:space="preserve">SWZ: </w:t>
      </w:r>
    </w:p>
    <w:p w:rsidR="0077513C" w:rsidRDefault="00FC5320" w:rsidP="002D558D">
      <w:pPr>
        <w:pStyle w:val="Default"/>
        <w:jc w:val="both"/>
      </w:pPr>
      <w:r w:rsidRPr="001A100B">
        <w:rPr>
          <w:b/>
        </w:rPr>
        <w:t>1)</w:t>
      </w:r>
      <w:r>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wykonawców wykazuje spełnianie warunków udziału w postępowaniu. </w:t>
      </w:r>
    </w:p>
    <w:p w:rsidR="0077513C" w:rsidRDefault="00FC5320" w:rsidP="002D558D">
      <w:pPr>
        <w:pStyle w:val="Default"/>
        <w:jc w:val="both"/>
      </w:pPr>
      <w:r w:rsidRPr="001A100B">
        <w:rPr>
          <w:b/>
        </w:rPr>
        <w:t>2)</w:t>
      </w:r>
      <w:r>
        <w:t xml:space="preserve"> 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wykonawca powołuje się na jego zasoby. </w:t>
      </w:r>
    </w:p>
    <w:p w:rsidR="0077513C" w:rsidRDefault="00FC5320" w:rsidP="002D558D">
      <w:pPr>
        <w:pStyle w:val="Default"/>
        <w:jc w:val="both"/>
      </w:pPr>
      <w:r w:rsidRPr="0077513C">
        <w:rPr>
          <w:b/>
        </w:rPr>
        <w:t xml:space="preserve">2. </w:t>
      </w:r>
      <w:r>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rsidR="001A100B" w:rsidRDefault="00FC5320" w:rsidP="002D558D">
      <w:pPr>
        <w:pStyle w:val="Default"/>
        <w:jc w:val="both"/>
      </w:pPr>
      <w:r w:rsidRPr="0077513C">
        <w:rPr>
          <w:b/>
        </w:rPr>
        <w:t>4.</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B956F8" w:rsidRDefault="00FC5320" w:rsidP="002D558D">
      <w:pPr>
        <w:pStyle w:val="Default"/>
        <w:jc w:val="both"/>
      </w:pPr>
      <w:r w:rsidRPr="001A100B">
        <w:rPr>
          <w:b/>
        </w:rPr>
        <w:t>5</w:t>
      </w:r>
      <w:r>
        <w:t>. W odniesieniu do warunków dotyczących wykształcenia, kwalifikacji zawodowych lub doświadczenia wykonawcy wspólnie ubiegający się o udzielenie zamówienia mogą polegać na zdolnościach tych z wykonawców, którzy wykonają usługi / roboty</w:t>
      </w:r>
      <w:r w:rsidR="00C43C56">
        <w:t>/ dostawy</w:t>
      </w:r>
      <w:r>
        <w:t xml:space="preserve">, do realizacji których te zdolności są wymagane. W tym przypadku wykonawcy wspólnie ubiegający się o </w:t>
      </w:r>
      <w:r>
        <w:lastRenderedPageBreak/>
        <w:t>udzielenie zamówienia dołączają do oferty oświadczenie, o którym mowa w art. 117 ust. 4 ustawy Pzp, z które</w:t>
      </w:r>
      <w:r w:rsidR="00C43C56">
        <w:t xml:space="preserve">go wynika jakie usługi / roboty/ dostawy </w:t>
      </w:r>
      <w:r>
        <w:t xml:space="preserve">wykonają poszczególni wykonawcy. Wzór oświadczenia stanowi </w:t>
      </w:r>
      <w:r w:rsidR="00997BF5" w:rsidRPr="008D4480">
        <w:rPr>
          <w:color w:val="auto"/>
        </w:rPr>
        <w:t xml:space="preserve">załącznik nr </w:t>
      </w:r>
      <w:r w:rsidR="00B956F8" w:rsidRPr="008D4480">
        <w:rPr>
          <w:color w:val="auto"/>
        </w:rPr>
        <w:t>8</w:t>
      </w:r>
      <w:r w:rsidRPr="008D4480">
        <w:rPr>
          <w:color w:val="auto"/>
        </w:rPr>
        <w:t xml:space="preserve"> </w:t>
      </w:r>
      <w:r>
        <w:t>do SWZ.</w:t>
      </w:r>
    </w:p>
    <w:p w:rsidR="001A100B" w:rsidRDefault="00FC5320" w:rsidP="002D558D">
      <w:pPr>
        <w:pStyle w:val="Default"/>
        <w:jc w:val="both"/>
      </w:pPr>
      <w:r>
        <w:t xml:space="preserve"> </w:t>
      </w:r>
    </w:p>
    <w:p w:rsidR="00FC5320" w:rsidRPr="00CE2D67" w:rsidRDefault="00FC5320" w:rsidP="002D558D">
      <w:pPr>
        <w:pStyle w:val="Default"/>
        <w:jc w:val="both"/>
        <w:rPr>
          <w:color w:val="auto"/>
        </w:rPr>
      </w:pPr>
      <w:r w:rsidRPr="00CE2D67">
        <w:rPr>
          <w:b/>
          <w:color w:val="auto"/>
        </w:rPr>
        <w:t>6.</w:t>
      </w:r>
      <w:r w:rsidRPr="00CE2D67">
        <w:rPr>
          <w:color w:val="auto"/>
        </w:rPr>
        <w:t xml:space="preserve"> </w:t>
      </w:r>
      <w:r w:rsidRPr="00CE2D67">
        <w:rPr>
          <w:b/>
          <w:color w:val="auto"/>
        </w:rPr>
        <w:t>Przedmiotowe środki dowodowe do złożenia wraz z ofertą:</w:t>
      </w:r>
      <w:r w:rsidRPr="00CE2D67">
        <w:rPr>
          <w:color w:val="auto"/>
        </w:rPr>
        <w:t xml:space="preserve"> </w:t>
      </w:r>
    </w:p>
    <w:p w:rsidR="003B41BB" w:rsidRPr="00CE2D67" w:rsidRDefault="00190B7D" w:rsidP="003258BE">
      <w:pPr>
        <w:autoSpaceDE w:val="0"/>
        <w:autoSpaceDN w:val="0"/>
        <w:adjustRightInd w:val="0"/>
        <w:spacing w:after="0" w:line="240" w:lineRule="auto"/>
        <w:jc w:val="both"/>
        <w:rPr>
          <w:rFonts w:ascii="Times New Roman" w:hAnsi="Times New Roman" w:cs="Times New Roman"/>
          <w:sz w:val="24"/>
          <w:szCs w:val="24"/>
        </w:rPr>
      </w:pPr>
      <w:r w:rsidRPr="00CE2D67">
        <w:rPr>
          <w:rFonts w:ascii="Times New Roman" w:hAnsi="Times New Roman" w:cs="Times New Roman"/>
          <w:sz w:val="24"/>
          <w:szCs w:val="24"/>
        </w:rPr>
        <w:t xml:space="preserve">1. </w:t>
      </w:r>
      <w:r w:rsidR="003B41BB" w:rsidRPr="00CE2D67">
        <w:rPr>
          <w:rFonts w:ascii="Times New Roman" w:hAnsi="Times New Roman" w:cs="Times New Roman"/>
          <w:sz w:val="24"/>
          <w:szCs w:val="24"/>
        </w:rPr>
        <w:t xml:space="preserve">Zamawiający, na podstawie art. 105-106 ustawy Pzp, na potwierdzenie zgodności oferowanej dostawy z wymaganiami określonymi w opisie przedmiotu zamówienia żąda </w:t>
      </w:r>
      <w:r w:rsidR="003B41BB" w:rsidRPr="00CE2D67">
        <w:rPr>
          <w:rFonts w:ascii="Times New Roman" w:hAnsi="Times New Roman" w:cs="Times New Roman"/>
          <w:b/>
          <w:bCs/>
          <w:sz w:val="24"/>
          <w:szCs w:val="24"/>
        </w:rPr>
        <w:t xml:space="preserve">złożenia wraz z ofertą </w:t>
      </w:r>
      <w:r w:rsidR="003B41BB" w:rsidRPr="00CE2D67">
        <w:rPr>
          <w:rFonts w:ascii="Times New Roman" w:hAnsi="Times New Roman" w:cs="Times New Roman"/>
          <w:sz w:val="24"/>
          <w:szCs w:val="24"/>
        </w:rPr>
        <w:t xml:space="preserve">następujących przedmiotowych środków dowodowych: </w:t>
      </w:r>
    </w:p>
    <w:p w:rsidR="003B41BB" w:rsidRPr="00CE2D67" w:rsidRDefault="003B41BB" w:rsidP="003258BE">
      <w:pPr>
        <w:autoSpaceDE w:val="0"/>
        <w:autoSpaceDN w:val="0"/>
        <w:adjustRightInd w:val="0"/>
        <w:spacing w:after="0" w:line="240" w:lineRule="auto"/>
        <w:jc w:val="both"/>
        <w:rPr>
          <w:rFonts w:ascii="Times New Roman" w:hAnsi="Times New Roman" w:cs="Times New Roman"/>
          <w:sz w:val="24"/>
          <w:szCs w:val="24"/>
        </w:rPr>
      </w:pPr>
      <w:r w:rsidRPr="00CE2D67">
        <w:rPr>
          <w:rFonts w:ascii="Times New Roman" w:hAnsi="Times New Roman" w:cs="Times New Roman"/>
          <w:sz w:val="24"/>
          <w:szCs w:val="24"/>
        </w:rPr>
        <w:t xml:space="preserve">1) zestawienie oferowanych parametrów technicznych sporządzone pod kątem spełniania wymogów postawionych w </w:t>
      </w:r>
      <w:r w:rsidR="002E5697">
        <w:rPr>
          <w:rFonts w:ascii="Times New Roman" w:hAnsi="Times New Roman" w:cs="Times New Roman"/>
          <w:sz w:val="24"/>
          <w:szCs w:val="24"/>
        </w:rPr>
        <w:t>Załączniku nr 7</w:t>
      </w:r>
      <w:r w:rsidRPr="00CE2D67">
        <w:rPr>
          <w:rFonts w:ascii="Times New Roman" w:hAnsi="Times New Roman" w:cs="Times New Roman"/>
          <w:sz w:val="24"/>
          <w:szCs w:val="24"/>
        </w:rPr>
        <w:t xml:space="preserve"> do SWZ – Szczegółowy opis przedmiotu zamówienia: </w:t>
      </w:r>
    </w:p>
    <w:p w:rsidR="00190B7D" w:rsidRPr="00CE2D67" w:rsidRDefault="003B41BB" w:rsidP="00190B7D">
      <w:pPr>
        <w:autoSpaceDE w:val="0"/>
        <w:autoSpaceDN w:val="0"/>
        <w:adjustRightInd w:val="0"/>
        <w:spacing w:after="0" w:line="240" w:lineRule="auto"/>
        <w:rPr>
          <w:rFonts w:ascii="Times New Roman" w:hAnsi="Times New Roman" w:cs="Times New Roman"/>
          <w:sz w:val="24"/>
          <w:szCs w:val="24"/>
        </w:rPr>
      </w:pPr>
      <w:r w:rsidRPr="00CE2D67">
        <w:rPr>
          <w:rFonts w:ascii="Times New Roman" w:hAnsi="Times New Roman" w:cs="Times New Roman"/>
          <w:sz w:val="24"/>
          <w:szCs w:val="24"/>
        </w:rPr>
        <w:t xml:space="preserve">a) </w:t>
      </w:r>
      <w:r w:rsidR="00190B7D" w:rsidRPr="00CE2D67">
        <w:rPr>
          <w:rFonts w:ascii="Times New Roman" w:hAnsi="Times New Roman" w:cs="Times New Roman"/>
          <w:b/>
          <w:bCs/>
          <w:sz w:val="24"/>
          <w:szCs w:val="24"/>
        </w:rPr>
        <w:t>Załącznik 1</w:t>
      </w:r>
      <w:r w:rsidRPr="00CE2D67">
        <w:rPr>
          <w:rFonts w:ascii="Times New Roman" w:hAnsi="Times New Roman" w:cs="Times New Roman"/>
          <w:b/>
          <w:bCs/>
          <w:sz w:val="24"/>
          <w:szCs w:val="24"/>
        </w:rPr>
        <w:t xml:space="preserve">a do SWZ, </w:t>
      </w:r>
      <w:r w:rsidRPr="00CE2D67">
        <w:rPr>
          <w:rFonts w:ascii="Times New Roman" w:hAnsi="Times New Roman" w:cs="Times New Roman"/>
          <w:sz w:val="24"/>
          <w:szCs w:val="24"/>
        </w:rPr>
        <w:t xml:space="preserve">które należy złożyć składając ofertę </w:t>
      </w:r>
    </w:p>
    <w:p w:rsidR="00190B7D" w:rsidRPr="00CE2D67" w:rsidRDefault="00190B7D" w:rsidP="003258BE">
      <w:pPr>
        <w:autoSpaceDE w:val="0"/>
        <w:autoSpaceDN w:val="0"/>
        <w:adjustRightInd w:val="0"/>
        <w:spacing w:after="0" w:line="240" w:lineRule="auto"/>
        <w:jc w:val="both"/>
        <w:rPr>
          <w:rFonts w:ascii="Times New Roman" w:hAnsi="Times New Roman" w:cs="Times New Roman"/>
          <w:sz w:val="24"/>
          <w:szCs w:val="24"/>
        </w:rPr>
      </w:pPr>
      <w:r w:rsidRPr="00CE2D67">
        <w:rPr>
          <w:rFonts w:ascii="Times New Roman" w:hAnsi="Times New Roman" w:cs="Times New Roman"/>
          <w:sz w:val="24"/>
          <w:szCs w:val="24"/>
        </w:rPr>
        <w:t xml:space="preserve">2. Zamawiający zaakceptuje dodatkowo również inne, równoważne przedmiotowe środki dowodowe (tj.: specyfikacje techniczne dotyczące oferowanego przedmiotu zamówienia, zawierające ich nazwę, nazwę producenta, charakterystykę lub foldery lub karty katalogowe produktu oferowanego sprzętu - dla danej części zamówienia), jeśli potwierdzają, że oferowane dostawy spełniają określone przez Zamawiającego wymagania. </w:t>
      </w:r>
    </w:p>
    <w:p w:rsidR="00190B7D" w:rsidRPr="00CE2D67" w:rsidRDefault="00190B7D" w:rsidP="003258BE">
      <w:pPr>
        <w:autoSpaceDE w:val="0"/>
        <w:autoSpaceDN w:val="0"/>
        <w:adjustRightInd w:val="0"/>
        <w:spacing w:after="104" w:line="240" w:lineRule="auto"/>
        <w:jc w:val="both"/>
        <w:rPr>
          <w:rFonts w:ascii="Times New Roman" w:hAnsi="Times New Roman" w:cs="Times New Roman"/>
          <w:sz w:val="24"/>
          <w:szCs w:val="24"/>
        </w:rPr>
      </w:pPr>
      <w:r w:rsidRPr="00CE2D67">
        <w:rPr>
          <w:rFonts w:ascii="Times New Roman" w:hAnsi="Times New Roman" w:cs="Times New Roman"/>
          <w:sz w:val="24"/>
          <w:szCs w:val="24"/>
        </w:rPr>
        <w:t xml:space="preserve">3. Jeżeli Wykonawca nie złoży wraz z ofertą przedmiotowych środków dowodowych, o których mowa w ust. 1 lub złożone przedmiotowe środki dowodowe są niekompletne, Zamawiający wezwie do ich złożenia lub uzupełnienia w terminie wyznaczonym przez Zamawiającego zgodnie z art. 107 ust. 2 ustawy Pzp. </w:t>
      </w:r>
    </w:p>
    <w:p w:rsidR="00190B7D" w:rsidRPr="00CE2D67" w:rsidRDefault="00190B7D" w:rsidP="003258BE">
      <w:pPr>
        <w:autoSpaceDE w:val="0"/>
        <w:autoSpaceDN w:val="0"/>
        <w:adjustRightInd w:val="0"/>
        <w:spacing w:after="0" w:line="240" w:lineRule="auto"/>
        <w:jc w:val="both"/>
        <w:rPr>
          <w:rFonts w:ascii="Times New Roman" w:hAnsi="Times New Roman" w:cs="Times New Roman"/>
          <w:sz w:val="24"/>
          <w:szCs w:val="24"/>
        </w:rPr>
      </w:pPr>
      <w:r w:rsidRPr="00CE2D67">
        <w:rPr>
          <w:rFonts w:ascii="Times New Roman" w:hAnsi="Times New Roman" w:cs="Times New Roman"/>
          <w:sz w:val="24"/>
          <w:szCs w:val="24"/>
        </w:rPr>
        <w:t xml:space="preserve">4. Zamawiający może żądać od Wykonawców wyjaśnień dotyczących treści przedmiotowych środków dowodowych (art. 107 ust. 4 ustawy Pzp). </w:t>
      </w:r>
    </w:p>
    <w:p w:rsidR="00FC5320" w:rsidRDefault="00FC5320" w:rsidP="00FC5320">
      <w:pPr>
        <w:pStyle w:val="Default"/>
        <w:rPr>
          <w:b/>
        </w:rPr>
      </w:pPr>
    </w:p>
    <w:p w:rsidR="00FC5320" w:rsidRPr="002B0174" w:rsidRDefault="00FC5320" w:rsidP="00FC5320">
      <w:pPr>
        <w:pStyle w:val="Default"/>
        <w:rPr>
          <w:b/>
        </w:rPr>
      </w:pPr>
      <w:r>
        <w:rPr>
          <w:b/>
        </w:rPr>
        <w:t>X. INFORMACJE O PODMIOTOWYCH ŚRODKACH DOWODOWYCH.</w:t>
      </w:r>
    </w:p>
    <w:p w:rsidR="00FC5320" w:rsidRDefault="00FC5320" w:rsidP="00FC5320">
      <w:pPr>
        <w:pStyle w:val="Default"/>
        <w:spacing w:after="63"/>
        <w:rPr>
          <w:b/>
          <w:bCs/>
        </w:rPr>
      </w:pPr>
      <w:r>
        <w:rPr>
          <w:b/>
          <w:bCs/>
        </w:rPr>
        <w:t>Dokumenty składane na wezwanie.</w:t>
      </w:r>
    </w:p>
    <w:p w:rsidR="001A100B" w:rsidRDefault="00FC5320" w:rsidP="002D558D">
      <w:pPr>
        <w:pStyle w:val="Default"/>
        <w:spacing w:after="63"/>
        <w:jc w:val="both"/>
      </w:pPr>
      <w:r>
        <w:t xml:space="preserve">Zgodnie z art. 274 ust. 1 ustawy Pzp,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rsidR="001A100B" w:rsidRDefault="00FC5320" w:rsidP="002D558D">
      <w:pPr>
        <w:pStyle w:val="Default"/>
        <w:spacing w:after="63"/>
        <w:jc w:val="both"/>
      </w:pPr>
      <w:r w:rsidRPr="001A100B">
        <w:rPr>
          <w:b/>
        </w:rPr>
        <w:t>1.</w:t>
      </w:r>
      <w:r>
        <w:t xml:space="preserve"> W celu wykazania braku podstaw do wykluczenia Zamawiający wymaga złożenia:</w:t>
      </w:r>
    </w:p>
    <w:p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Dz. U. z 202</w:t>
      </w:r>
      <w:r w:rsidR="002D558D">
        <w:t>1</w:t>
      </w:r>
      <w:r>
        <w:t xml:space="preserve"> r. poz. </w:t>
      </w:r>
      <w:r w:rsidR="002D558D">
        <w:t>275</w:t>
      </w:r>
      <w:r>
        <w:t xml:space="preserve">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w:t>
      </w:r>
      <w:r w:rsidR="002E5697">
        <w:t>iadczenia stanowi załącznik nr 9</w:t>
      </w:r>
      <w:r>
        <w:t xml:space="preserve"> do SWZ); </w:t>
      </w:r>
    </w:p>
    <w:p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Pzp, sporządzonych nie wcześniej niż 3 miesiące przed jej złożeniem, jeżeli odrębne przepisy wymagają wpisu do rejestru lub ewidencji; </w:t>
      </w:r>
    </w:p>
    <w:p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t>
      </w:r>
      <w:r>
        <w:lastRenderedPageBreak/>
        <w:t xml:space="preserve">wykonawca dokonał płatności należnych podatków lub opłat wraz z odsetkami lub grzywnami lub zawarł wiążące porozumienie w sprawie spłat tych należności; </w:t>
      </w:r>
    </w:p>
    <w:p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Pzp,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1A100B" w:rsidRDefault="00FC5320" w:rsidP="002D558D">
      <w:pPr>
        <w:pStyle w:val="Default"/>
        <w:spacing w:after="63"/>
        <w:jc w:val="both"/>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publicznych (dalej ustawa Pzp). </w:t>
      </w:r>
    </w:p>
    <w:p w:rsidR="00DE1245" w:rsidRPr="00CD49B5" w:rsidRDefault="00DE1245" w:rsidP="002D558D">
      <w:pPr>
        <w:pStyle w:val="Default"/>
        <w:spacing w:after="63"/>
        <w:jc w:val="both"/>
      </w:pPr>
      <w:r w:rsidRPr="00CD49B5">
        <w:t xml:space="preserve">6) </w:t>
      </w:r>
      <w:r w:rsidR="00CD49B5" w:rsidRPr="00CD49B5">
        <w:t xml:space="preserve">W przypadku wątpliwości Zamawiającego dotyczącego spełniania przez oferowany produkt wymagań określonych w </w:t>
      </w:r>
      <w:r w:rsidR="00CD49B5">
        <w:t xml:space="preserve">OPZ </w:t>
      </w:r>
      <w:r w:rsidR="00CD49B5" w:rsidRPr="00CD49B5">
        <w:t>, Zamawiający zastrzega sobie możliwość wezwania na etapie badania i oceny o</w:t>
      </w:r>
      <w:r w:rsidR="00CD49B5">
        <w:t>fert każdego z W</w:t>
      </w:r>
      <w:r w:rsidR="00CD49B5" w:rsidRPr="00CD49B5">
        <w:t xml:space="preserve">ykonawców </w:t>
      </w:r>
      <w:r w:rsidR="00CD49B5" w:rsidRPr="00F774F6">
        <w:t xml:space="preserve">do </w:t>
      </w:r>
      <w:r w:rsidR="00CD49B5" w:rsidRPr="00F774F6">
        <w:rPr>
          <w:u w:val="single"/>
        </w:rPr>
        <w:t>dostarczenia kart technologicznych / specyfikacji / certyfikatów i innych dokumentów sprzętu i/lub oprogramowania mogących potwierdzić zgodność oferty z przedmiotem zamówienia</w:t>
      </w:r>
      <w:r w:rsidR="00CD49B5" w:rsidRPr="00F774F6">
        <w:t xml:space="preserve"> </w:t>
      </w:r>
      <w:r w:rsidR="00F774F6" w:rsidRPr="00F774F6">
        <w:t>.</w:t>
      </w:r>
    </w:p>
    <w:p w:rsidR="00FF1608" w:rsidRDefault="00FF1608" w:rsidP="00FC5320">
      <w:pPr>
        <w:pStyle w:val="Default"/>
        <w:spacing w:after="63"/>
      </w:pPr>
    </w:p>
    <w:p w:rsidR="001A100B" w:rsidRDefault="00FC5320" w:rsidP="00FC5320">
      <w:pPr>
        <w:pStyle w:val="Default"/>
        <w:spacing w:after="63"/>
      </w:pPr>
      <w:r w:rsidRPr="001A100B">
        <w:rPr>
          <w:b/>
        </w:rPr>
        <w:t>2.</w:t>
      </w:r>
      <w:r>
        <w:t xml:space="preserve"> Jeżeli wykonawca ma siedzibę lub miejsce zamieszkania poza granicami Rzeczypospolitej Polskiej, zamiast: </w:t>
      </w:r>
    </w:p>
    <w:p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rsidR="00FF1608" w:rsidRDefault="00FC5320" w:rsidP="003258BE">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FF1608" w:rsidRDefault="00FC5320" w:rsidP="003258BE">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rsidR="00997BF5" w:rsidRDefault="00FC5320" w:rsidP="002D558D">
      <w:pPr>
        <w:pStyle w:val="Default"/>
        <w:spacing w:after="63"/>
        <w:jc w:val="both"/>
        <w:rPr>
          <w:b/>
        </w:rPr>
      </w:pPr>
      <w:r w:rsidRPr="001A100B">
        <w:rPr>
          <w:b/>
        </w:rPr>
        <w:t>3.</w:t>
      </w:r>
      <w:r>
        <w:t xml:space="preserve"> </w:t>
      </w:r>
      <w:r w:rsidRPr="00997BF5">
        <w:rPr>
          <w:b/>
        </w:rPr>
        <w:t>W celu potwierdzenia zdolności technicznej i zawodo</w:t>
      </w:r>
      <w:r w:rsidR="004B6257">
        <w:rPr>
          <w:b/>
        </w:rPr>
        <w:t>wej Zamawiający wymaga złożenia- nie dotyczy.</w:t>
      </w:r>
    </w:p>
    <w:p w:rsidR="00FF1608" w:rsidRPr="00741B31" w:rsidRDefault="00FC5320" w:rsidP="00741B31">
      <w:pPr>
        <w:pStyle w:val="Default"/>
        <w:spacing w:after="63"/>
        <w:jc w:val="both"/>
        <w:rPr>
          <w:color w:val="auto"/>
        </w:rPr>
      </w:pPr>
      <w:r w:rsidRPr="001A100B">
        <w:rPr>
          <w:b/>
        </w:rPr>
        <w:lastRenderedPageBreak/>
        <w:t>4.</w:t>
      </w:r>
      <w:r>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r w:rsidR="00B956F8" w:rsidRPr="008D4480">
        <w:rPr>
          <w:color w:val="auto"/>
        </w:rPr>
        <w:t>- Załącznik nr 8</w:t>
      </w:r>
      <w:r w:rsidR="00FF1608" w:rsidRPr="008D4480">
        <w:rPr>
          <w:color w:val="auto"/>
        </w:rPr>
        <w:t>.</w:t>
      </w:r>
    </w:p>
    <w:p w:rsidR="00FF1608" w:rsidRDefault="00FC5320" w:rsidP="00BD57ED">
      <w:pPr>
        <w:pStyle w:val="Default"/>
        <w:spacing w:after="63"/>
        <w:jc w:val="both"/>
      </w:pPr>
      <w:r w:rsidRPr="001A100B">
        <w:rPr>
          <w:b/>
        </w:rPr>
        <w:t>5.</w:t>
      </w:r>
      <w:r>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rsidR="00FF1608" w:rsidRDefault="00FC5320" w:rsidP="00BD57ED">
      <w:pPr>
        <w:pStyle w:val="Default"/>
        <w:spacing w:after="63"/>
        <w:jc w:val="both"/>
      </w:pPr>
      <w:r w:rsidRPr="001A100B">
        <w:rPr>
          <w:b/>
        </w:rPr>
        <w:t>6.</w:t>
      </w:r>
      <w:r>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1A100B" w:rsidRPr="001A100B" w:rsidRDefault="00FC5320" w:rsidP="002D558D">
      <w:pPr>
        <w:pStyle w:val="Default"/>
        <w:spacing w:after="63"/>
        <w:jc w:val="both"/>
      </w:pPr>
      <w:r w:rsidRPr="001A100B">
        <w:rPr>
          <w:b/>
        </w:rPr>
        <w:t>7.</w:t>
      </w:r>
      <w:r>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741B31" w:rsidRPr="0040355A" w:rsidRDefault="00741B31" w:rsidP="009017AA">
      <w:pPr>
        <w:pStyle w:val="Default"/>
        <w:rPr>
          <w:b/>
          <w:bCs/>
          <w:u w:val="single"/>
        </w:rPr>
      </w:pPr>
    </w:p>
    <w:p w:rsidR="00A10E86" w:rsidRPr="00FC5320" w:rsidRDefault="00FC5320" w:rsidP="00BD57ED">
      <w:pPr>
        <w:pStyle w:val="Default"/>
        <w:numPr>
          <w:ilvl w:val="0"/>
          <w:numId w:val="9"/>
        </w:numPr>
        <w:ind w:left="284" w:firstLine="76"/>
        <w:jc w:val="both"/>
        <w:rPr>
          <w:b/>
          <w:color w:val="auto"/>
        </w:rPr>
      </w:pPr>
      <w:r w:rsidRPr="00FC5320">
        <w:rPr>
          <w:b/>
          <w:color w:val="auto"/>
        </w:rPr>
        <w:t xml:space="preserve">INFORMACJE </w:t>
      </w:r>
      <w:r>
        <w:rPr>
          <w:b/>
          <w:color w:val="auto"/>
        </w:rPr>
        <w:t>O ŚRODKACH KOMUNIKACJI ELEKTRONICZNEJ</w:t>
      </w:r>
    </w:p>
    <w:p w:rsidR="007630B2" w:rsidRDefault="007630B2" w:rsidP="00BD57ED">
      <w:pPr>
        <w:autoSpaceDE w:val="0"/>
        <w:autoSpaceDN w:val="0"/>
        <w:adjustRightInd w:val="0"/>
        <w:spacing w:after="0" w:line="240" w:lineRule="auto"/>
        <w:jc w:val="both"/>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7630B2" w:rsidRPr="0007523C"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 użyciu Platformy e-Zamówienia,</w:t>
      </w:r>
      <w:r w:rsidR="0007523C">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 xml:space="preserve">która jest dostępna pod adresem </w:t>
      </w:r>
      <w:r w:rsidRPr="00741B31">
        <w:rPr>
          <w:rFonts w:ascii="Times New Roman" w:hAnsi="Times New Roman" w:cs="Times New Roman"/>
          <w:sz w:val="24"/>
          <w:szCs w:val="24"/>
        </w:rPr>
        <w:t>https://ezamowienia.gov.pl</w:t>
      </w:r>
    </w:p>
    <w:p w:rsidR="00647D34"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2. Korzystanie z Platformy e-Zamówienia jest bezpłatne.</w:t>
      </w:r>
    </w:p>
    <w:p w:rsidR="00CA731F" w:rsidRPr="006401F4" w:rsidRDefault="007A246A" w:rsidP="002D558D">
      <w:pPr>
        <w:autoSpaceDE w:val="0"/>
        <w:autoSpaceDN w:val="0"/>
        <w:adjustRightInd w:val="0"/>
        <w:spacing w:after="0" w:line="240" w:lineRule="auto"/>
        <w:jc w:val="both"/>
        <w:rPr>
          <w:rFonts w:ascii="Times New Roman" w:hAnsi="Times New Roman" w:cs="Times New Roman"/>
          <w:sz w:val="24"/>
          <w:szCs w:val="24"/>
        </w:rPr>
      </w:pPr>
      <w:r w:rsidRPr="006401F4">
        <w:rPr>
          <w:rFonts w:ascii="Times New Roman" w:hAnsi="Times New Roman" w:cs="Times New Roman"/>
          <w:sz w:val="24"/>
          <w:szCs w:val="24"/>
        </w:rPr>
        <w:t>3. Adres strony internetowej prowadzonego postępowania (link prowadzący</w:t>
      </w:r>
      <w:r w:rsidR="0007523C" w:rsidRPr="006401F4">
        <w:rPr>
          <w:rFonts w:ascii="Times New Roman" w:hAnsi="Times New Roman" w:cs="Times New Roman"/>
          <w:sz w:val="24"/>
          <w:szCs w:val="24"/>
        </w:rPr>
        <w:t xml:space="preserve"> </w:t>
      </w:r>
      <w:r w:rsidRPr="006401F4">
        <w:rPr>
          <w:rFonts w:ascii="Times New Roman" w:hAnsi="Times New Roman" w:cs="Times New Roman"/>
          <w:sz w:val="24"/>
          <w:szCs w:val="24"/>
        </w:rPr>
        <w:t>bezpośrednio do widoku postępowania na Platformie e-Zamówienia):</w:t>
      </w:r>
      <w:r w:rsidR="0007523C" w:rsidRPr="006401F4">
        <w:rPr>
          <w:rFonts w:ascii="Times New Roman" w:hAnsi="Times New Roman" w:cs="Times New Roman"/>
          <w:sz w:val="24"/>
          <w:szCs w:val="24"/>
        </w:rPr>
        <w:t xml:space="preserve"> </w:t>
      </w:r>
      <w:r w:rsidR="006401F4" w:rsidRPr="006401F4">
        <w:rPr>
          <w:rFonts w:ascii="Times New Roman" w:hAnsi="Times New Roman" w:cs="Times New Roman"/>
          <w:sz w:val="24"/>
          <w:szCs w:val="24"/>
        </w:rPr>
        <w:t>https://ezamowienia.gov.pl/mp-client/tenders/ocds-148610-8b91f2e8-c539-4940-b0ee-0eb47bb28fc7</w:t>
      </w:r>
    </w:p>
    <w:p w:rsidR="007A246A" w:rsidRPr="006401F4" w:rsidRDefault="007A246A" w:rsidP="002D558D">
      <w:pPr>
        <w:autoSpaceDE w:val="0"/>
        <w:autoSpaceDN w:val="0"/>
        <w:adjustRightInd w:val="0"/>
        <w:spacing w:after="0" w:line="240" w:lineRule="auto"/>
        <w:jc w:val="both"/>
        <w:rPr>
          <w:rFonts w:ascii="Times New Roman" w:hAnsi="Times New Roman" w:cs="Times New Roman"/>
          <w:sz w:val="24"/>
          <w:szCs w:val="24"/>
        </w:rPr>
      </w:pPr>
      <w:r w:rsidRPr="006401F4">
        <w:rPr>
          <w:rFonts w:ascii="Times New Roman" w:hAnsi="Times New Roman" w:cs="Times New Roman"/>
          <w:sz w:val="24"/>
          <w:szCs w:val="24"/>
        </w:rPr>
        <w:t>Postępowanie można wyszukać również ze strony głównej Platformy e-Zamówienia(przycisk „Przeglądaj postępowania/konkursy”).</w:t>
      </w:r>
    </w:p>
    <w:p w:rsidR="00CA731F" w:rsidRDefault="007A246A" w:rsidP="002D558D">
      <w:pPr>
        <w:autoSpaceDE w:val="0"/>
        <w:autoSpaceDN w:val="0"/>
        <w:adjustRightInd w:val="0"/>
        <w:spacing w:after="0" w:line="240" w:lineRule="auto"/>
        <w:jc w:val="both"/>
      </w:pPr>
      <w:r w:rsidRPr="006401F4">
        <w:rPr>
          <w:rFonts w:ascii="Times New Roman" w:hAnsi="Times New Roman" w:cs="Times New Roman"/>
          <w:sz w:val="24"/>
          <w:szCs w:val="24"/>
        </w:rPr>
        <w:t>4. Identyfikator (ID) postępowania na Platformie e-Zamówienia:</w:t>
      </w:r>
      <w:r w:rsidR="003A18C9" w:rsidRPr="006401F4">
        <w:t xml:space="preserve"> </w:t>
      </w:r>
      <w:r w:rsidR="006401F4" w:rsidRPr="006401F4">
        <w:t>ocds-148610-8b91f2e8-c539-4940-b0ee-0eb47bb28fc7</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w:t>
      </w:r>
      <w:bookmarkStart w:id="0" w:name="_GoBack"/>
      <w:bookmarkEnd w:id="0"/>
      <w:r w:rsidRPr="007A246A">
        <w:rPr>
          <w:rFonts w:ascii="Times New Roman" w:hAnsi="Times New Roman" w:cs="Times New Roman"/>
          <w:sz w:val="24"/>
          <w:szCs w:val="24"/>
        </w:rPr>
        <w:t>ający wziąć udział w postępowaniu o udzielenie 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lastRenderedPageBreak/>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ust. 1 ustawy Pzp, ww. regulacje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nie będą miały bezpośredniego zastosowania.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9. Informacje, oświadczenia lub dokumenty, inne niż wymienione w § 2 ust. 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Pzp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postępowaniu przez wykonawcę wiadomości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widoczne są po zalogowaniu w podglądzie postępowania w zakładce „Komunikacja”.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lastRenderedPageBreak/>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rsidR="00D51F55" w:rsidRDefault="00647D34" w:rsidP="001A100B">
      <w:pPr>
        <w:pStyle w:val="Default"/>
        <w:spacing w:after="63"/>
        <w:rPr>
          <w:sz w:val="22"/>
          <w:szCs w:val="22"/>
        </w:rPr>
      </w:pPr>
      <w:r>
        <w:rPr>
          <w:sz w:val="22"/>
          <w:szCs w:val="22"/>
        </w:rPr>
        <w:t>Nie dotyczy.</w:t>
      </w:r>
    </w:p>
    <w:p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647D34" w:rsidRDefault="00647D34" w:rsidP="00647D34">
      <w:pPr>
        <w:pStyle w:val="Default"/>
        <w:spacing w:after="63"/>
        <w:ind w:left="1080"/>
        <w:rPr>
          <w:sz w:val="22"/>
          <w:szCs w:val="22"/>
        </w:rPr>
      </w:pPr>
    </w:p>
    <w:p w:rsidR="00647D34" w:rsidRDefault="00B86E6B" w:rsidP="00B86E6B">
      <w:pPr>
        <w:pStyle w:val="Default"/>
        <w:spacing w:after="63"/>
        <w:rPr>
          <w:b/>
          <w:bCs/>
        </w:rPr>
      </w:pPr>
      <w:r>
        <w:rPr>
          <w:b/>
          <w:bCs/>
        </w:rPr>
        <w:t>XIV. INFORMACJA NA TEMAT WADIUM</w:t>
      </w:r>
    </w:p>
    <w:p w:rsidR="004A001E" w:rsidRPr="004664DD" w:rsidRDefault="004A001E" w:rsidP="00821999">
      <w:pPr>
        <w:pStyle w:val="Akapitzlist"/>
        <w:numPr>
          <w:ilvl w:val="0"/>
          <w:numId w:val="22"/>
        </w:numPr>
        <w:spacing w:after="0" w:line="240" w:lineRule="auto"/>
        <w:ind w:left="284" w:hanging="284"/>
        <w:jc w:val="both"/>
        <w:rPr>
          <w:rFonts w:ascii="Times New Roman" w:hAnsi="Times New Roman" w:cs="Times New Roman"/>
          <w:sz w:val="24"/>
          <w:szCs w:val="24"/>
          <w:u w:val="single"/>
        </w:rPr>
      </w:pPr>
      <w:r w:rsidRPr="004664DD">
        <w:rPr>
          <w:rFonts w:ascii="Times New Roman" w:hAnsi="Times New Roman" w:cs="Times New Roman"/>
          <w:sz w:val="24"/>
          <w:szCs w:val="24"/>
          <w:u w:val="single"/>
        </w:rPr>
        <w:t>Zamawiający nie określa warunków w tym zakresie,</w:t>
      </w:r>
    </w:p>
    <w:p w:rsidR="00B86E6B" w:rsidRDefault="00B86E6B" w:rsidP="00B86E6B">
      <w:pPr>
        <w:pStyle w:val="Default"/>
      </w:pPr>
    </w:p>
    <w:p w:rsidR="00B86E6B" w:rsidRPr="00B86E6B" w:rsidRDefault="00B86E6B" w:rsidP="00B86E6B">
      <w:pPr>
        <w:pStyle w:val="Default"/>
        <w:rPr>
          <w:b/>
        </w:rPr>
      </w:pPr>
      <w:r w:rsidRPr="00B86E6B">
        <w:rPr>
          <w:b/>
        </w:rPr>
        <w:t>XV. TERMIN ZWIAZANIA OFERTĄ</w:t>
      </w:r>
    </w:p>
    <w:p w:rsidR="001A100B" w:rsidRPr="007710FB" w:rsidRDefault="00B86E6B" w:rsidP="002D558D">
      <w:pPr>
        <w:pStyle w:val="Default"/>
        <w:jc w:val="both"/>
        <w:rPr>
          <w:b/>
          <w:color w:val="auto"/>
        </w:rPr>
      </w:pPr>
      <w:r w:rsidRPr="001A100B">
        <w:rPr>
          <w:b/>
        </w:rPr>
        <w:t>1.</w:t>
      </w:r>
      <w:r>
        <w:t xml:space="preserve"> Wykonawca jest związany ofertą od dnia upływu terminu składania ofert do </w:t>
      </w:r>
      <w:r w:rsidRPr="00821999">
        <w:t xml:space="preserve">dnia </w:t>
      </w:r>
      <w:r w:rsidR="008113E6">
        <w:rPr>
          <w:b/>
          <w:color w:val="auto"/>
        </w:rPr>
        <w:t>07.06.2025</w:t>
      </w:r>
      <w:r w:rsidR="0064628C" w:rsidRPr="007710FB">
        <w:rPr>
          <w:b/>
          <w:color w:val="auto"/>
        </w:rPr>
        <w:t xml:space="preserve"> r.</w:t>
      </w:r>
      <w:r w:rsidRPr="007710FB">
        <w:rPr>
          <w:b/>
          <w:color w:val="auto"/>
        </w:rPr>
        <w:t xml:space="preserve"> </w:t>
      </w:r>
      <w:r w:rsidR="008113E6">
        <w:rPr>
          <w:b/>
          <w:color w:val="auto"/>
        </w:rPr>
        <w:t>włącznie.</w:t>
      </w:r>
    </w:p>
    <w:p w:rsidR="001A100B" w:rsidRDefault="00B86E6B" w:rsidP="002D558D">
      <w:pPr>
        <w:pStyle w:val="Default"/>
        <w:jc w:val="both"/>
      </w:pPr>
      <w:r w:rsidRPr="001A100B">
        <w:rPr>
          <w:b/>
        </w:rPr>
        <w:t>2.</w:t>
      </w:r>
      <w:r>
        <w:t xml:space="preserve"> W przypadku gdy wybór najkorzystniejszej oferty nie nastąpi przed upływem terminu związania oferta określonego w SWZ, Zamawiający przed upływem terminu związania oferta zwróci się jednokrotnie do Wykonawców o wyrażenie zgody na przedłużenie tego terminu o wskazany okres, nie dłuższy niż 30 dni. </w:t>
      </w:r>
    </w:p>
    <w:p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rsidR="00A31570" w:rsidRDefault="00B86E6B" w:rsidP="002D558D">
      <w:pPr>
        <w:pStyle w:val="Default"/>
        <w:jc w:val="both"/>
      </w:pPr>
      <w:r w:rsidRPr="001A100B">
        <w:rPr>
          <w:b/>
        </w:rPr>
        <w:t>4.</w:t>
      </w:r>
      <w:r>
        <w:t xml:space="preserve"> Przedłużenie terminu związania ofertą jest dopuszczalne tylko z jednoczesnym przedłużeniem okresu ważności wadium albo, jeżeli nie jest to możliwe, z wniesieniem nowego wadium na przedłużony okres związania ofertą, jeżeli jest wymagane. </w:t>
      </w:r>
    </w:p>
    <w:p w:rsidR="00B86E6B" w:rsidRDefault="00B86E6B" w:rsidP="002D558D">
      <w:pPr>
        <w:pStyle w:val="Default"/>
        <w:jc w:val="both"/>
      </w:pPr>
      <w:r w:rsidRPr="00A31570">
        <w:rPr>
          <w:b/>
        </w:rPr>
        <w:t>5.</w:t>
      </w:r>
      <w:r>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rsidR="00B86E6B" w:rsidRPr="00B86E6B" w:rsidRDefault="00B86E6B" w:rsidP="00B86E6B">
      <w:pPr>
        <w:pStyle w:val="Default"/>
        <w:rPr>
          <w:b/>
        </w:rPr>
      </w:pPr>
    </w:p>
    <w:p w:rsidR="00B86E6B" w:rsidRPr="00A31570" w:rsidRDefault="00B86E6B" w:rsidP="001B769A">
      <w:pPr>
        <w:pStyle w:val="Default"/>
        <w:spacing w:after="63"/>
        <w:ind w:left="284"/>
        <w:rPr>
          <w:b/>
          <w:bCs/>
        </w:rPr>
      </w:pPr>
      <w:r>
        <w:rPr>
          <w:b/>
          <w:bCs/>
        </w:rPr>
        <w:t>XVI. OPIS SPOSOBU PRZYGOTOWANIA OFERTY</w:t>
      </w:r>
      <w:r w:rsidR="001E555E">
        <w:rPr>
          <w:b/>
          <w:bCs/>
        </w:rPr>
        <w:t xml:space="preserve"> I SKŁADANIA OFERTY</w:t>
      </w:r>
    </w:p>
    <w:p w:rsidR="00B956F8"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„Formularza </w:t>
      </w:r>
      <w:r w:rsidRPr="001E555E">
        <w:rPr>
          <w:rFonts w:ascii="Times New Roman" w:hAnsi="Times New Roman" w:cs="Times New Roman"/>
          <w:sz w:val="24"/>
          <w:szCs w:val="24"/>
        </w:rPr>
        <w:t>ofertow</w:t>
      </w:r>
      <w:r w:rsidR="00A25649">
        <w:rPr>
          <w:rFonts w:ascii="Times New Roman" w:hAnsi="Times New Roman" w:cs="Times New Roman"/>
          <w:sz w:val="24"/>
          <w:szCs w:val="24"/>
        </w:rPr>
        <w:t xml:space="preserve">ego” stanowiącego </w:t>
      </w:r>
      <w:r w:rsidR="00A25649" w:rsidRPr="008D4480">
        <w:rPr>
          <w:rFonts w:ascii="Times New Roman" w:hAnsi="Times New Roman" w:cs="Times New Roman"/>
          <w:sz w:val="24"/>
          <w:szCs w:val="24"/>
        </w:rPr>
        <w:t>Z</w:t>
      </w:r>
      <w:r w:rsidR="00B956F8" w:rsidRPr="008D4480">
        <w:rPr>
          <w:rFonts w:ascii="Times New Roman" w:hAnsi="Times New Roman" w:cs="Times New Roman"/>
          <w:sz w:val="24"/>
          <w:szCs w:val="24"/>
        </w:rPr>
        <w:t>ałącznik nr 1</w:t>
      </w:r>
      <w:r w:rsidRPr="008D4480">
        <w:rPr>
          <w:rFonts w:ascii="Times New Roman" w:hAnsi="Times New Roman" w:cs="Times New Roman"/>
          <w:sz w:val="24"/>
          <w:szCs w:val="24"/>
        </w:rPr>
        <w:t xml:space="preserve"> </w:t>
      </w:r>
      <w:r w:rsidR="001B769A">
        <w:rPr>
          <w:rFonts w:ascii="Times New Roman" w:hAnsi="Times New Roman" w:cs="Times New Roman"/>
          <w:sz w:val="24"/>
          <w:szCs w:val="24"/>
        </w:rPr>
        <w:t>do SWZ.</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zakładki „Oferty/wnioski”, widocznej</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 podglądzie postępowania po zalogowaniu się na konto Wykonawcy. Po wybraniu</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lastRenderedPageBreak/>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zgodne z ustawą Pzp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opatrzone kwalifikowanym podpisem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BC147C"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zasoby, o ile Wykonawca korzysta ze</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zdolności innych podmiotów;</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załącznik nr 1 do </w:t>
      </w:r>
      <w:r w:rsidR="001E555E" w:rsidRPr="001E555E">
        <w:rPr>
          <w:rFonts w:ascii="Times New Roman" w:hAnsi="Times New Roman" w:cs="Times New Roman"/>
          <w:sz w:val="24"/>
          <w:szCs w:val="24"/>
        </w:rPr>
        <w:t>SWZ w języku polskim.</w:t>
      </w:r>
    </w:p>
    <w:p w:rsidR="00A31570"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rsidR="00B86E6B" w:rsidRPr="00A31570" w:rsidRDefault="00A31570" w:rsidP="00B86E6B">
      <w:pPr>
        <w:pStyle w:val="Default"/>
        <w:rPr>
          <w:b/>
        </w:rPr>
      </w:pPr>
      <w:r w:rsidRPr="00A31570">
        <w:rPr>
          <w:b/>
        </w:rPr>
        <w:t>XVII. TERMIN SKŁADANIA OFERT</w:t>
      </w:r>
    </w:p>
    <w:p w:rsidR="00B86E6B" w:rsidRPr="007F73AB" w:rsidRDefault="00B86E6B" w:rsidP="00B86E6B">
      <w:pPr>
        <w:pStyle w:val="Default"/>
        <w:spacing w:after="61"/>
        <w:rPr>
          <w:color w:val="FF0000"/>
        </w:rPr>
      </w:pPr>
      <w:r w:rsidRPr="00B50F7C">
        <w:t xml:space="preserve">1) </w:t>
      </w:r>
      <w:r w:rsidRPr="00B50F7C">
        <w:rPr>
          <w:b/>
          <w:bCs/>
        </w:rPr>
        <w:t>Ofertę należy</w:t>
      </w:r>
      <w:r>
        <w:rPr>
          <w:b/>
          <w:bCs/>
        </w:rPr>
        <w:t xml:space="preserve"> złożyć w terminie do dnia </w:t>
      </w:r>
      <w:r>
        <w:rPr>
          <w:b/>
          <w:bCs/>
          <w:color w:val="auto"/>
        </w:rPr>
        <w:t xml:space="preserve"> </w:t>
      </w:r>
      <w:r w:rsidR="00F774F6">
        <w:rPr>
          <w:b/>
          <w:bCs/>
          <w:color w:val="auto"/>
          <w:u w:val="single"/>
        </w:rPr>
        <w:t>09.05</w:t>
      </w:r>
      <w:r w:rsidR="008D4480" w:rsidRPr="004627B6">
        <w:rPr>
          <w:b/>
          <w:bCs/>
          <w:color w:val="auto"/>
          <w:u w:val="single"/>
        </w:rPr>
        <w:t>.</w:t>
      </w:r>
      <w:r w:rsidRPr="004627B6">
        <w:rPr>
          <w:b/>
          <w:bCs/>
          <w:color w:val="auto"/>
          <w:u w:val="single"/>
        </w:rPr>
        <w:t>202</w:t>
      </w:r>
      <w:r w:rsidR="00F774F6">
        <w:rPr>
          <w:b/>
          <w:bCs/>
          <w:color w:val="auto"/>
          <w:u w:val="single"/>
        </w:rPr>
        <w:t>5</w:t>
      </w:r>
      <w:r w:rsidRPr="004627B6">
        <w:rPr>
          <w:b/>
          <w:bCs/>
          <w:color w:val="auto"/>
          <w:u w:val="single"/>
        </w:rPr>
        <w:t xml:space="preserve"> r. do godz. 10.00</w:t>
      </w:r>
      <w:r w:rsidRPr="004627B6">
        <w:rPr>
          <w:color w:val="auto"/>
          <w:u w:val="single"/>
        </w:rPr>
        <w:t>.</w:t>
      </w:r>
      <w:r w:rsidRPr="008D4480">
        <w:rPr>
          <w:color w:val="auto"/>
        </w:rPr>
        <w:t xml:space="preserve"> </w:t>
      </w:r>
    </w:p>
    <w:p w:rsidR="00B86E6B" w:rsidRDefault="00B86E6B" w:rsidP="00374750">
      <w:pPr>
        <w:pStyle w:val="Default"/>
        <w:spacing w:after="61"/>
        <w:jc w:val="both"/>
      </w:pPr>
      <w:r w:rsidRPr="00B50F7C">
        <w:t xml:space="preserve">2) Sposób składania ofert: za pośrednictwem </w:t>
      </w:r>
      <w:r w:rsidRPr="00B50F7C">
        <w:rPr>
          <w:b/>
          <w:bCs/>
        </w:rPr>
        <w:t xml:space="preserve">Formularza do złożenia oferty </w:t>
      </w:r>
      <w:r w:rsidRPr="00B50F7C">
        <w:t>dostępnego na</w:t>
      </w:r>
      <w:bookmarkStart w:id="1" w:name="_Hlk124353874"/>
      <w:r w:rsidR="00BC147C">
        <w:t xml:space="preserve"> platformie e</w:t>
      </w:r>
      <w:r w:rsidR="00A25649">
        <w:t>-</w:t>
      </w:r>
      <w:r w:rsidR="00BC147C">
        <w:t>zamówienia</w:t>
      </w:r>
      <w:bookmarkEnd w:id="1"/>
      <w:r w:rsidR="004B6257">
        <w:t xml:space="preserve"> oraz załącznika 1 do SWZ.</w:t>
      </w:r>
    </w:p>
    <w:p w:rsidR="00B86E6B" w:rsidRDefault="00B86E6B" w:rsidP="00374750">
      <w:pPr>
        <w:pStyle w:val="Default"/>
        <w:spacing w:after="61"/>
        <w:jc w:val="both"/>
      </w:pPr>
      <w:r>
        <w:t>3) Do oferty należy dołączyć wszystkie wymagane w SWZ dokumenty.</w:t>
      </w:r>
    </w:p>
    <w:p w:rsidR="00B86E6B" w:rsidRDefault="00B86E6B" w:rsidP="00374750">
      <w:pPr>
        <w:pStyle w:val="Default"/>
        <w:spacing w:after="61"/>
        <w:jc w:val="both"/>
      </w:pPr>
      <w:r>
        <w:t>4)</w:t>
      </w:r>
      <w:r w:rsidRPr="001038FF">
        <w:t xml:space="preserve"> </w:t>
      </w:r>
      <w:r>
        <w:t>Wykonawca po upływie terminu do składania ofert nie może wycofać złożonej oferty</w:t>
      </w:r>
      <w:r w:rsidR="00B21347">
        <w:t>.</w:t>
      </w:r>
    </w:p>
    <w:p w:rsidR="00B21347" w:rsidRDefault="00B21347" w:rsidP="00B86E6B">
      <w:pPr>
        <w:pStyle w:val="Default"/>
        <w:spacing w:after="61"/>
      </w:pPr>
    </w:p>
    <w:p w:rsidR="004664DD" w:rsidRDefault="004664DD" w:rsidP="00B86E6B">
      <w:pPr>
        <w:pStyle w:val="Default"/>
        <w:spacing w:after="61"/>
      </w:pPr>
    </w:p>
    <w:p w:rsidR="00B86E6B" w:rsidRPr="00B21347" w:rsidRDefault="00B21347" w:rsidP="00B86E6B">
      <w:pPr>
        <w:pStyle w:val="Default"/>
        <w:spacing w:after="61"/>
        <w:rPr>
          <w:b/>
        </w:rPr>
      </w:pPr>
      <w:r w:rsidRPr="00B21347">
        <w:rPr>
          <w:b/>
        </w:rPr>
        <w:t>XVIII. TERMIN OTWARCIA OFERT</w:t>
      </w:r>
    </w:p>
    <w:p w:rsidR="00B86E6B" w:rsidRPr="008D4480" w:rsidRDefault="00AE7F6E" w:rsidP="00374750">
      <w:pPr>
        <w:pStyle w:val="Default"/>
        <w:spacing w:after="61"/>
        <w:jc w:val="both"/>
        <w:rPr>
          <w:color w:val="auto"/>
        </w:rPr>
      </w:pPr>
      <w:r>
        <w:t>1.</w:t>
      </w:r>
      <w:r w:rsidR="00B86E6B">
        <w:t xml:space="preserve"> Otwarcie ofert nastąpi w dniu </w:t>
      </w:r>
      <w:r w:rsidR="00B86E6B">
        <w:rPr>
          <w:b/>
          <w:bCs/>
          <w:color w:val="auto"/>
        </w:rPr>
        <w:t xml:space="preserve"> </w:t>
      </w:r>
      <w:r w:rsidR="00F774F6">
        <w:rPr>
          <w:b/>
          <w:bCs/>
          <w:color w:val="auto"/>
          <w:u w:val="single"/>
        </w:rPr>
        <w:t>09.05</w:t>
      </w:r>
      <w:r w:rsidR="008D4480" w:rsidRPr="004627B6">
        <w:rPr>
          <w:b/>
          <w:bCs/>
          <w:color w:val="auto"/>
          <w:u w:val="single"/>
        </w:rPr>
        <w:t>.</w:t>
      </w:r>
      <w:r w:rsidR="00B86E6B" w:rsidRPr="004627B6">
        <w:rPr>
          <w:b/>
          <w:bCs/>
          <w:color w:val="auto"/>
          <w:u w:val="single"/>
        </w:rPr>
        <w:t>202</w:t>
      </w:r>
      <w:r w:rsidR="00F774F6">
        <w:rPr>
          <w:b/>
          <w:bCs/>
          <w:color w:val="auto"/>
          <w:u w:val="single"/>
        </w:rPr>
        <w:t>5</w:t>
      </w:r>
      <w:r w:rsidR="00B86E6B" w:rsidRPr="004627B6">
        <w:rPr>
          <w:b/>
          <w:color w:val="auto"/>
          <w:u w:val="single"/>
        </w:rPr>
        <w:t xml:space="preserve">r. godz. </w:t>
      </w:r>
      <w:r w:rsidR="00B86E6B" w:rsidRPr="004627B6">
        <w:rPr>
          <w:b/>
          <w:bCs/>
          <w:color w:val="auto"/>
          <w:u w:val="single"/>
        </w:rPr>
        <w:t>11.00</w:t>
      </w:r>
      <w:r w:rsidR="00B86E6B" w:rsidRPr="008D4480">
        <w:rPr>
          <w:b/>
          <w:bCs/>
          <w:color w:val="auto"/>
        </w:rPr>
        <w:t xml:space="preserve"> </w:t>
      </w:r>
    </w:p>
    <w:p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B86E6B" w:rsidRDefault="00B86E6B" w:rsidP="00374750">
      <w:pPr>
        <w:pStyle w:val="Default"/>
        <w:jc w:val="both"/>
      </w:pPr>
      <w:r w:rsidRPr="00B50F7C">
        <w:t xml:space="preserve">b) cenach lub kosztach zawartych w ofertach. </w:t>
      </w:r>
    </w:p>
    <w:p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rsidR="00BC147C" w:rsidRPr="00AE7F6E" w:rsidRDefault="00BC147C"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5. Zamawiający poinformuje o zmianie terminu otwarcia ofert na stronie internetowej</w:t>
      </w:r>
    </w:p>
    <w:p w:rsidR="00BC147C" w:rsidRPr="00AE7F6E" w:rsidRDefault="00BC147C" w:rsidP="00374750">
      <w:pPr>
        <w:pStyle w:val="Default"/>
        <w:jc w:val="both"/>
      </w:pPr>
      <w:r w:rsidRPr="00AE7F6E">
        <w:t>prowadzonego postępowania.</w:t>
      </w:r>
    </w:p>
    <w:p w:rsidR="00B86E6B" w:rsidRDefault="00B86E6B" w:rsidP="00374750">
      <w:pPr>
        <w:pStyle w:val="Default"/>
        <w:jc w:val="both"/>
      </w:pPr>
    </w:p>
    <w:p w:rsidR="00B21347" w:rsidRPr="00B21347" w:rsidRDefault="00B21347" w:rsidP="00B86E6B">
      <w:pPr>
        <w:pStyle w:val="Default"/>
        <w:rPr>
          <w:b/>
        </w:rPr>
      </w:pPr>
      <w:r>
        <w:rPr>
          <w:b/>
        </w:rPr>
        <w:t>XIX. OPIS SPOSOBU OBLICZENIA CENY</w:t>
      </w:r>
    </w:p>
    <w:p w:rsidR="00B86E6B" w:rsidRDefault="00B86E6B" w:rsidP="00B86E6B">
      <w:pPr>
        <w:pStyle w:val="Default"/>
        <w:rPr>
          <w:b/>
          <w:i/>
        </w:rPr>
      </w:pPr>
    </w:p>
    <w:p w:rsidR="00B21347" w:rsidRDefault="00B86E6B" w:rsidP="00374750">
      <w:pPr>
        <w:pStyle w:val="Default"/>
        <w:jc w:val="both"/>
      </w:pPr>
      <w:r w:rsidRPr="00B21347">
        <w:rPr>
          <w:b/>
        </w:rPr>
        <w:t>1.</w:t>
      </w:r>
      <w:r>
        <w:t xml:space="preserve"> Cena oferty brutto określona w f</w:t>
      </w:r>
      <w:r w:rsidR="00A25649">
        <w:t>ormularzu oferty (</w:t>
      </w:r>
      <w:r w:rsidR="00A25649" w:rsidRPr="008D4480">
        <w:rPr>
          <w:color w:val="auto"/>
        </w:rPr>
        <w:t>Załącznik n</w:t>
      </w:r>
      <w:r w:rsidR="00B956F8" w:rsidRPr="008D4480">
        <w:rPr>
          <w:color w:val="auto"/>
        </w:rPr>
        <w:t>r 1</w:t>
      </w:r>
      <w:r w:rsidRPr="008D4480">
        <w:rPr>
          <w:color w:val="auto"/>
        </w:rPr>
        <w:t xml:space="preserve"> </w:t>
      </w:r>
      <w:r>
        <w:t xml:space="preserve">do SWZ)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rsidR="00B21347" w:rsidRDefault="00B86E6B" w:rsidP="00374750">
      <w:pPr>
        <w:pStyle w:val="Default"/>
        <w:jc w:val="both"/>
      </w:pPr>
      <w:r w:rsidRPr="00B21347">
        <w:rPr>
          <w:b/>
        </w:rPr>
        <w:lastRenderedPageBreak/>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AE7F6E"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Pr="00AE7F6E">
        <w:rPr>
          <w:rFonts w:ascii="Times New Roman" w:hAnsi="Times New Roman" w:cs="Times New Roman"/>
          <w:sz w:val="24"/>
          <w:szCs w:val="24"/>
        </w:rPr>
        <w:t>Dz.U. z 2022 r. poz. 931</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B21347" w:rsidRDefault="00B21347" w:rsidP="00B86E6B">
      <w:pPr>
        <w:pStyle w:val="Default"/>
      </w:pPr>
    </w:p>
    <w:p w:rsidR="00B21347" w:rsidRDefault="00B21347" w:rsidP="001B769A">
      <w:pPr>
        <w:pStyle w:val="Default"/>
        <w:ind w:left="284"/>
        <w:rPr>
          <w:b/>
        </w:rPr>
      </w:pPr>
      <w:r w:rsidRPr="00B21347">
        <w:rPr>
          <w:b/>
        </w:rPr>
        <w:t>XX.</w:t>
      </w:r>
      <w:r>
        <w:rPr>
          <w:b/>
        </w:rPr>
        <w:t xml:space="preserve"> OPIS KRYTERIÓW OCENY OFERT WRAZ Z PODANIEM WAG TYCH KRYTERIÓW I SPOSOBU OCENY OFERT</w:t>
      </w:r>
      <w:r w:rsidRPr="00B21347">
        <w:rPr>
          <w:b/>
        </w:rPr>
        <w:t xml:space="preserve"> </w:t>
      </w:r>
    </w:p>
    <w:p w:rsidR="00F47095" w:rsidRDefault="00F47095" w:rsidP="00B86E6B">
      <w:pPr>
        <w:pStyle w:val="Default"/>
        <w:rPr>
          <w:b/>
        </w:rPr>
      </w:pPr>
    </w:p>
    <w:p w:rsidR="00471A68" w:rsidRDefault="00471A68" w:rsidP="001B769A">
      <w:pPr>
        <w:pStyle w:val="Default"/>
        <w:numPr>
          <w:ilvl w:val="0"/>
          <w:numId w:val="19"/>
        </w:numPr>
        <w:ind w:left="284" w:hanging="284"/>
      </w:pPr>
      <w:r w:rsidRPr="00F47095">
        <w:t xml:space="preserve">Zamawiający określił kryterium oceny ofert w postępowaniu: </w:t>
      </w:r>
    </w:p>
    <w:p w:rsidR="001B769A" w:rsidRPr="00F47095" w:rsidRDefault="001B769A" w:rsidP="001B769A">
      <w:pPr>
        <w:pStyle w:val="Default"/>
      </w:pPr>
    </w:p>
    <w:p w:rsidR="00471A68" w:rsidRPr="00F47095" w:rsidRDefault="00471A68" w:rsidP="00471A68">
      <w:pPr>
        <w:pStyle w:val="Default"/>
      </w:pPr>
      <w:r w:rsidRPr="00F47095">
        <w:rPr>
          <w:b/>
        </w:rPr>
        <w:t>Cena „C” – waga kryterium ceny wynosi 100%</w:t>
      </w:r>
      <w:r w:rsidRPr="00F47095">
        <w:t xml:space="preserve"> (maksymalnie 100 pkt), tj. łączna cena całkowita brutto oferty (z podatkiem VAT) za realizację całego zamówienia. </w:t>
      </w:r>
    </w:p>
    <w:p w:rsidR="00471A68" w:rsidRPr="00F47095" w:rsidRDefault="00471A68" w:rsidP="00471A68">
      <w:pPr>
        <w:pStyle w:val="Default"/>
      </w:pPr>
    </w:p>
    <w:p w:rsidR="004704BE" w:rsidRDefault="004704BE" w:rsidP="004704BE">
      <w:pPr>
        <w:pStyle w:val="Default"/>
        <w:jc w:val="both"/>
      </w:pPr>
      <w:r>
        <w:t>Zamawiający zdecydował się na zastosowanie jedynego kryterium oceny ofert, jakim jest cena (waga 100%), mając na uwadze specyfikę przedmiotu zamówienia oraz cel, jakim jest efektywne wydatkowanie środków publicznych.</w:t>
      </w:r>
    </w:p>
    <w:p w:rsidR="004704BE" w:rsidRDefault="004704BE" w:rsidP="004704BE">
      <w:pPr>
        <w:pStyle w:val="Default"/>
        <w:jc w:val="both"/>
      </w:pPr>
    </w:p>
    <w:p w:rsidR="004704BE" w:rsidRDefault="004704BE" w:rsidP="004704BE">
      <w:pPr>
        <w:pStyle w:val="Default"/>
        <w:jc w:val="both"/>
      </w:pPr>
      <w:r>
        <w:t>Przedmiotem zamówienia jest rozbudowa istniejącego systemu informatycznego, którego parametry techniczne, funkcjonalność oraz sposób realizacji zostały jednoznacznie i szczegółowo określone w dokumentacji przetargowej.</w:t>
      </w:r>
    </w:p>
    <w:p w:rsidR="004704BE" w:rsidRDefault="004704BE" w:rsidP="004704BE">
      <w:pPr>
        <w:pStyle w:val="Default"/>
        <w:jc w:val="both"/>
      </w:pPr>
      <w:r>
        <w:t>Zakres zamówienia nie pozostawia przestrzeni na znaczące różnice jakościowe między potencjalnymi wykonawcami – wszyscy oferenci zobowiązani są do realizacji tożsamych wymagań funkcjonalnych, zgodnie z przyjętą przez Zamawiającego specyfikacją techniczną. Tym samym, wybór oferty najkorzystniejszej w oparciu o inne kryteria, takie jak jakość, funkcjonalność czy organizacja wykonania zamówienia, nie wpłynąłby istotnie na końcowy rezultat.</w:t>
      </w:r>
    </w:p>
    <w:p w:rsidR="004704BE" w:rsidRDefault="004704BE" w:rsidP="004B6257">
      <w:pPr>
        <w:pStyle w:val="Default"/>
        <w:jc w:val="both"/>
      </w:pP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1)</w:t>
      </w:r>
      <w:r w:rsidR="00471A68" w:rsidRPr="00F47095">
        <w:rPr>
          <w:rFonts w:ascii="Times New Roman" w:hAnsi="Times New Roman" w:cs="Times New Roman"/>
          <w:color w:val="000000"/>
          <w:sz w:val="24"/>
          <w:szCs w:val="24"/>
        </w:rPr>
        <w:t xml:space="preserve"> Wykonawca określi cenę w ofercie, kt</w:t>
      </w:r>
      <w:r w:rsidR="00F47095">
        <w:rPr>
          <w:rFonts w:ascii="Times New Roman" w:hAnsi="Times New Roman" w:cs="Times New Roman"/>
          <w:color w:val="000000"/>
          <w:sz w:val="24"/>
          <w:szCs w:val="24"/>
        </w:rPr>
        <w:t>órej wzór stanowi Załącznik nr 1</w:t>
      </w:r>
      <w:r w:rsidR="00471A68" w:rsidRPr="00F47095">
        <w:rPr>
          <w:rFonts w:ascii="Times New Roman" w:hAnsi="Times New Roman" w:cs="Times New Roman"/>
          <w:color w:val="000000"/>
          <w:sz w:val="24"/>
          <w:szCs w:val="24"/>
        </w:rPr>
        <w:t xml:space="preserve"> do SWZ. Podstawą do ustalenia ceny oferty odpowiednio dla danej części jest Szczegółowy opis przedmiotu zamówienia dla danej części oraz warunki i obowiązki określone w Projektowanych postanowieniach umowy stanowią</w:t>
      </w:r>
      <w:r w:rsidR="00F47095">
        <w:rPr>
          <w:rFonts w:ascii="Times New Roman" w:hAnsi="Times New Roman" w:cs="Times New Roman"/>
          <w:color w:val="000000"/>
          <w:sz w:val="24"/>
          <w:szCs w:val="24"/>
        </w:rPr>
        <w:t>cych Załącznik nr 5</w:t>
      </w:r>
      <w:r w:rsidR="00471A68" w:rsidRPr="00F47095">
        <w:rPr>
          <w:rFonts w:ascii="Times New Roman" w:hAnsi="Times New Roman" w:cs="Times New Roman"/>
          <w:color w:val="000000"/>
          <w:sz w:val="24"/>
          <w:szCs w:val="24"/>
        </w:rPr>
        <w:t xml:space="preserve"> do SWZ.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2)</w:t>
      </w:r>
      <w:r w:rsidR="00471A68" w:rsidRPr="00F47095">
        <w:rPr>
          <w:rFonts w:ascii="Times New Roman" w:hAnsi="Times New Roman" w:cs="Times New Roman"/>
          <w:color w:val="000000"/>
          <w:sz w:val="24"/>
          <w:szCs w:val="24"/>
        </w:rPr>
        <w:t xml:space="preserve"> Cena oferty podana przez Wykonawcę w formularzu ofertowym, musi być wrażona w pieniądzu – w złotych polskich, łącznie z należnym podatkiem VAT – jeśli występuje, cyfrowo i słownie.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3)</w:t>
      </w:r>
      <w:r w:rsidR="00471A68" w:rsidRPr="00F47095">
        <w:rPr>
          <w:rFonts w:ascii="Times New Roman" w:hAnsi="Times New Roman" w:cs="Times New Roman"/>
          <w:color w:val="000000"/>
          <w:sz w:val="24"/>
          <w:szCs w:val="24"/>
        </w:rPr>
        <w:t xml:space="preserve"> Całkowita wartość brutto oferty musi być podana z dokładnością do dwóch miejsc po przecinku.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lastRenderedPageBreak/>
        <w:t xml:space="preserve">4) </w:t>
      </w:r>
      <w:r w:rsidR="00471A68" w:rsidRPr="00F47095">
        <w:rPr>
          <w:rFonts w:ascii="Times New Roman" w:hAnsi="Times New Roman" w:cs="Times New Roman"/>
          <w:color w:val="000000"/>
          <w:sz w:val="24"/>
          <w:szCs w:val="24"/>
        </w:rPr>
        <w:t xml:space="preserve">Wykonawca zobowiązany jest skalkulować cenę ofertową brutto za wykonanie zamówienia tak, aby obejmowała wszystkie koszty i składniki konieczne dla prawidłowej realizacji przedmiotu zamówienia, zgodnie z warunkami postawionymi przez Zamawiającego.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5)</w:t>
      </w:r>
      <w:r w:rsidR="00471A68" w:rsidRPr="00F47095">
        <w:rPr>
          <w:rFonts w:ascii="Times New Roman" w:hAnsi="Times New Roman" w:cs="Times New Roman"/>
          <w:color w:val="000000"/>
          <w:sz w:val="24"/>
          <w:szCs w:val="24"/>
        </w:rPr>
        <w:t xml:space="preserve"> W przypadku wykonawców mających siedzibę lub miejsce zamieszkania na terytorium Rzeczypospolitej Polskiej określenie prawidłowej stawki podatku VAT ciąży na wykonawcy (to wykonawca ponosi ryzyko nieodprowadzenia podatku VAT i odpowiada za nieprawidłowości z tym związane). </w:t>
      </w:r>
    </w:p>
    <w:p w:rsidR="00471A68"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6)</w:t>
      </w:r>
      <w:r w:rsidR="00471A68" w:rsidRPr="00F47095">
        <w:rPr>
          <w:rFonts w:ascii="Times New Roman" w:hAnsi="Times New Roman" w:cs="Times New Roman"/>
          <w:color w:val="000000"/>
          <w:sz w:val="24"/>
          <w:szCs w:val="24"/>
        </w:rPr>
        <w:t xml:space="preserve"> Rozliczenia między zamawiającym a wykonawcą będą prowadzone w złotych polskich bez zaliczek, bez stosowania jakichkolwiek przeliczników, w tym w stosunku do walut obcych. </w:t>
      </w:r>
    </w:p>
    <w:p w:rsidR="00F47095" w:rsidRPr="00F47095" w:rsidRDefault="00F47095" w:rsidP="001B769A">
      <w:pPr>
        <w:autoSpaceDE w:val="0"/>
        <w:autoSpaceDN w:val="0"/>
        <w:adjustRightInd w:val="0"/>
        <w:spacing w:after="0" w:line="240" w:lineRule="auto"/>
        <w:jc w:val="both"/>
        <w:rPr>
          <w:rFonts w:ascii="Times New Roman" w:hAnsi="Times New Roman" w:cs="Times New Roman"/>
          <w:color w:val="000000"/>
          <w:sz w:val="24"/>
          <w:szCs w:val="24"/>
        </w:rPr>
      </w:pPr>
    </w:p>
    <w:p w:rsidR="007805AB" w:rsidRPr="00F47095" w:rsidRDefault="007805AB" w:rsidP="001B769A">
      <w:pPr>
        <w:pStyle w:val="Default"/>
        <w:jc w:val="both"/>
      </w:pPr>
      <w:r w:rsidRPr="00F47095">
        <w:rPr>
          <w:b/>
        </w:rPr>
        <w:t xml:space="preserve">2. </w:t>
      </w:r>
      <w:r w:rsidRPr="00F47095">
        <w:t xml:space="preserve">Przy ocenie i wyborze najkorzystniejszej oferty Zamawiający będzie kierował się kryterium 100% ceny. Przedmiot zamówienia został dokładnie sprecyzowany, zostały wskazane wszystkie dokładne parametry. Oferta z najniższą ceną otrzyma 100 punktów (maksymalna ilość). Wprowadzenie innego kryterium np. dodatkowej gwarancji spowodowałoby wzrost ceny za wymagania, które określane są mianem niezbędnych. W dokumentach zamówienia zostały wskazane wszystkie cechy przedmiotu zamówienia i warunki jego realizacji. Został określony minimalny poziom wymagań co do parametrów, gwarancji oraz jakości.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1) W toku dokonywania oceny złożonych ofert Zamawiający może żądać udzielenia przez Wykonawcę wyjaśnień dotyczących treści złożonej oferty.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2) Zamawiający udzieli zamówienia Wykonawcy, którego oferta odpowiada wszystkim wymaganiom określonym w ustawie Pzp i niniejszej SWZ oraz uzyska najwyższą liczbę punktów.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3) Zamawiający może udzielić wykonawcy zamówienia w jednej lub więcej wybranych przez wykonawcę części zamówienia.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Zamawiający poprawia w ofercie: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a) oczywiste omyłki pisarskie;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b) oczywiste omyłki rachunkowe, z uwzględnieniem konsekwencji rachunkowych dokonanych poprawek;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c) inne omyłki polegające na niezgodności oferty z dokumentami zamówienia, niepowodujące istotnych zmian w treści oferty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 niezwłocznie zawiadamiając o tym wykonawcę, którego oferta została poprawiona.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Zamawiający poprawi tylko te omyłki rachunkowe, co do których nie będzie miał żadnych wątpliwości, że są oczywiste i bezsporne.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5) Zastosowanie niewłaściwej stawki podatku VAT będzie kwalifikowane, jako błąd w obliczeniu ceny i stanowić będzie podstawę do odrzucenia oferty, jeżeli nie ziszczą się ustawowe przesłanki omyłki (na podstawie art. 226 ust. 1 pkt. 10 w związku z art. 223 ust. 2 pkt 3 ustawy Pzp). </w:t>
      </w:r>
    </w:p>
    <w:p w:rsidR="00B86E6B" w:rsidRPr="00F47095" w:rsidRDefault="00B86E6B" w:rsidP="00B86E6B">
      <w:pPr>
        <w:pStyle w:val="Default"/>
      </w:pPr>
    </w:p>
    <w:p w:rsidR="00B86E6B" w:rsidRPr="00F47095" w:rsidRDefault="00B86E6B" w:rsidP="00B86E6B">
      <w:pPr>
        <w:pStyle w:val="Default"/>
      </w:pPr>
    </w:p>
    <w:p w:rsidR="00B86E6B" w:rsidRPr="00F47095" w:rsidRDefault="00B21347" w:rsidP="00B86E6B">
      <w:pPr>
        <w:rPr>
          <w:rFonts w:ascii="Times New Roman" w:hAnsi="Times New Roman" w:cs="Times New Roman"/>
          <w:b/>
          <w:bCs/>
          <w:sz w:val="24"/>
          <w:szCs w:val="24"/>
        </w:rPr>
      </w:pPr>
      <w:r w:rsidRPr="00F47095">
        <w:rPr>
          <w:rFonts w:ascii="Times New Roman" w:hAnsi="Times New Roman" w:cs="Times New Roman"/>
          <w:b/>
          <w:bCs/>
          <w:sz w:val="24"/>
          <w:szCs w:val="24"/>
        </w:rPr>
        <w:t>XXI. INFORMACJE O FORMALNOŚCIACH, JAKIE POWINNY ZOSTAĆ DOPEŁNIONE PO WYBORZE OFERTY W CELU ZAWARCIA UMOWY</w:t>
      </w:r>
    </w:p>
    <w:p w:rsidR="00B21347"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1.</w:t>
      </w:r>
      <w:r w:rsidRPr="00F47095">
        <w:rPr>
          <w:rFonts w:ascii="Times New Roman" w:hAnsi="Times New Roman" w:cs="Times New Roman"/>
          <w:sz w:val="24"/>
          <w:szCs w:val="24"/>
        </w:rPr>
        <w:t xml:space="preserve"> Umowa zostanie zawarta w wyznaczonym przez Zamawiającego terminie i miejscu.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2.</w:t>
      </w:r>
      <w:r w:rsidRPr="00F47095">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sidRPr="00F47095">
        <w:rPr>
          <w:rFonts w:ascii="Times New Roman" w:hAnsi="Times New Roman" w:cs="Times New Roman"/>
          <w:sz w:val="24"/>
          <w:szCs w:val="24"/>
        </w:rPr>
        <w:t>mowy, o ile umocowanie to nie</w:t>
      </w:r>
      <w:r w:rsidRPr="00F47095">
        <w:rPr>
          <w:rFonts w:ascii="Times New Roman" w:hAnsi="Times New Roman" w:cs="Times New Roman"/>
          <w:sz w:val="24"/>
          <w:szCs w:val="24"/>
        </w:rPr>
        <w:t xml:space="preserve"> będzie wynikać z dokumentów załączonych do oferty.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3.</w:t>
      </w:r>
      <w:r w:rsidRPr="00F47095">
        <w:rPr>
          <w:rFonts w:ascii="Times New Roman" w:hAnsi="Times New Roman" w:cs="Times New Roman"/>
          <w:sz w:val="24"/>
          <w:szCs w:val="24"/>
        </w:rPr>
        <w:t xml:space="preserve"> Wykonawca przed zawarciem umowy poda wszelkie informacje niezbędne do wypełnienia treści umowy na wezwanie zamawiającego.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lastRenderedPageBreak/>
        <w:t>4.</w:t>
      </w:r>
      <w:r w:rsidRPr="00F47095">
        <w:rPr>
          <w:rFonts w:ascii="Times New Roman" w:hAnsi="Times New Roman" w:cs="Times New Roman"/>
          <w:sz w:val="24"/>
          <w:szCs w:val="24"/>
        </w:rPr>
        <w:t xml:space="preserve"> Wykonawca, którego oferta zostanie wybrana, zobowiązany będzie do wniesienia przed zawarciem umowy, zabezpieczenia należytego wykonania umowy w wysokości 5% całkowitej ceny ofertowej.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5.</w:t>
      </w:r>
      <w:r w:rsidRPr="00F47095">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6</w:t>
      </w:r>
      <w:r w:rsidRPr="00F47095">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B86E6B"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7.</w:t>
      </w:r>
      <w:r w:rsidRPr="00F47095">
        <w:rPr>
          <w:rFonts w:ascii="Times New Roman" w:hAnsi="Times New Roman" w:cs="Times New Roman"/>
          <w:sz w:val="24"/>
          <w:szCs w:val="24"/>
        </w:rPr>
        <w:t xml:space="preserve"> Wykonawcy wspólnie ubiegający się o udzielenie zamówienia ponoszą solidarną odpowiedzialność za wykonanie umowy.</w:t>
      </w:r>
    </w:p>
    <w:p w:rsidR="007805AB" w:rsidRPr="00F47095" w:rsidRDefault="007805AB" w:rsidP="007805AB">
      <w:pPr>
        <w:pStyle w:val="Default"/>
      </w:pPr>
      <w:r w:rsidRPr="00F47095">
        <w:rPr>
          <w:b/>
          <w:bCs/>
        </w:rPr>
        <w:t xml:space="preserve">8. </w:t>
      </w:r>
      <w:r w:rsidRPr="00F47095">
        <w:t xml:space="preserve">Zamawiający zawiera umowę w sprawie zamówienia publicznego, z uwzględnieniem art. 577 ustawy Pzp, w terminie nie krótszym niż 5 dni od dnia przesłania zawiadomienia o wyborze najkorzystniejszej oferty, jeżeli zawiadomienie to zostało przesłane przy użyciu środków komunikacji elektronicznej, albo 10 dni, jeżeli zostało przesłane w inny sposób. </w:t>
      </w:r>
    </w:p>
    <w:p w:rsidR="00BF6AE0" w:rsidRDefault="00BF6AE0" w:rsidP="002975E0">
      <w:pPr>
        <w:pStyle w:val="Bezodstpw"/>
        <w:rPr>
          <w:rFonts w:ascii="Times New Roman" w:hAnsi="Times New Roman" w:cs="Times New Roman"/>
          <w:b/>
          <w:bCs/>
          <w:sz w:val="24"/>
          <w:szCs w:val="24"/>
        </w:rPr>
      </w:pPr>
    </w:p>
    <w:p w:rsidR="00F869AD" w:rsidRDefault="00F869AD" w:rsidP="002975E0">
      <w:pPr>
        <w:pStyle w:val="Bezodstpw"/>
        <w:rPr>
          <w:rFonts w:ascii="Times New Roman" w:hAnsi="Times New Roman" w:cs="Times New Roman"/>
          <w:b/>
          <w:bCs/>
          <w:sz w:val="24"/>
          <w:szCs w:val="24"/>
        </w:rPr>
      </w:pPr>
    </w:p>
    <w:p w:rsidR="00BF6AE0" w:rsidRDefault="00BF6AE0" w:rsidP="002975E0">
      <w:pPr>
        <w:pStyle w:val="Bezodstpw"/>
        <w:rPr>
          <w:rFonts w:ascii="Times New Roman" w:hAnsi="Times New Roman" w:cs="Times New Roman"/>
          <w:b/>
          <w:bCs/>
          <w:sz w:val="24"/>
          <w:szCs w:val="24"/>
        </w:rPr>
      </w:pPr>
    </w:p>
    <w:p w:rsidR="00B86E6B" w:rsidRPr="002975E0"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rsidR="00FC6E55" w:rsidRDefault="00B86E6B" w:rsidP="00FC6E55">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za wykonanie całości przedmiotu zamówienia. Zabezpieczenie służy pokryciu roszczeń z tytułu niewykonania lub</w:t>
      </w:r>
      <w:r w:rsidR="00512F11">
        <w:t xml:space="preserve"> nienależytego wykonania umowy </w:t>
      </w:r>
      <w:r w:rsidR="00FC6E55">
        <w:t>.</w:t>
      </w:r>
    </w:p>
    <w:p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Pzp, tj.: </w:t>
      </w:r>
    </w:p>
    <w:p w:rsidR="00B86E6B" w:rsidRPr="00B50F7C" w:rsidRDefault="00B86E6B" w:rsidP="00374750">
      <w:pPr>
        <w:pStyle w:val="Default"/>
        <w:jc w:val="both"/>
      </w:pPr>
      <w:r w:rsidRPr="00B50F7C">
        <w:t xml:space="preserve">- pieniądzu; </w:t>
      </w:r>
    </w:p>
    <w:p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rsidR="00B86E6B" w:rsidRPr="00B50F7C" w:rsidRDefault="00B86E6B" w:rsidP="00374750">
      <w:pPr>
        <w:pStyle w:val="Default"/>
        <w:jc w:val="both"/>
      </w:pPr>
      <w:r w:rsidRPr="00B50F7C">
        <w:t xml:space="preserve">- gwarancjach bankowych; </w:t>
      </w:r>
    </w:p>
    <w:p w:rsidR="00B86E6B" w:rsidRPr="00B50F7C" w:rsidRDefault="00B86E6B" w:rsidP="00374750">
      <w:pPr>
        <w:pStyle w:val="Default"/>
        <w:jc w:val="both"/>
      </w:pPr>
      <w:r w:rsidRPr="00B50F7C">
        <w:t xml:space="preserve">- gwarancjach ubezpieczeniowych; </w:t>
      </w:r>
    </w:p>
    <w:p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Pzp. </w:t>
      </w:r>
    </w:p>
    <w:p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Pzp. </w:t>
      </w:r>
    </w:p>
    <w:p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t>przez zamawiającego za należyte</w:t>
      </w:r>
      <w:r w:rsidRPr="00B50F7C">
        <w:t xml:space="preserve"> wykonane; </w:t>
      </w:r>
    </w:p>
    <w:p w:rsidR="00B86E6B" w:rsidRPr="00B50F7C" w:rsidRDefault="00B86E6B" w:rsidP="00B86E6B">
      <w:pPr>
        <w:pStyle w:val="Default"/>
      </w:pPr>
      <w:r w:rsidRPr="00CA7F09">
        <w:rPr>
          <w:b/>
        </w:rPr>
        <w:lastRenderedPageBreak/>
        <w:t xml:space="preserve">- 30% wysokości zabezpieczenia w terminie 15 dni od dnia, w którym upływa okres </w:t>
      </w:r>
      <w:r w:rsidRPr="00B50F7C">
        <w:t xml:space="preserve">gwarancji i rękojmi, liczony zgodnie z postanowieniami zawartej umowy. </w:t>
      </w:r>
    </w:p>
    <w:p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w:t>
      </w:r>
      <w:r w:rsidR="00E4412D">
        <w:rPr>
          <w:b/>
          <w:bCs/>
        </w:rPr>
        <w:t>ytego wykonania umowy nr … dla zadania nr…</w:t>
      </w:r>
    </w:p>
    <w:p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rsidR="00B86E6B" w:rsidRDefault="00B86E6B" w:rsidP="00374750">
      <w:pPr>
        <w:pStyle w:val="Default"/>
        <w:spacing w:after="54"/>
        <w:jc w:val="both"/>
      </w:pPr>
      <w:r w:rsidRPr="00B50F7C">
        <w:t xml:space="preserve">- określenie wierzytelności, która ma być zabezpieczona gwarancją lub poręczeniem, </w:t>
      </w:r>
    </w:p>
    <w:p w:rsidR="00B86E6B" w:rsidRPr="00B50F7C" w:rsidRDefault="00B86E6B" w:rsidP="00B86E6B">
      <w:pPr>
        <w:pStyle w:val="Default"/>
        <w:spacing w:after="54"/>
      </w:pPr>
      <w:r w:rsidRPr="00B50F7C">
        <w:t xml:space="preserve">- kwota gwarancji lub poręczenia, </w:t>
      </w:r>
    </w:p>
    <w:p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2975E0" w:rsidRDefault="002975E0" w:rsidP="00B86E6B">
      <w:pPr>
        <w:pStyle w:val="Default"/>
      </w:pPr>
    </w:p>
    <w:p w:rsidR="002975E0" w:rsidRPr="002975E0" w:rsidRDefault="002975E0" w:rsidP="00B86E6B">
      <w:pPr>
        <w:pStyle w:val="Default"/>
        <w:rPr>
          <w:b/>
        </w:rPr>
      </w:pPr>
      <w:r w:rsidRPr="002975E0">
        <w:rPr>
          <w:b/>
        </w:rPr>
        <w:t>XXIII. PROJEKTOWANE POSTANOWIENIA UMOWY, KTÓRE ZOSTANĄ WPROWADZONE DO UMOWY</w:t>
      </w:r>
    </w:p>
    <w:p w:rsidR="00B86E6B" w:rsidRPr="00341ABE" w:rsidRDefault="00B86E6B" w:rsidP="00B86E6B">
      <w:pPr>
        <w:pStyle w:val="Default"/>
        <w:rPr>
          <w:b/>
          <w:i/>
        </w:rPr>
      </w:pPr>
    </w:p>
    <w:p w:rsidR="002975E0" w:rsidRDefault="00B86E6B" w:rsidP="00374750">
      <w:pPr>
        <w:pStyle w:val="Default"/>
        <w:jc w:val="both"/>
      </w:pPr>
      <w:r w:rsidRPr="00341ABE">
        <w:t>1.</w:t>
      </w:r>
      <w:r>
        <w:t xml:space="preserve"> Projektowane postanowienia umowy zostały określone</w:t>
      </w:r>
      <w:r w:rsidR="0064628C">
        <w:t xml:space="preserve"> w projekcie umowy stanowiącym Z</w:t>
      </w:r>
      <w:r>
        <w:t xml:space="preserve">ałącznik nr 5 do SWZ. </w:t>
      </w:r>
    </w:p>
    <w:p w:rsidR="00B86E6B" w:rsidRDefault="00B86E6B" w:rsidP="00374750">
      <w:pPr>
        <w:pStyle w:val="Default"/>
        <w:jc w:val="both"/>
      </w:pPr>
      <w:r>
        <w:t>2. Złożenie oferty jest jednoznaczne z akceptacją przez wykonawcę projektowanych postanowień umowy.</w:t>
      </w:r>
    </w:p>
    <w:p w:rsidR="002975E0" w:rsidRDefault="002975E0" w:rsidP="00B86E6B">
      <w:pPr>
        <w:pStyle w:val="Default"/>
      </w:pPr>
    </w:p>
    <w:p w:rsidR="002975E0" w:rsidRPr="002975E0" w:rsidRDefault="002975E0" w:rsidP="00B86E6B">
      <w:pPr>
        <w:pStyle w:val="Default"/>
        <w:rPr>
          <w:b/>
        </w:rPr>
      </w:pPr>
      <w:r w:rsidRPr="002975E0">
        <w:rPr>
          <w:b/>
        </w:rPr>
        <w:lastRenderedPageBreak/>
        <w:t>XXIV. UNIEWAŻNIENIE POSTĘPOWANIA</w:t>
      </w:r>
    </w:p>
    <w:p w:rsidR="00B86E6B" w:rsidRDefault="00B86E6B" w:rsidP="00B86E6B">
      <w:pPr>
        <w:pStyle w:val="Default"/>
      </w:pPr>
    </w:p>
    <w:p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Zamawiający unieważni postępowanie o udzielenie zamówienia, jeżeli zaistnieje jedna z przesłanek wskazanych w art. 255 ustawy Pzp.</w:t>
      </w:r>
    </w:p>
    <w:p w:rsidR="00805ABD" w:rsidRDefault="00805ABD" w:rsidP="00B86E6B">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rsidR="00723F28" w:rsidRPr="00D2144C" w:rsidRDefault="00723F28" w:rsidP="00723F28">
      <w:pPr>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723F28" w:rsidRDefault="00723F28" w:rsidP="00723F28">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Pr>
          <w:rFonts w:ascii="Times New Roman" w:hAnsi="Times New Roman" w:cs="Times New Roman"/>
          <w:sz w:val="24"/>
          <w:szCs w:val="24"/>
        </w:rPr>
        <w:t>Państwowa Akademia Nauk Stosowanych im. Ignacego Mościckiego w Ciechanowie, ul. Gabriela Narutowicza 9, 06-400 Ciechanów.</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1266EA">
        <w:rPr>
          <w:rFonts w:ascii="Times New Roman" w:hAnsi="Times New Roman" w:cs="Times New Roman"/>
          <w:sz w:val="24"/>
          <w:szCs w:val="24"/>
        </w:rPr>
        <w:t>iod@pansim</w:t>
      </w:r>
      <w:r>
        <w:rPr>
          <w:rFonts w:ascii="Times New Roman" w:hAnsi="Times New Roman" w:cs="Times New Roman"/>
          <w:sz w:val="24"/>
          <w:szCs w:val="24"/>
        </w:rPr>
        <w:t>.edu.pl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3) odbiorcami Pani/Pana danych osobowych będą osoby lub podmioty, którym udostępniona zostanie dokumentacja postępowania w oparciu o art. 74 ustawy P</w:t>
      </w:r>
      <w:r w:rsidR="00652172">
        <w:rPr>
          <w:rFonts w:ascii="Times New Roman" w:hAnsi="Times New Roman" w:cs="Times New Roman"/>
          <w:sz w:val="24"/>
          <w:szCs w:val="24"/>
        </w:rPr>
        <w:t>zp</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5) obowiązek podania przez Panią/Pana danych osobowych bezpośrednio Pani/Pana dotyczących jest wymogiem ustawowym określonym w przepisanych ustawy P</w:t>
      </w:r>
      <w:r w:rsidR="00652172">
        <w:rPr>
          <w:rFonts w:ascii="Times New Roman" w:hAnsi="Times New Roman" w:cs="Times New Roman"/>
          <w:sz w:val="24"/>
          <w:szCs w:val="24"/>
        </w:rPr>
        <w:t>zp</w:t>
      </w:r>
      <w:r w:rsidRPr="00805ABD">
        <w:rPr>
          <w:rFonts w:ascii="Times New Roman" w:hAnsi="Times New Roman" w:cs="Times New Roman"/>
          <w:sz w:val="24"/>
          <w:szCs w:val="24"/>
        </w:rPr>
        <w:t>.</w:t>
      </w:r>
      <w:r w:rsidR="00652172">
        <w:rPr>
          <w:rFonts w:ascii="Times New Roman" w:hAnsi="Times New Roman" w:cs="Times New Roman"/>
          <w:sz w:val="24"/>
          <w:szCs w:val="24"/>
        </w:rPr>
        <w:t xml:space="preserve"> </w:t>
      </w:r>
      <w:r w:rsidRPr="00805ABD">
        <w:rPr>
          <w:rFonts w:ascii="Times New Roman" w:hAnsi="Times New Roman" w:cs="Times New Roman"/>
          <w:sz w:val="24"/>
          <w:szCs w:val="24"/>
        </w:rPr>
        <w:t xml:space="preserve">, związanym z udziałem w postępowaniu o udzielenie zamówienia publicznego.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w:t>
      </w:r>
      <w:r w:rsidRPr="00805ABD">
        <w:rPr>
          <w:rFonts w:ascii="Times New Roman" w:hAnsi="Times New Roman" w:cs="Times New Roman"/>
          <w:sz w:val="24"/>
          <w:szCs w:val="24"/>
        </w:rPr>
        <w:lastRenderedPageBreak/>
        <w:t xml:space="preserve">fizycznej lub prawnej, lub z uwagi na ważne względy interesu publicznego Unii Europejskiej lub państwa członkowskiego);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rsidR="00723F28" w:rsidRDefault="00723F28" w:rsidP="00C70FF6">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rsidR="009F11AF" w:rsidRDefault="009F11AF" w:rsidP="00C70FF6">
      <w:pPr>
        <w:spacing w:after="0"/>
        <w:jc w:val="both"/>
        <w:rPr>
          <w:rFonts w:ascii="Times New Roman" w:hAnsi="Times New Roman" w:cs="Times New Roman"/>
          <w:sz w:val="24"/>
          <w:szCs w:val="24"/>
        </w:rPr>
      </w:pPr>
    </w:p>
    <w:p w:rsidR="006E2416" w:rsidRDefault="006E2416" w:rsidP="00C70FF6">
      <w:pPr>
        <w:spacing w:after="0"/>
        <w:jc w:val="both"/>
        <w:rPr>
          <w:rFonts w:ascii="Times New Roman" w:hAnsi="Times New Roman" w:cs="Times New Roman"/>
          <w:sz w:val="24"/>
          <w:szCs w:val="24"/>
        </w:rPr>
      </w:pPr>
    </w:p>
    <w:p w:rsidR="006E2416" w:rsidRDefault="006E2416" w:rsidP="00C70FF6">
      <w:pPr>
        <w:spacing w:after="0"/>
        <w:jc w:val="both"/>
        <w:rPr>
          <w:rFonts w:ascii="Times New Roman" w:hAnsi="Times New Roman" w:cs="Times New Roman"/>
          <w:sz w:val="24"/>
          <w:szCs w:val="24"/>
        </w:rPr>
      </w:pPr>
    </w:p>
    <w:p w:rsidR="009F11AF" w:rsidRPr="00C70FF6" w:rsidRDefault="009F11AF" w:rsidP="00C70FF6">
      <w:pPr>
        <w:spacing w:after="0"/>
        <w:jc w:val="both"/>
        <w:rPr>
          <w:rFonts w:ascii="Times New Roman" w:hAnsi="Times New Roman" w:cs="Times New Roman"/>
          <w:sz w:val="24"/>
          <w:szCs w:val="24"/>
        </w:rPr>
      </w:pPr>
    </w:p>
    <w:p w:rsidR="00B15182" w:rsidRPr="00C70FF6" w:rsidRDefault="009F11AF"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Z up. K</w:t>
      </w:r>
      <w:r w:rsidR="00B15182">
        <w:rPr>
          <w:rFonts w:ascii="Times New Roman" w:hAnsi="Times New Roman" w:cs="Times New Roman"/>
          <w:sz w:val="24"/>
          <w:szCs w:val="24"/>
        </w:rPr>
        <w:t>ierownik</w:t>
      </w:r>
      <w:r>
        <w:rPr>
          <w:rFonts w:ascii="Times New Roman" w:hAnsi="Times New Roman" w:cs="Times New Roman"/>
          <w:sz w:val="24"/>
          <w:szCs w:val="24"/>
        </w:rPr>
        <w:t>a</w:t>
      </w:r>
      <w:r w:rsidR="00B86E6B" w:rsidRPr="003953C8">
        <w:rPr>
          <w:rFonts w:ascii="Times New Roman" w:hAnsi="Times New Roman" w:cs="Times New Roman"/>
          <w:sz w:val="24"/>
          <w:szCs w:val="24"/>
        </w:rPr>
        <w:t xml:space="preserve"> Zamawiającego</w:t>
      </w:r>
    </w:p>
    <w:p w:rsidR="00C70FF6" w:rsidRPr="00C70FF6" w:rsidRDefault="009F11AF"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Kanclerz</w:t>
      </w:r>
      <w:r w:rsidR="00C70FF6" w:rsidRPr="00C70FF6">
        <w:rPr>
          <w:rFonts w:ascii="Times New Roman" w:hAnsi="Times New Roman" w:cs="Times New Roman"/>
          <w:sz w:val="24"/>
          <w:szCs w:val="24"/>
        </w:rPr>
        <w:t xml:space="preserve"> PANS im. Ignacego Mościckiego</w:t>
      </w:r>
    </w:p>
    <w:p w:rsidR="00E47950" w:rsidRDefault="009F11AF"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 mgr</w:t>
      </w:r>
      <w:r w:rsidR="00C70FF6" w:rsidRPr="00C70FF6">
        <w:rPr>
          <w:rFonts w:ascii="Times New Roman" w:hAnsi="Times New Roman" w:cs="Times New Roman"/>
          <w:sz w:val="24"/>
          <w:szCs w:val="24"/>
        </w:rPr>
        <w:t xml:space="preserve"> inż. </w:t>
      </w:r>
      <w:r>
        <w:rPr>
          <w:rFonts w:ascii="Times New Roman" w:hAnsi="Times New Roman" w:cs="Times New Roman"/>
          <w:sz w:val="24"/>
          <w:szCs w:val="24"/>
        </w:rPr>
        <w:t>Piotr Wójcik</w:t>
      </w:r>
    </w:p>
    <w:p w:rsidR="00C70FF6" w:rsidRDefault="00C70FF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CA731F" w:rsidRDefault="00CA731F"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CA731F" w:rsidRDefault="00CA731F"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CA731F" w:rsidRDefault="00CA731F"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CA731F" w:rsidRDefault="00CA731F"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CA731F" w:rsidRDefault="00CA731F"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CA731F" w:rsidRDefault="00CA731F"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Pr="00E47950"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5C49E2" w:rsidRPr="00E47950" w:rsidRDefault="005C49E2" w:rsidP="005C49E2">
      <w:pPr>
        <w:pStyle w:val="Default"/>
        <w:rPr>
          <w:sz w:val="20"/>
          <w:szCs w:val="20"/>
        </w:rPr>
      </w:pPr>
      <w:r w:rsidRPr="00E47950">
        <w:rPr>
          <w:b/>
          <w:bCs/>
          <w:sz w:val="20"/>
          <w:szCs w:val="20"/>
        </w:rPr>
        <w:t xml:space="preserve">Załączniki do SWZ: </w:t>
      </w:r>
    </w:p>
    <w:p w:rsidR="005C49E2" w:rsidRPr="00E47950" w:rsidRDefault="005C49E2" w:rsidP="007C6FEB">
      <w:pPr>
        <w:pStyle w:val="Default"/>
        <w:numPr>
          <w:ilvl w:val="0"/>
          <w:numId w:val="20"/>
        </w:numPr>
        <w:rPr>
          <w:sz w:val="20"/>
          <w:szCs w:val="20"/>
        </w:rPr>
      </w:pPr>
      <w:r w:rsidRPr="00E47950">
        <w:rPr>
          <w:sz w:val="20"/>
          <w:szCs w:val="20"/>
        </w:rPr>
        <w:t xml:space="preserve">Formularz oferty – załącznik nr 1 do SWZ. </w:t>
      </w:r>
    </w:p>
    <w:p w:rsidR="005C49E2" w:rsidRPr="00E47950" w:rsidRDefault="005C49E2" w:rsidP="007C6FEB">
      <w:pPr>
        <w:pStyle w:val="Default"/>
        <w:numPr>
          <w:ilvl w:val="0"/>
          <w:numId w:val="20"/>
        </w:numPr>
        <w:rPr>
          <w:sz w:val="20"/>
          <w:szCs w:val="20"/>
        </w:rPr>
      </w:pPr>
      <w:r w:rsidRPr="00E47950">
        <w:rPr>
          <w:sz w:val="20"/>
          <w:szCs w:val="20"/>
        </w:rPr>
        <w:t>Oświadczenie dotyczące spełniania warunków udziału w postępowaniu – składane na podstawie art. 125 ust. 1 ustawy Pzp – załącznik nr 2</w:t>
      </w:r>
      <w:r w:rsidR="00271102" w:rsidRPr="00E47950">
        <w:rPr>
          <w:sz w:val="20"/>
          <w:szCs w:val="20"/>
        </w:rPr>
        <w:t xml:space="preserve"> </w:t>
      </w:r>
      <w:r w:rsidRPr="00E47950">
        <w:rPr>
          <w:sz w:val="20"/>
          <w:szCs w:val="20"/>
        </w:rPr>
        <w:t xml:space="preserve">do SWZ. </w:t>
      </w:r>
    </w:p>
    <w:p w:rsidR="005C49E2" w:rsidRDefault="005C49E2" w:rsidP="007C6FEB">
      <w:pPr>
        <w:pStyle w:val="Default"/>
        <w:numPr>
          <w:ilvl w:val="0"/>
          <w:numId w:val="20"/>
        </w:numPr>
        <w:rPr>
          <w:sz w:val="20"/>
          <w:szCs w:val="20"/>
        </w:rPr>
      </w:pPr>
      <w:r w:rsidRPr="00E47950">
        <w:rPr>
          <w:sz w:val="20"/>
          <w:szCs w:val="20"/>
        </w:rPr>
        <w:t>Oświadczenie o niepodleganiu wykluczeniu z postępowania – składane na podstawie art. 125 ust. 1 ustawy Pzp – załącznik nr 3</w:t>
      </w:r>
      <w:r w:rsidR="00271102" w:rsidRPr="00E47950">
        <w:rPr>
          <w:sz w:val="20"/>
          <w:szCs w:val="20"/>
        </w:rPr>
        <w:t xml:space="preserve"> </w:t>
      </w:r>
      <w:r w:rsidRPr="00E47950">
        <w:rPr>
          <w:sz w:val="20"/>
          <w:szCs w:val="20"/>
        </w:rPr>
        <w:t xml:space="preserve">SWZ. </w:t>
      </w:r>
    </w:p>
    <w:p w:rsidR="006E2416" w:rsidRPr="007C6FEB" w:rsidRDefault="006E2416" w:rsidP="007C6FEB">
      <w:pPr>
        <w:pStyle w:val="Akapitzlist"/>
        <w:numPr>
          <w:ilvl w:val="0"/>
          <w:numId w:val="20"/>
        </w:numPr>
        <w:spacing w:after="0" w:line="240" w:lineRule="auto"/>
        <w:rPr>
          <w:rFonts w:ascii="Times New Roman" w:hAnsi="Times New Roman" w:cs="Times New Roman"/>
          <w:color w:val="000000"/>
          <w:sz w:val="20"/>
          <w:szCs w:val="20"/>
        </w:rPr>
      </w:pPr>
      <w:r w:rsidRPr="006E2416">
        <w:rPr>
          <w:rFonts w:ascii="Times New Roman" w:hAnsi="Times New Roman" w:cs="Times New Roman"/>
          <w:color w:val="000000"/>
          <w:sz w:val="20"/>
          <w:szCs w:val="20"/>
        </w:rPr>
        <w:t xml:space="preserve">RODO– załącznik nr 4 do SWZ. </w:t>
      </w:r>
    </w:p>
    <w:p w:rsidR="005C49E2" w:rsidRDefault="005A7A8E" w:rsidP="007C6FEB">
      <w:pPr>
        <w:pStyle w:val="Default"/>
        <w:numPr>
          <w:ilvl w:val="0"/>
          <w:numId w:val="20"/>
        </w:numPr>
        <w:rPr>
          <w:sz w:val="20"/>
          <w:szCs w:val="20"/>
        </w:rPr>
      </w:pPr>
      <w:r w:rsidRPr="00E47950">
        <w:rPr>
          <w:sz w:val="20"/>
          <w:szCs w:val="20"/>
        </w:rPr>
        <w:t>Projektowe postanowienia</w:t>
      </w:r>
      <w:r w:rsidR="005C49E2" w:rsidRPr="00E47950">
        <w:rPr>
          <w:sz w:val="20"/>
          <w:szCs w:val="20"/>
        </w:rPr>
        <w:t xml:space="preserve"> umowy – załącznik nr 5 do SWZ. </w:t>
      </w:r>
    </w:p>
    <w:p w:rsidR="007C6FEB" w:rsidRPr="007C6FEB" w:rsidRDefault="007C6FEB" w:rsidP="007C6FEB">
      <w:pPr>
        <w:pStyle w:val="Default"/>
        <w:numPr>
          <w:ilvl w:val="0"/>
          <w:numId w:val="20"/>
        </w:numPr>
        <w:rPr>
          <w:sz w:val="20"/>
          <w:szCs w:val="20"/>
        </w:rPr>
      </w:pPr>
      <w:r w:rsidRPr="007C6FEB">
        <w:rPr>
          <w:sz w:val="20"/>
          <w:szCs w:val="20"/>
        </w:rPr>
        <w:lastRenderedPageBreak/>
        <w:t>Oświadczenie dotyczące grupy kapitałowej – załącznik nr 6 do SWZ</w:t>
      </w:r>
    </w:p>
    <w:p w:rsidR="007C6FEB" w:rsidRPr="007C6FEB" w:rsidRDefault="007C6FEB" w:rsidP="007C6FEB">
      <w:pPr>
        <w:pStyle w:val="Default"/>
        <w:numPr>
          <w:ilvl w:val="0"/>
          <w:numId w:val="20"/>
        </w:numPr>
        <w:rPr>
          <w:sz w:val="20"/>
          <w:szCs w:val="20"/>
        </w:rPr>
      </w:pPr>
      <w:r w:rsidRPr="007C6FEB">
        <w:rPr>
          <w:sz w:val="20"/>
          <w:szCs w:val="20"/>
        </w:rPr>
        <w:t>Oświadczenie dotyczące podwykonawców – załącznik nr 7 do SWZ</w:t>
      </w:r>
    </w:p>
    <w:p w:rsidR="007C6FEB" w:rsidRPr="007C6FEB" w:rsidRDefault="007C6FEB" w:rsidP="007C6FEB">
      <w:pPr>
        <w:pStyle w:val="Default"/>
        <w:numPr>
          <w:ilvl w:val="0"/>
          <w:numId w:val="20"/>
        </w:numPr>
        <w:rPr>
          <w:sz w:val="20"/>
          <w:szCs w:val="20"/>
        </w:rPr>
      </w:pPr>
      <w:r w:rsidRPr="007C6FEB">
        <w:rPr>
          <w:sz w:val="20"/>
          <w:szCs w:val="20"/>
        </w:rPr>
        <w:t>Zobowiązanie do oddania do dyspozycji wykonawcy niezbędnych zasobów</w:t>
      </w:r>
    </w:p>
    <w:p w:rsidR="007C6FEB" w:rsidRPr="007C6FEB" w:rsidRDefault="007C6FEB" w:rsidP="007C6FEB">
      <w:pPr>
        <w:pStyle w:val="Default"/>
        <w:numPr>
          <w:ilvl w:val="0"/>
          <w:numId w:val="20"/>
        </w:numPr>
        <w:rPr>
          <w:sz w:val="20"/>
          <w:szCs w:val="20"/>
        </w:rPr>
      </w:pPr>
      <w:r w:rsidRPr="007C6FEB">
        <w:rPr>
          <w:sz w:val="20"/>
          <w:szCs w:val="20"/>
        </w:rPr>
        <w:t>na potrzeby realizacji zamówienia – załącznik nr 8 do SWZ.</w:t>
      </w:r>
    </w:p>
    <w:p w:rsidR="00745111" w:rsidRPr="00E47950" w:rsidRDefault="00745111" w:rsidP="007C6FEB">
      <w:pPr>
        <w:pStyle w:val="Akapitzlist"/>
        <w:numPr>
          <w:ilvl w:val="0"/>
          <w:numId w:val="20"/>
        </w:numPr>
        <w:spacing w:after="0" w:line="240" w:lineRule="auto"/>
        <w:rPr>
          <w:rFonts w:ascii="Times New Roman" w:hAnsi="Times New Roman" w:cs="Times New Roman"/>
          <w:color w:val="000000"/>
          <w:sz w:val="20"/>
          <w:szCs w:val="20"/>
        </w:rPr>
      </w:pPr>
      <w:r w:rsidRPr="00E47950">
        <w:rPr>
          <w:rFonts w:ascii="Times New Roman" w:hAnsi="Times New Roman" w:cs="Times New Roman"/>
          <w:color w:val="000000"/>
          <w:sz w:val="20"/>
          <w:szCs w:val="20"/>
        </w:rPr>
        <w:t>Opis Przedm</w:t>
      </w:r>
      <w:r w:rsidR="006E2416">
        <w:rPr>
          <w:rFonts w:ascii="Times New Roman" w:hAnsi="Times New Roman" w:cs="Times New Roman"/>
          <w:color w:val="000000"/>
          <w:sz w:val="20"/>
          <w:szCs w:val="20"/>
        </w:rPr>
        <w:t>iotu Zamówienia – załącznik nr 9</w:t>
      </w:r>
      <w:r w:rsidRPr="00E47950">
        <w:rPr>
          <w:rFonts w:ascii="Times New Roman" w:hAnsi="Times New Roman" w:cs="Times New Roman"/>
          <w:color w:val="000000"/>
          <w:sz w:val="20"/>
          <w:szCs w:val="20"/>
        </w:rPr>
        <w:t xml:space="preserve"> do SWZ</w:t>
      </w:r>
    </w:p>
    <w:p w:rsidR="005C49E2" w:rsidRPr="00B50F7C" w:rsidRDefault="005C49E2" w:rsidP="00F47095">
      <w:pPr>
        <w:pStyle w:val="Default"/>
        <w:ind w:left="720"/>
      </w:pPr>
    </w:p>
    <w:p w:rsidR="00B956F8" w:rsidRPr="00B956F8" w:rsidRDefault="00B956F8" w:rsidP="00B956F8">
      <w:pPr>
        <w:rPr>
          <w:rFonts w:ascii="Times New Roman" w:hAnsi="Times New Roman" w:cs="Times New Roman"/>
          <w:sz w:val="24"/>
          <w:szCs w:val="24"/>
        </w:rPr>
      </w:pPr>
    </w:p>
    <w:p w:rsidR="00B956F8" w:rsidRPr="00B956F8" w:rsidRDefault="00B956F8" w:rsidP="00B956F8">
      <w:pPr>
        <w:rPr>
          <w:rFonts w:ascii="Times New Roman" w:hAnsi="Times New Roman" w:cs="Times New Roman"/>
          <w:sz w:val="24"/>
          <w:szCs w:val="24"/>
        </w:rPr>
      </w:pPr>
    </w:p>
    <w:p w:rsidR="00B956F8" w:rsidRDefault="00B956F8" w:rsidP="00B956F8">
      <w:pPr>
        <w:rPr>
          <w:rFonts w:ascii="Times New Roman" w:hAnsi="Times New Roman" w:cs="Times New Roman"/>
          <w:sz w:val="24"/>
          <w:szCs w:val="24"/>
        </w:rPr>
      </w:pPr>
    </w:p>
    <w:p w:rsidR="0051005C" w:rsidRPr="00B956F8" w:rsidRDefault="00B956F8" w:rsidP="00B956F8">
      <w:pPr>
        <w:tabs>
          <w:tab w:val="left" w:pos="3982"/>
        </w:tabs>
        <w:rPr>
          <w:rFonts w:ascii="Times New Roman" w:hAnsi="Times New Roman" w:cs="Times New Roman"/>
          <w:sz w:val="24"/>
          <w:szCs w:val="24"/>
        </w:rPr>
      </w:pPr>
      <w:r>
        <w:rPr>
          <w:rFonts w:ascii="Times New Roman" w:hAnsi="Times New Roman" w:cs="Times New Roman"/>
          <w:sz w:val="24"/>
          <w:szCs w:val="24"/>
        </w:rPr>
        <w:tab/>
      </w:r>
    </w:p>
    <w:sectPr w:rsidR="0051005C" w:rsidRPr="00B956F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336C" w:rsidRDefault="0023336C" w:rsidP="005C49E2">
      <w:pPr>
        <w:spacing w:after="0" w:line="240" w:lineRule="auto"/>
      </w:pPr>
      <w:r>
        <w:separator/>
      </w:r>
    </w:p>
  </w:endnote>
  <w:endnote w:type="continuationSeparator" w:id="0">
    <w:p w:rsidR="0023336C" w:rsidRDefault="0023336C"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723F28" w:rsidRDefault="00723F28">
        <w:pPr>
          <w:pStyle w:val="Stopka"/>
          <w:jc w:val="right"/>
        </w:pPr>
        <w:r>
          <w:fldChar w:fldCharType="begin"/>
        </w:r>
        <w:r>
          <w:instrText>PAGE   \* MERGEFORMAT</w:instrText>
        </w:r>
        <w:r>
          <w:fldChar w:fldCharType="separate"/>
        </w:r>
        <w:r w:rsidR="006401F4">
          <w:rPr>
            <w:noProof/>
          </w:rPr>
          <w:t>21</w:t>
        </w:r>
        <w:r>
          <w:fldChar w:fldCharType="end"/>
        </w:r>
      </w:p>
    </w:sdtContent>
  </w:sdt>
  <w:p w:rsidR="00723F28" w:rsidRDefault="00723F2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336C" w:rsidRDefault="0023336C" w:rsidP="005C49E2">
      <w:pPr>
        <w:spacing w:after="0" w:line="240" w:lineRule="auto"/>
      </w:pPr>
      <w:r>
        <w:separator/>
      </w:r>
    </w:p>
  </w:footnote>
  <w:footnote w:type="continuationSeparator" w:id="0">
    <w:p w:rsidR="0023336C" w:rsidRDefault="0023336C"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A0861"/>
    <w:multiLevelType w:val="hybridMultilevel"/>
    <w:tmpl w:val="64CE9FB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7FC5C7B"/>
    <w:multiLevelType w:val="hybridMultilevel"/>
    <w:tmpl w:val="4C9A22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894179D"/>
    <w:multiLevelType w:val="hybridMultilevel"/>
    <w:tmpl w:val="D4CE73F8"/>
    <w:lvl w:ilvl="0" w:tplc="04150017">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E33463"/>
    <w:multiLevelType w:val="hybridMultilevel"/>
    <w:tmpl w:val="178226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6B754D8"/>
    <w:multiLevelType w:val="hybridMultilevel"/>
    <w:tmpl w:val="FE628B00"/>
    <w:lvl w:ilvl="0" w:tplc="B95A432A">
      <w:start w:val="1"/>
      <w:numFmt w:val="decimal"/>
      <w:lvlText w:val="%1."/>
      <w:lvlJc w:val="left"/>
      <w:pPr>
        <w:ind w:left="720" w:hanging="360"/>
      </w:pPr>
      <w:rPr>
        <w:rFonts w:asciiTheme="minorHAnsi" w:hAnsiTheme="minorHAnsi" w:cstheme="minorBidi" w:hint="default"/>
        <w:b/>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7030330"/>
    <w:multiLevelType w:val="hybridMultilevel"/>
    <w:tmpl w:val="D992656C"/>
    <w:lvl w:ilvl="0" w:tplc="497A50CC">
      <w:numFmt w:val="bullet"/>
      <w:lvlText w:val="•"/>
      <w:lvlJc w:val="left"/>
      <w:pPr>
        <w:ind w:left="720" w:hanging="360"/>
      </w:pPr>
      <w:rPr>
        <w:rFonts w:hint="default"/>
        <w:lang w:val="pl-PL" w:eastAsia="en-US" w:bidi="ar-S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06335F2"/>
    <w:multiLevelType w:val="hybridMultilevel"/>
    <w:tmpl w:val="8264D6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0"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65D1F99"/>
    <w:multiLevelType w:val="hybridMultilevel"/>
    <w:tmpl w:val="70E69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7B70115"/>
    <w:multiLevelType w:val="hybridMultilevel"/>
    <w:tmpl w:val="574C6E02"/>
    <w:lvl w:ilvl="0" w:tplc="04150017">
      <w:start w:val="1"/>
      <w:numFmt w:val="lowerLetter"/>
      <w:lvlText w:val="%1)"/>
      <w:lvlJc w:val="left"/>
      <w:pPr>
        <w:ind w:left="720" w:hanging="360"/>
      </w:pPr>
      <w:rPr>
        <w:rFonts w:hint="default"/>
        <w:lang w:val="pl-PL" w:eastAsia="en-US" w:bidi="ar-S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4"/>
  </w:num>
  <w:num w:numId="2">
    <w:abstractNumId w:val="8"/>
  </w:num>
  <w:num w:numId="3">
    <w:abstractNumId w:val="18"/>
  </w:num>
  <w:num w:numId="4">
    <w:abstractNumId w:val="3"/>
  </w:num>
  <w:num w:numId="5">
    <w:abstractNumId w:val="13"/>
  </w:num>
  <w:num w:numId="6">
    <w:abstractNumId w:val="21"/>
  </w:num>
  <w:num w:numId="7">
    <w:abstractNumId w:val="10"/>
  </w:num>
  <w:num w:numId="8">
    <w:abstractNumId w:val="19"/>
  </w:num>
  <w:num w:numId="9">
    <w:abstractNumId w:val="22"/>
  </w:num>
  <w:num w:numId="10">
    <w:abstractNumId w:val="0"/>
  </w:num>
  <w:num w:numId="11">
    <w:abstractNumId w:val="2"/>
  </w:num>
  <w:num w:numId="12">
    <w:abstractNumId w:val="1"/>
  </w:num>
  <w:num w:numId="13">
    <w:abstractNumId w:val="20"/>
  </w:num>
  <w:num w:numId="14">
    <w:abstractNumId w:val="16"/>
  </w:num>
  <w:num w:numId="15">
    <w:abstractNumId w:val="25"/>
  </w:num>
  <w:num w:numId="16">
    <w:abstractNumId w:val="9"/>
  </w:num>
  <w:num w:numId="17">
    <w:abstractNumId w:val="12"/>
  </w:num>
  <w:num w:numId="18">
    <w:abstractNumId w:val="7"/>
  </w:num>
  <w:num w:numId="19">
    <w:abstractNumId w:val="11"/>
  </w:num>
  <w:num w:numId="20">
    <w:abstractNumId w:val="23"/>
  </w:num>
  <w:num w:numId="21">
    <w:abstractNumId w:val="17"/>
  </w:num>
  <w:num w:numId="22">
    <w:abstractNumId w:val="14"/>
  </w:num>
  <w:num w:numId="23">
    <w:abstractNumId w:val="5"/>
  </w:num>
  <w:num w:numId="24">
    <w:abstractNumId w:val="6"/>
  </w:num>
  <w:num w:numId="25">
    <w:abstractNumId w:val="15"/>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6A01"/>
    <w:rsid w:val="00007C08"/>
    <w:rsid w:val="00007EFF"/>
    <w:rsid w:val="00014420"/>
    <w:rsid w:val="00020F27"/>
    <w:rsid w:val="00027687"/>
    <w:rsid w:val="000334DF"/>
    <w:rsid w:val="000352CF"/>
    <w:rsid w:val="00040352"/>
    <w:rsid w:val="00043680"/>
    <w:rsid w:val="0007523C"/>
    <w:rsid w:val="00077BAD"/>
    <w:rsid w:val="0008193C"/>
    <w:rsid w:val="00084FA7"/>
    <w:rsid w:val="00085F22"/>
    <w:rsid w:val="00090DC2"/>
    <w:rsid w:val="00091C68"/>
    <w:rsid w:val="000A5DA3"/>
    <w:rsid w:val="000A5E29"/>
    <w:rsid w:val="000B0004"/>
    <w:rsid w:val="000B4737"/>
    <w:rsid w:val="000B7C34"/>
    <w:rsid w:val="000C11A0"/>
    <w:rsid w:val="000E0B40"/>
    <w:rsid w:val="000E1ECE"/>
    <w:rsid w:val="000E2104"/>
    <w:rsid w:val="000F2F9F"/>
    <w:rsid w:val="0010049F"/>
    <w:rsid w:val="001038FF"/>
    <w:rsid w:val="00105EF2"/>
    <w:rsid w:val="00113C67"/>
    <w:rsid w:val="0011490C"/>
    <w:rsid w:val="00116376"/>
    <w:rsid w:val="0012130C"/>
    <w:rsid w:val="001266EA"/>
    <w:rsid w:val="00127403"/>
    <w:rsid w:val="0015233E"/>
    <w:rsid w:val="00153AFE"/>
    <w:rsid w:val="00160470"/>
    <w:rsid w:val="001639B1"/>
    <w:rsid w:val="00163B8E"/>
    <w:rsid w:val="00165C78"/>
    <w:rsid w:val="00166C0B"/>
    <w:rsid w:val="00171961"/>
    <w:rsid w:val="00190B7D"/>
    <w:rsid w:val="001A100B"/>
    <w:rsid w:val="001A4256"/>
    <w:rsid w:val="001A5F34"/>
    <w:rsid w:val="001B06A7"/>
    <w:rsid w:val="001B769A"/>
    <w:rsid w:val="001C0F88"/>
    <w:rsid w:val="001C6031"/>
    <w:rsid w:val="001D604E"/>
    <w:rsid w:val="001D708D"/>
    <w:rsid w:val="001D75A6"/>
    <w:rsid w:val="001E555E"/>
    <w:rsid w:val="001F2A97"/>
    <w:rsid w:val="00201227"/>
    <w:rsid w:val="002145C7"/>
    <w:rsid w:val="0021547D"/>
    <w:rsid w:val="00230DEA"/>
    <w:rsid w:val="0023336C"/>
    <w:rsid w:val="00240527"/>
    <w:rsid w:val="002452AD"/>
    <w:rsid w:val="00245E8D"/>
    <w:rsid w:val="00245FB5"/>
    <w:rsid w:val="00247D6D"/>
    <w:rsid w:val="00250198"/>
    <w:rsid w:val="00252B46"/>
    <w:rsid w:val="00271102"/>
    <w:rsid w:val="002823CC"/>
    <w:rsid w:val="002852EE"/>
    <w:rsid w:val="002867E5"/>
    <w:rsid w:val="00287850"/>
    <w:rsid w:val="0029212D"/>
    <w:rsid w:val="002975E0"/>
    <w:rsid w:val="00297C13"/>
    <w:rsid w:val="002A6CCD"/>
    <w:rsid w:val="002B0174"/>
    <w:rsid w:val="002B035B"/>
    <w:rsid w:val="002B2A0F"/>
    <w:rsid w:val="002B3C89"/>
    <w:rsid w:val="002B62B8"/>
    <w:rsid w:val="002C44EE"/>
    <w:rsid w:val="002D4638"/>
    <w:rsid w:val="002D558D"/>
    <w:rsid w:val="002D5A8B"/>
    <w:rsid w:val="002D79B9"/>
    <w:rsid w:val="002E5697"/>
    <w:rsid w:val="00320E1C"/>
    <w:rsid w:val="003258BE"/>
    <w:rsid w:val="003301D5"/>
    <w:rsid w:val="00330FEA"/>
    <w:rsid w:val="00334D9E"/>
    <w:rsid w:val="00335B53"/>
    <w:rsid w:val="00341ABE"/>
    <w:rsid w:val="0034798A"/>
    <w:rsid w:val="00350E93"/>
    <w:rsid w:val="003610CF"/>
    <w:rsid w:val="00362208"/>
    <w:rsid w:val="003630ED"/>
    <w:rsid w:val="00374750"/>
    <w:rsid w:val="003747CA"/>
    <w:rsid w:val="00380647"/>
    <w:rsid w:val="00381C13"/>
    <w:rsid w:val="00383FB2"/>
    <w:rsid w:val="003940E0"/>
    <w:rsid w:val="003A067F"/>
    <w:rsid w:val="003A18C9"/>
    <w:rsid w:val="003A6A2B"/>
    <w:rsid w:val="003B41BB"/>
    <w:rsid w:val="003B57BB"/>
    <w:rsid w:val="003B6990"/>
    <w:rsid w:val="003B7F91"/>
    <w:rsid w:val="003C5D29"/>
    <w:rsid w:val="003D27DA"/>
    <w:rsid w:val="003D34E5"/>
    <w:rsid w:val="003E0AFF"/>
    <w:rsid w:val="003E1FCA"/>
    <w:rsid w:val="003E4D24"/>
    <w:rsid w:val="003E5C52"/>
    <w:rsid w:val="003E6E22"/>
    <w:rsid w:val="003E6F23"/>
    <w:rsid w:val="003F394C"/>
    <w:rsid w:val="003F68F5"/>
    <w:rsid w:val="003F76BD"/>
    <w:rsid w:val="004033A7"/>
    <w:rsid w:val="0040355A"/>
    <w:rsid w:val="00404C9D"/>
    <w:rsid w:val="00416C9F"/>
    <w:rsid w:val="00420CCB"/>
    <w:rsid w:val="00423580"/>
    <w:rsid w:val="00430D23"/>
    <w:rsid w:val="00433DE1"/>
    <w:rsid w:val="00435882"/>
    <w:rsid w:val="00450A4F"/>
    <w:rsid w:val="00451839"/>
    <w:rsid w:val="004534C5"/>
    <w:rsid w:val="004577D8"/>
    <w:rsid w:val="004611C8"/>
    <w:rsid w:val="00461AF5"/>
    <w:rsid w:val="004627B6"/>
    <w:rsid w:val="00463394"/>
    <w:rsid w:val="004664DD"/>
    <w:rsid w:val="004667F0"/>
    <w:rsid w:val="00467F33"/>
    <w:rsid w:val="004704BE"/>
    <w:rsid w:val="00470922"/>
    <w:rsid w:val="00471A68"/>
    <w:rsid w:val="00473C8E"/>
    <w:rsid w:val="00486E6C"/>
    <w:rsid w:val="004A001E"/>
    <w:rsid w:val="004A6AF6"/>
    <w:rsid w:val="004B39FD"/>
    <w:rsid w:val="004B6257"/>
    <w:rsid w:val="004B6DEE"/>
    <w:rsid w:val="004C5DCD"/>
    <w:rsid w:val="004D01B8"/>
    <w:rsid w:val="004D268C"/>
    <w:rsid w:val="004E2109"/>
    <w:rsid w:val="004E2356"/>
    <w:rsid w:val="004E2AA4"/>
    <w:rsid w:val="004F1E0E"/>
    <w:rsid w:val="004F27EF"/>
    <w:rsid w:val="004F3ACF"/>
    <w:rsid w:val="004F7294"/>
    <w:rsid w:val="0051005C"/>
    <w:rsid w:val="00511661"/>
    <w:rsid w:val="00512F11"/>
    <w:rsid w:val="0051736D"/>
    <w:rsid w:val="00520808"/>
    <w:rsid w:val="00527F6C"/>
    <w:rsid w:val="00530967"/>
    <w:rsid w:val="00536105"/>
    <w:rsid w:val="00543984"/>
    <w:rsid w:val="00545F9D"/>
    <w:rsid w:val="00550949"/>
    <w:rsid w:val="005536C3"/>
    <w:rsid w:val="00565050"/>
    <w:rsid w:val="005660D4"/>
    <w:rsid w:val="00584FD9"/>
    <w:rsid w:val="00597C90"/>
    <w:rsid w:val="005A1FDD"/>
    <w:rsid w:val="005A2794"/>
    <w:rsid w:val="005A3534"/>
    <w:rsid w:val="005A7A11"/>
    <w:rsid w:val="005A7A8E"/>
    <w:rsid w:val="005B25D2"/>
    <w:rsid w:val="005C49E2"/>
    <w:rsid w:val="005D0BD6"/>
    <w:rsid w:val="005D280A"/>
    <w:rsid w:val="005D3900"/>
    <w:rsid w:val="005D7E2D"/>
    <w:rsid w:val="005E3385"/>
    <w:rsid w:val="005F2905"/>
    <w:rsid w:val="005F66B9"/>
    <w:rsid w:val="005F702A"/>
    <w:rsid w:val="005F7CBD"/>
    <w:rsid w:val="006149BC"/>
    <w:rsid w:val="00624A41"/>
    <w:rsid w:val="00625168"/>
    <w:rsid w:val="00630CA2"/>
    <w:rsid w:val="006401F4"/>
    <w:rsid w:val="0064628C"/>
    <w:rsid w:val="00646E08"/>
    <w:rsid w:val="00647D34"/>
    <w:rsid w:val="0065054E"/>
    <w:rsid w:val="00652172"/>
    <w:rsid w:val="006521F7"/>
    <w:rsid w:val="0065511E"/>
    <w:rsid w:val="00687833"/>
    <w:rsid w:val="006906C6"/>
    <w:rsid w:val="00692419"/>
    <w:rsid w:val="00696CF4"/>
    <w:rsid w:val="006B0DCF"/>
    <w:rsid w:val="006B2123"/>
    <w:rsid w:val="006C12BC"/>
    <w:rsid w:val="006C2DBE"/>
    <w:rsid w:val="006C66A1"/>
    <w:rsid w:val="006C76B1"/>
    <w:rsid w:val="006D08A4"/>
    <w:rsid w:val="006D63D4"/>
    <w:rsid w:val="006E142A"/>
    <w:rsid w:val="006E2416"/>
    <w:rsid w:val="006E58EA"/>
    <w:rsid w:val="006E7DD3"/>
    <w:rsid w:val="006F0AC0"/>
    <w:rsid w:val="006F1A3D"/>
    <w:rsid w:val="006F2EEE"/>
    <w:rsid w:val="006F3F14"/>
    <w:rsid w:val="00700ED7"/>
    <w:rsid w:val="00705C2E"/>
    <w:rsid w:val="00716C66"/>
    <w:rsid w:val="00717D88"/>
    <w:rsid w:val="00723F28"/>
    <w:rsid w:val="007318CE"/>
    <w:rsid w:val="0073415A"/>
    <w:rsid w:val="00741B31"/>
    <w:rsid w:val="007446FE"/>
    <w:rsid w:val="00745111"/>
    <w:rsid w:val="007630B2"/>
    <w:rsid w:val="007710FB"/>
    <w:rsid w:val="0077513C"/>
    <w:rsid w:val="00777CA7"/>
    <w:rsid w:val="007805AB"/>
    <w:rsid w:val="0079407C"/>
    <w:rsid w:val="00795ED0"/>
    <w:rsid w:val="00797DD2"/>
    <w:rsid w:val="007A246A"/>
    <w:rsid w:val="007A685E"/>
    <w:rsid w:val="007C6FEB"/>
    <w:rsid w:val="007D042E"/>
    <w:rsid w:val="007D102C"/>
    <w:rsid w:val="007D187B"/>
    <w:rsid w:val="007D4999"/>
    <w:rsid w:val="007D52BD"/>
    <w:rsid w:val="007D5911"/>
    <w:rsid w:val="007D67DF"/>
    <w:rsid w:val="007E075A"/>
    <w:rsid w:val="007F0E93"/>
    <w:rsid w:val="007F73AB"/>
    <w:rsid w:val="008021F4"/>
    <w:rsid w:val="00805ABD"/>
    <w:rsid w:val="008113E6"/>
    <w:rsid w:val="00821999"/>
    <w:rsid w:val="00830164"/>
    <w:rsid w:val="00863F93"/>
    <w:rsid w:val="00864FD5"/>
    <w:rsid w:val="00873B45"/>
    <w:rsid w:val="00877D39"/>
    <w:rsid w:val="00892305"/>
    <w:rsid w:val="00895F7A"/>
    <w:rsid w:val="0089762E"/>
    <w:rsid w:val="0089780A"/>
    <w:rsid w:val="00897DFD"/>
    <w:rsid w:val="008B4924"/>
    <w:rsid w:val="008C1B2C"/>
    <w:rsid w:val="008D4480"/>
    <w:rsid w:val="008D4A9C"/>
    <w:rsid w:val="008E4A8D"/>
    <w:rsid w:val="009017AA"/>
    <w:rsid w:val="00903FBA"/>
    <w:rsid w:val="009064C3"/>
    <w:rsid w:val="00912552"/>
    <w:rsid w:val="009131A2"/>
    <w:rsid w:val="009155B1"/>
    <w:rsid w:val="009204E9"/>
    <w:rsid w:val="00923A5A"/>
    <w:rsid w:val="00925F6C"/>
    <w:rsid w:val="009268C6"/>
    <w:rsid w:val="00926CD5"/>
    <w:rsid w:val="0093296E"/>
    <w:rsid w:val="00944B8C"/>
    <w:rsid w:val="00951582"/>
    <w:rsid w:val="00955621"/>
    <w:rsid w:val="009561EB"/>
    <w:rsid w:val="009573F8"/>
    <w:rsid w:val="00966A69"/>
    <w:rsid w:val="00972FDB"/>
    <w:rsid w:val="00993CAE"/>
    <w:rsid w:val="00997BF5"/>
    <w:rsid w:val="009B2D07"/>
    <w:rsid w:val="009C23BF"/>
    <w:rsid w:val="009C24F7"/>
    <w:rsid w:val="009C46AF"/>
    <w:rsid w:val="009C5647"/>
    <w:rsid w:val="009C7E33"/>
    <w:rsid w:val="009D05E3"/>
    <w:rsid w:val="009D143B"/>
    <w:rsid w:val="009D4803"/>
    <w:rsid w:val="009E334C"/>
    <w:rsid w:val="009E7696"/>
    <w:rsid w:val="009F11AF"/>
    <w:rsid w:val="00A01606"/>
    <w:rsid w:val="00A02F34"/>
    <w:rsid w:val="00A04DB8"/>
    <w:rsid w:val="00A0747D"/>
    <w:rsid w:val="00A10E86"/>
    <w:rsid w:val="00A132EE"/>
    <w:rsid w:val="00A14491"/>
    <w:rsid w:val="00A14659"/>
    <w:rsid w:val="00A2493E"/>
    <w:rsid w:val="00A25649"/>
    <w:rsid w:val="00A26CDC"/>
    <w:rsid w:val="00A31570"/>
    <w:rsid w:val="00A423A5"/>
    <w:rsid w:val="00A43224"/>
    <w:rsid w:val="00A475D8"/>
    <w:rsid w:val="00A73590"/>
    <w:rsid w:val="00A739AC"/>
    <w:rsid w:val="00A7412C"/>
    <w:rsid w:val="00A76E3F"/>
    <w:rsid w:val="00A81B05"/>
    <w:rsid w:val="00A826FE"/>
    <w:rsid w:val="00A85B91"/>
    <w:rsid w:val="00AA304C"/>
    <w:rsid w:val="00AA5070"/>
    <w:rsid w:val="00AA67CB"/>
    <w:rsid w:val="00AB09EB"/>
    <w:rsid w:val="00AB3067"/>
    <w:rsid w:val="00AC0F87"/>
    <w:rsid w:val="00AC1C70"/>
    <w:rsid w:val="00AE0DC4"/>
    <w:rsid w:val="00AE74C8"/>
    <w:rsid w:val="00AE7F6E"/>
    <w:rsid w:val="00AF165A"/>
    <w:rsid w:val="00B00680"/>
    <w:rsid w:val="00B07459"/>
    <w:rsid w:val="00B15182"/>
    <w:rsid w:val="00B1561F"/>
    <w:rsid w:val="00B15987"/>
    <w:rsid w:val="00B208FD"/>
    <w:rsid w:val="00B21347"/>
    <w:rsid w:val="00B25501"/>
    <w:rsid w:val="00B27891"/>
    <w:rsid w:val="00B3407D"/>
    <w:rsid w:val="00B50F7C"/>
    <w:rsid w:val="00B512F5"/>
    <w:rsid w:val="00B513B0"/>
    <w:rsid w:val="00B63D34"/>
    <w:rsid w:val="00B64B25"/>
    <w:rsid w:val="00B70490"/>
    <w:rsid w:val="00B77524"/>
    <w:rsid w:val="00B807B8"/>
    <w:rsid w:val="00B80FF5"/>
    <w:rsid w:val="00B831E2"/>
    <w:rsid w:val="00B86E6B"/>
    <w:rsid w:val="00B911B1"/>
    <w:rsid w:val="00B956F8"/>
    <w:rsid w:val="00BA1324"/>
    <w:rsid w:val="00BB7B8C"/>
    <w:rsid w:val="00BC147C"/>
    <w:rsid w:val="00BC1C0D"/>
    <w:rsid w:val="00BC79C1"/>
    <w:rsid w:val="00BD1D8F"/>
    <w:rsid w:val="00BD57ED"/>
    <w:rsid w:val="00BE2544"/>
    <w:rsid w:val="00BE4BBB"/>
    <w:rsid w:val="00BE6EE2"/>
    <w:rsid w:val="00BF6AE0"/>
    <w:rsid w:val="00C0577F"/>
    <w:rsid w:val="00C26824"/>
    <w:rsid w:val="00C30135"/>
    <w:rsid w:val="00C30C3D"/>
    <w:rsid w:val="00C32299"/>
    <w:rsid w:val="00C36897"/>
    <w:rsid w:val="00C43C56"/>
    <w:rsid w:val="00C45CA6"/>
    <w:rsid w:val="00C47EA8"/>
    <w:rsid w:val="00C52FE0"/>
    <w:rsid w:val="00C536F0"/>
    <w:rsid w:val="00C53E62"/>
    <w:rsid w:val="00C552E1"/>
    <w:rsid w:val="00C63A8A"/>
    <w:rsid w:val="00C670D6"/>
    <w:rsid w:val="00C70FF6"/>
    <w:rsid w:val="00C73B3B"/>
    <w:rsid w:val="00C80740"/>
    <w:rsid w:val="00C820BC"/>
    <w:rsid w:val="00C83BF9"/>
    <w:rsid w:val="00C864D8"/>
    <w:rsid w:val="00C903DA"/>
    <w:rsid w:val="00CA3925"/>
    <w:rsid w:val="00CA5BC5"/>
    <w:rsid w:val="00CA678E"/>
    <w:rsid w:val="00CA6793"/>
    <w:rsid w:val="00CA731F"/>
    <w:rsid w:val="00CA7AEB"/>
    <w:rsid w:val="00CA7F09"/>
    <w:rsid w:val="00CB3CD9"/>
    <w:rsid w:val="00CC0BDD"/>
    <w:rsid w:val="00CC0CFC"/>
    <w:rsid w:val="00CC25CD"/>
    <w:rsid w:val="00CD49B5"/>
    <w:rsid w:val="00CD7209"/>
    <w:rsid w:val="00CE2D67"/>
    <w:rsid w:val="00CE6E15"/>
    <w:rsid w:val="00CF0E31"/>
    <w:rsid w:val="00CF3A89"/>
    <w:rsid w:val="00CF3D59"/>
    <w:rsid w:val="00CF435B"/>
    <w:rsid w:val="00CF65EF"/>
    <w:rsid w:val="00D03A75"/>
    <w:rsid w:val="00D06ABA"/>
    <w:rsid w:val="00D11F93"/>
    <w:rsid w:val="00D15EF6"/>
    <w:rsid w:val="00D1777E"/>
    <w:rsid w:val="00D22813"/>
    <w:rsid w:val="00D229FC"/>
    <w:rsid w:val="00D31F35"/>
    <w:rsid w:val="00D3506E"/>
    <w:rsid w:val="00D51625"/>
    <w:rsid w:val="00D51F55"/>
    <w:rsid w:val="00D54511"/>
    <w:rsid w:val="00D5745F"/>
    <w:rsid w:val="00D62B9A"/>
    <w:rsid w:val="00D71303"/>
    <w:rsid w:val="00D8138A"/>
    <w:rsid w:val="00D94C6E"/>
    <w:rsid w:val="00D95EE0"/>
    <w:rsid w:val="00DA4951"/>
    <w:rsid w:val="00DA4F4E"/>
    <w:rsid w:val="00DB055B"/>
    <w:rsid w:val="00DB689D"/>
    <w:rsid w:val="00DD75CA"/>
    <w:rsid w:val="00DE1245"/>
    <w:rsid w:val="00DE21EE"/>
    <w:rsid w:val="00DF0217"/>
    <w:rsid w:val="00DF05A0"/>
    <w:rsid w:val="00DF2227"/>
    <w:rsid w:val="00E0044E"/>
    <w:rsid w:val="00E05127"/>
    <w:rsid w:val="00E21494"/>
    <w:rsid w:val="00E21D29"/>
    <w:rsid w:val="00E22B9C"/>
    <w:rsid w:val="00E26020"/>
    <w:rsid w:val="00E262CB"/>
    <w:rsid w:val="00E343E1"/>
    <w:rsid w:val="00E34429"/>
    <w:rsid w:val="00E35168"/>
    <w:rsid w:val="00E4412D"/>
    <w:rsid w:val="00E4495D"/>
    <w:rsid w:val="00E47036"/>
    <w:rsid w:val="00E47950"/>
    <w:rsid w:val="00E501B1"/>
    <w:rsid w:val="00E536CF"/>
    <w:rsid w:val="00E56F59"/>
    <w:rsid w:val="00E60AF5"/>
    <w:rsid w:val="00E62721"/>
    <w:rsid w:val="00E64E78"/>
    <w:rsid w:val="00E704C9"/>
    <w:rsid w:val="00E7105D"/>
    <w:rsid w:val="00E76B69"/>
    <w:rsid w:val="00E77EC8"/>
    <w:rsid w:val="00E836BD"/>
    <w:rsid w:val="00E83EE5"/>
    <w:rsid w:val="00E84DCB"/>
    <w:rsid w:val="00E86FDF"/>
    <w:rsid w:val="00E92F36"/>
    <w:rsid w:val="00E960FA"/>
    <w:rsid w:val="00EA554A"/>
    <w:rsid w:val="00EA5F0E"/>
    <w:rsid w:val="00EA756A"/>
    <w:rsid w:val="00ED1CC0"/>
    <w:rsid w:val="00ED457D"/>
    <w:rsid w:val="00EF1C63"/>
    <w:rsid w:val="00EF27AF"/>
    <w:rsid w:val="00EF2F07"/>
    <w:rsid w:val="00F04D47"/>
    <w:rsid w:val="00F10CBC"/>
    <w:rsid w:val="00F217EC"/>
    <w:rsid w:val="00F258EC"/>
    <w:rsid w:val="00F30C79"/>
    <w:rsid w:val="00F366FB"/>
    <w:rsid w:val="00F36A0B"/>
    <w:rsid w:val="00F4166B"/>
    <w:rsid w:val="00F41951"/>
    <w:rsid w:val="00F44638"/>
    <w:rsid w:val="00F45075"/>
    <w:rsid w:val="00F47095"/>
    <w:rsid w:val="00F47B24"/>
    <w:rsid w:val="00F51017"/>
    <w:rsid w:val="00F55CE0"/>
    <w:rsid w:val="00F61BDE"/>
    <w:rsid w:val="00F62B7E"/>
    <w:rsid w:val="00F64F99"/>
    <w:rsid w:val="00F650C2"/>
    <w:rsid w:val="00F664F6"/>
    <w:rsid w:val="00F676D0"/>
    <w:rsid w:val="00F677C1"/>
    <w:rsid w:val="00F75AD0"/>
    <w:rsid w:val="00F774F6"/>
    <w:rsid w:val="00F81EB2"/>
    <w:rsid w:val="00F85888"/>
    <w:rsid w:val="00F869AD"/>
    <w:rsid w:val="00F87FD5"/>
    <w:rsid w:val="00F94457"/>
    <w:rsid w:val="00F960E1"/>
    <w:rsid w:val="00FA42E5"/>
    <w:rsid w:val="00FA4306"/>
    <w:rsid w:val="00FA463D"/>
    <w:rsid w:val="00FA57D3"/>
    <w:rsid w:val="00FC5320"/>
    <w:rsid w:val="00FC5862"/>
    <w:rsid w:val="00FC6E55"/>
    <w:rsid w:val="00FD0CA2"/>
    <w:rsid w:val="00FD526E"/>
    <w:rsid w:val="00FF16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C2D01E"/>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BE6EE2"/>
    <w:rPr>
      <w:sz w:val="16"/>
      <w:szCs w:val="16"/>
    </w:rPr>
  </w:style>
  <w:style w:type="paragraph" w:styleId="Tekstkomentarza">
    <w:name w:val="annotation text"/>
    <w:basedOn w:val="Normalny"/>
    <w:link w:val="TekstkomentarzaZnak"/>
    <w:uiPriority w:val="99"/>
    <w:semiHidden/>
    <w:unhideWhenUsed/>
    <w:rsid w:val="00BE6E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E6EE2"/>
    <w:rPr>
      <w:sz w:val="20"/>
      <w:szCs w:val="20"/>
    </w:rPr>
  </w:style>
  <w:style w:type="paragraph" w:styleId="Tematkomentarza">
    <w:name w:val="annotation subject"/>
    <w:basedOn w:val="Tekstkomentarza"/>
    <w:next w:val="Tekstkomentarza"/>
    <w:link w:val="TematkomentarzaZnak"/>
    <w:uiPriority w:val="99"/>
    <w:semiHidden/>
    <w:unhideWhenUsed/>
    <w:rsid w:val="00BE6EE2"/>
    <w:rPr>
      <w:b/>
      <w:bCs/>
    </w:rPr>
  </w:style>
  <w:style w:type="character" w:customStyle="1" w:styleId="TematkomentarzaZnak">
    <w:name w:val="Temat komentarza Znak"/>
    <w:basedOn w:val="TekstkomentarzaZnak"/>
    <w:link w:val="Tematkomentarza"/>
    <w:uiPriority w:val="99"/>
    <w:semiHidden/>
    <w:rsid w:val="00BE6EE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886452543">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694644248">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pansim.edu.pl" TargetMode="External"/><Relationship Id="rId3" Type="http://schemas.openxmlformats.org/officeDocument/2006/relationships/settings" Target="settings.xml"/><Relationship Id="rId7" Type="http://schemas.openxmlformats.org/officeDocument/2006/relationships/hyperlink" Target="https://ezamowieni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984</TotalTime>
  <Pages>21</Pages>
  <Words>8567</Words>
  <Characters>51406</Characters>
  <Application>Microsoft Office Word</Application>
  <DocSecurity>0</DocSecurity>
  <Lines>428</Lines>
  <Paragraphs>119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122</cp:revision>
  <cp:lastPrinted>2025-04-28T07:49:00Z</cp:lastPrinted>
  <dcterms:created xsi:type="dcterms:W3CDTF">2023-05-05T08:15:00Z</dcterms:created>
  <dcterms:modified xsi:type="dcterms:W3CDTF">2025-04-28T09:22:00Z</dcterms:modified>
</cp:coreProperties>
</file>