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Pr="004D5DA6">
        <w:rPr>
          <w:rFonts w:ascii="Times New Roman" w:hAnsi="Times New Roman" w:cs="Times New Roman"/>
          <w:sz w:val="24"/>
          <w:szCs w:val="24"/>
        </w:rPr>
        <w:t>2</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B05518" w:rsidRDefault="00F251F0" w:rsidP="00B05518">
      <w:pPr>
        <w:pStyle w:val="Default"/>
        <w:ind w:firstLine="426"/>
        <w:jc w:val="both"/>
        <w:rPr>
          <w:b/>
        </w:rPr>
      </w:pPr>
      <w:r>
        <w:rPr>
          <w:b/>
          <w:sz w:val="28"/>
          <w:szCs w:val="28"/>
        </w:rPr>
        <w:t xml:space="preserve"> </w:t>
      </w:r>
      <w:r w:rsidR="00B05518">
        <w:rPr>
          <w:b/>
        </w:rPr>
        <w:t xml:space="preserve">Roboty budowlane w budynkach Państwowej Akademii Nauk Stosowanych im. Ignacego Mościckiego w Ciechanowie z podziałem na zadania: </w:t>
      </w:r>
    </w:p>
    <w:p w:rsidR="00B05518" w:rsidRDefault="00B05518" w:rsidP="00B05518">
      <w:pPr>
        <w:pStyle w:val="Default"/>
        <w:ind w:firstLine="426"/>
        <w:jc w:val="both"/>
        <w:rPr>
          <w:rFonts w:eastAsiaTheme="majorEastAsia"/>
          <w:b/>
          <w:color w:val="000000" w:themeColor="text1"/>
        </w:rPr>
      </w:pPr>
      <w:r>
        <w:rPr>
          <w:b/>
        </w:rPr>
        <w:t xml:space="preserve">Zadanie nr 1: </w:t>
      </w:r>
      <w:bookmarkStart w:id="0" w:name="_Hlk124356065"/>
      <w:r w:rsidRPr="006C06E7">
        <w:rPr>
          <w:b/>
        </w:rPr>
        <w:t>,,Przebudowa pokoi mieszkalnych wraz z węzłami sani</w:t>
      </w:r>
      <w:r>
        <w:rPr>
          <w:b/>
        </w:rPr>
        <w:t xml:space="preserve">tarnymi mieszczącymi się w Domu </w:t>
      </w:r>
      <w:r w:rsidRPr="006C06E7">
        <w:rPr>
          <w:b/>
        </w:rPr>
        <w:t xml:space="preserve">Studenta Państwowej Akademii Nauk </w:t>
      </w:r>
      <w:r>
        <w:rPr>
          <w:b/>
        </w:rPr>
        <w:t xml:space="preserve">Stosowanych przy           ul. G. </w:t>
      </w:r>
      <w:r w:rsidRPr="006C06E7">
        <w:rPr>
          <w:b/>
        </w:rPr>
        <w:t>Narutowicza 4A  w Ciechanowie’’</w:t>
      </w:r>
      <w:r>
        <w:rPr>
          <w:b/>
        </w:rPr>
        <w:t xml:space="preserve">. </w:t>
      </w:r>
      <w:r w:rsidRPr="008920F3">
        <w:rPr>
          <w:rFonts w:eastAsiaTheme="majorEastAsia"/>
          <w:b/>
          <w:color w:val="000000" w:themeColor="text1"/>
        </w:rPr>
        <w:t>Inwestycja realizowana jest w formule „zaprojektuj i wybuduj”</w:t>
      </w:r>
    </w:p>
    <w:p w:rsidR="00B05518" w:rsidRPr="008920F3" w:rsidRDefault="00B05518" w:rsidP="00B05518">
      <w:pPr>
        <w:pStyle w:val="Default"/>
        <w:ind w:firstLine="426"/>
        <w:jc w:val="both"/>
        <w:rPr>
          <w:b/>
          <w:color w:val="000000" w:themeColor="text1"/>
        </w:rPr>
      </w:pPr>
      <w:r>
        <w:rPr>
          <w:rFonts w:eastAsiaTheme="majorEastAsia"/>
          <w:b/>
          <w:color w:val="000000" w:themeColor="text1"/>
        </w:rPr>
        <w:t>Zadanie nr 2:</w:t>
      </w:r>
      <w:r w:rsidRPr="008920F3">
        <w:rPr>
          <w:b/>
        </w:rPr>
        <w:t xml:space="preserve"> </w:t>
      </w:r>
      <w:r w:rsidRPr="008A711D">
        <w:rPr>
          <w:b/>
        </w:rPr>
        <w:t>„Malowanie wewnętrzne ścian i sufitów</w:t>
      </w:r>
      <w:r>
        <w:rPr>
          <w:b/>
        </w:rPr>
        <w:t xml:space="preserve"> </w:t>
      </w:r>
      <w:r w:rsidRPr="008A711D">
        <w:rPr>
          <w:b/>
        </w:rPr>
        <w:t xml:space="preserve">w pomieszczeniach </w:t>
      </w:r>
      <w:r>
        <w:rPr>
          <w:b/>
        </w:rPr>
        <w:t xml:space="preserve">laboratorium biologii i chemii </w:t>
      </w:r>
      <w:r w:rsidRPr="006C06E7">
        <w:rPr>
          <w:b/>
        </w:rPr>
        <w:t>Państwowej Akademii Nauk Stosowanych</w:t>
      </w:r>
      <w:r w:rsidRPr="008A711D">
        <w:rPr>
          <w:b/>
        </w:rPr>
        <w:t xml:space="preserve"> im. Ignacego Mościckiego przy ul. </w:t>
      </w:r>
      <w:r>
        <w:rPr>
          <w:b/>
        </w:rPr>
        <w:t xml:space="preserve">G. </w:t>
      </w:r>
      <w:r w:rsidRPr="008A711D">
        <w:rPr>
          <w:b/>
        </w:rPr>
        <w:t xml:space="preserve">Narutowicza 9 </w:t>
      </w:r>
      <w:r>
        <w:rPr>
          <w:rFonts w:eastAsiaTheme="majorEastAsia"/>
          <w:b/>
          <w:color w:val="000000" w:themeColor="text1"/>
        </w:rPr>
        <w:t xml:space="preserve"> w Ciechanowie”</w:t>
      </w:r>
    </w:p>
    <w:bookmarkEnd w:id="0"/>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B05518" w:rsidRPr="004D5DA6">
        <w:rPr>
          <w:rFonts w:ascii="Times New Roman" w:hAnsi="Times New Roman" w:cs="Times New Roman"/>
          <w:bCs/>
          <w:sz w:val="24"/>
          <w:szCs w:val="24"/>
        </w:rPr>
        <w:t>2.2025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050783" w:rsidRDefault="00050783" w:rsidP="00B05518">
      <w:pPr>
        <w:spacing w:after="0"/>
        <w:contextualSpacing/>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DD2215">
        <w:rPr>
          <w:rFonts w:ascii="Times New Roman" w:hAnsi="Times New Roman" w:cs="Times New Roman"/>
          <w:sz w:val="24"/>
          <w:szCs w:val="24"/>
        </w:rPr>
        <w:t xml:space="preserve"> roboty budowlane na obiektach</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067B51">
        <w:rPr>
          <w:rFonts w:ascii="Times New Roman" w:hAnsi="Times New Roman" w:cs="Times New Roman"/>
          <w:sz w:val="24"/>
          <w:szCs w:val="24"/>
        </w:rPr>
        <w:t xml:space="preserve"> im. Ignacego Mościckiego w Ciechanowi</w:t>
      </w:r>
      <w:r w:rsidR="00F251F0">
        <w:rPr>
          <w:rFonts w:ascii="Times New Roman" w:hAnsi="Times New Roman" w:cs="Times New Roman"/>
          <w:sz w:val="24"/>
          <w:szCs w:val="24"/>
        </w:rPr>
        <w:t xml:space="preserve">e </w:t>
      </w:r>
      <w:r w:rsidR="00DD2215">
        <w:rPr>
          <w:rFonts w:ascii="Times New Roman" w:hAnsi="Times New Roman" w:cs="Times New Roman"/>
          <w:sz w:val="24"/>
          <w:szCs w:val="24"/>
        </w:rPr>
        <w:t xml:space="preserve">z podziałem na zadania : </w:t>
      </w:r>
    </w:p>
    <w:p w:rsidR="00644E1C" w:rsidRDefault="00DD2215" w:rsidP="00B05518">
      <w:pPr>
        <w:spacing w:after="0"/>
        <w:contextualSpacing/>
        <w:jc w:val="both"/>
        <w:rPr>
          <w:rFonts w:ascii="Times New Roman" w:hAnsi="Times New Roman" w:cs="Times New Roman"/>
          <w:sz w:val="24"/>
          <w:szCs w:val="24"/>
        </w:rPr>
      </w:pPr>
      <w:r w:rsidRPr="00DD2215">
        <w:rPr>
          <w:rFonts w:ascii="Times New Roman" w:hAnsi="Times New Roman" w:cs="Times New Roman"/>
          <w:sz w:val="24"/>
          <w:szCs w:val="24"/>
        </w:rPr>
        <w:t xml:space="preserve">Zadanie nr 1 : </w:t>
      </w:r>
      <w:r w:rsidR="00644E1C">
        <w:rPr>
          <w:rFonts w:ascii="Times New Roman" w:hAnsi="Times New Roman" w:cs="Times New Roman"/>
          <w:sz w:val="24"/>
          <w:szCs w:val="24"/>
        </w:rPr>
        <w:t>………………………………………………………………………</w:t>
      </w:r>
    </w:p>
    <w:p w:rsidR="00DD2215" w:rsidRPr="00DE5F1F" w:rsidRDefault="00644E1C" w:rsidP="00B05518">
      <w:pPr>
        <w:spacing w:after="0"/>
        <w:contextualSpacing/>
        <w:jc w:val="both"/>
        <w:rPr>
          <w:rFonts w:ascii="Times New Roman" w:eastAsiaTheme="majorEastAsia" w:hAnsi="Times New Roman" w:cs="Times New Roman"/>
          <w:b/>
          <w:sz w:val="24"/>
          <w:szCs w:val="24"/>
        </w:rPr>
      </w:pPr>
      <w:r>
        <w:rPr>
          <w:rFonts w:ascii="Times New Roman" w:hAnsi="Times New Roman" w:cs="Times New Roman"/>
          <w:sz w:val="24"/>
          <w:szCs w:val="24"/>
        </w:rPr>
        <w:t>Zadanie nr 2 : ………………………………………………………………………</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B05518" w:rsidRDefault="006E457D"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1555B7" w:rsidRPr="007A76D0">
        <w:rPr>
          <w:rFonts w:ascii="Times New Roman" w:hAnsi="Times New Roman" w:cs="Times New Roman"/>
          <w:sz w:val="24"/>
          <w:szCs w:val="24"/>
        </w:rPr>
        <w:t xml:space="preserve"> w</w:t>
      </w:r>
      <w:r w:rsidR="00B05518">
        <w:rPr>
          <w:rFonts w:ascii="Times New Roman" w:hAnsi="Times New Roman" w:cs="Times New Roman"/>
          <w:sz w:val="24"/>
          <w:szCs w:val="24"/>
        </w:rPr>
        <w:t>:</w:t>
      </w:r>
    </w:p>
    <w:p w:rsidR="00B05518" w:rsidRDefault="00B05518" w:rsidP="00B05518">
      <w:pPr>
        <w:pStyle w:val="Bezodstpw"/>
        <w:numPr>
          <w:ilvl w:val="0"/>
          <w:numId w:val="7"/>
        </w:numPr>
        <w:jc w:val="both"/>
        <w:rPr>
          <w:rFonts w:ascii="Times New Roman" w:hAnsi="Times New Roman" w:cs="Times New Roman"/>
          <w:sz w:val="24"/>
          <w:szCs w:val="24"/>
        </w:rPr>
      </w:pPr>
      <w:r>
        <w:rPr>
          <w:rFonts w:ascii="Times New Roman" w:hAnsi="Times New Roman" w:cs="Times New Roman"/>
          <w:sz w:val="24"/>
          <w:szCs w:val="24"/>
        </w:rPr>
        <w:t>dla zadania nr 1 – PFU (Załącznik nr 10 do SWZ),</w:t>
      </w:r>
    </w:p>
    <w:p w:rsidR="00332916" w:rsidRPr="00B05518" w:rsidRDefault="00B05518" w:rsidP="00B05518">
      <w:pPr>
        <w:pStyle w:val="Bezodstpw"/>
        <w:numPr>
          <w:ilvl w:val="0"/>
          <w:numId w:val="7"/>
        </w:numPr>
        <w:jc w:val="both"/>
        <w:rPr>
          <w:rFonts w:ascii="Times New Roman" w:hAnsi="Times New Roman" w:cs="Times New Roman"/>
          <w:sz w:val="24"/>
          <w:szCs w:val="24"/>
        </w:rPr>
      </w:pPr>
      <w:r>
        <w:rPr>
          <w:rFonts w:ascii="Times New Roman" w:hAnsi="Times New Roman" w:cs="Times New Roman"/>
          <w:sz w:val="24"/>
          <w:szCs w:val="24"/>
        </w:rPr>
        <w:t>dla zadania nr 2 - Przedmiarze (</w:t>
      </w:r>
      <w:r w:rsidR="007A76D0">
        <w:rPr>
          <w:rFonts w:ascii="Times New Roman" w:hAnsi="Times New Roman" w:cs="Times New Roman"/>
          <w:sz w:val="24"/>
          <w:szCs w:val="24"/>
        </w:rPr>
        <w:t>Załączni</w:t>
      </w:r>
      <w:r>
        <w:rPr>
          <w:rFonts w:ascii="Times New Roman" w:hAnsi="Times New Roman" w:cs="Times New Roman"/>
          <w:sz w:val="24"/>
          <w:szCs w:val="24"/>
        </w:rPr>
        <w:t>k nr 11 do SWZ).</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Pr="007A76D0">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Ze względu na charakter użytkowania budynku nie ma możliwości wyłączenia go w całości z użytkowania. W związku z czym realizacja przedmiotu umowy będzie wykonywana na </w:t>
      </w:r>
      <w:r w:rsidRPr="00267E9B">
        <w:rPr>
          <w:rFonts w:ascii="Times New Roman" w:hAnsi="Times New Roman" w:cs="Times New Roman"/>
          <w:color w:val="000000" w:themeColor="text1"/>
          <w:sz w:val="24"/>
          <w:szCs w:val="24"/>
        </w:rPr>
        <w:t>podstawie sporządzonego i uzgodnionego ha</w:t>
      </w:r>
      <w:r w:rsidR="000531F4" w:rsidRPr="00267E9B">
        <w:rPr>
          <w:rFonts w:ascii="Times New Roman" w:hAnsi="Times New Roman" w:cs="Times New Roman"/>
          <w:color w:val="000000" w:themeColor="text1"/>
          <w:sz w:val="24"/>
          <w:szCs w:val="24"/>
        </w:rPr>
        <w:t xml:space="preserve">rmonogramu </w:t>
      </w:r>
      <w:r w:rsidR="000531F4">
        <w:rPr>
          <w:rFonts w:ascii="Times New Roman" w:hAnsi="Times New Roman" w:cs="Times New Roman"/>
          <w:sz w:val="24"/>
          <w:szCs w:val="24"/>
        </w:rPr>
        <w:t xml:space="preserve">pomiędzy Wykonawcą a </w:t>
      </w:r>
      <w:r w:rsidR="00332916" w:rsidRPr="007A76D0">
        <w:rPr>
          <w:rFonts w:ascii="Times New Roman" w:hAnsi="Times New Roman" w:cs="Times New Roman"/>
          <w:sz w:val="24"/>
          <w:szCs w:val="24"/>
        </w:rPr>
        <w:t>Zamawiającym</w:t>
      </w:r>
      <w:r w:rsidRPr="007A76D0">
        <w:rPr>
          <w:rFonts w:ascii="Times New Roman" w:hAnsi="Times New Roman" w:cs="Times New Roman"/>
          <w:sz w:val="24"/>
          <w:szCs w:val="24"/>
        </w:rPr>
        <w:t xml:space="preserve">. </w:t>
      </w:r>
    </w:p>
    <w:p w:rsidR="00DB67E4" w:rsidRPr="00C35ECF" w:rsidRDefault="00DB67E4" w:rsidP="00DB67E4">
      <w:pPr>
        <w:spacing w:after="0"/>
        <w:contextualSpacing/>
        <w:jc w:val="both"/>
        <w:rPr>
          <w:rFonts w:ascii="Times New Roman" w:hAnsi="Times New Roman" w:cs="Times New Roman"/>
          <w:sz w:val="24"/>
          <w:szCs w:val="24"/>
        </w:rPr>
      </w:pPr>
      <w:r w:rsidRPr="00DB67E4">
        <w:rPr>
          <w:rFonts w:ascii="Times New Roman" w:hAnsi="Times New Roman" w:cs="Times New Roman"/>
          <w:sz w:val="24"/>
          <w:szCs w:val="24"/>
        </w:rPr>
        <w:t xml:space="preserve">5. </w:t>
      </w:r>
      <w:r>
        <w:rPr>
          <w:rFonts w:ascii="Times New Roman" w:hAnsi="Times New Roman" w:cs="Times New Roman"/>
          <w:sz w:val="24"/>
          <w:szCs w:val="24"/>
        </w:rPr>
        <w:t>Termin realizacji przedmiotu umowy dla zadania nr 1</w:t>
      </w:r>
      <w:r w:rsidRPr="00C35ECF">
        <w:rPr>
          <w:rFonts w:ascii="Times New Roman" w:hAnsi="Times New Roman" w:cs="Times New Roman"/>
          <w:sz w:val="24"/>
          <w:szCs w:val="24"/>
        </w:rPr>
        <w:t xml:space="preserve"> obejmuje 2 fazy: </w:t>
      </w:r>
    </w:p>
    <w:p w:rsidR="00DB67E4" w:rsidRPr="00E05102" w:rsidRDefault="00DB67E4" w:rsidP="00DB67E4">
      <w:pPr>
        <w:spacing w:after="0"/>
        <w:contextualSpacing/>
        <w:jc w:val="both"/>
        <w:rPr>
          <w:rFonts w:ascii="Times New Roman" w:hAnsi="Times New Roman" w:cs="Times New Roman"/>
          <w:b/>
          <w:color w:val="000000" w:themeColor="text1"/>
          <w:sz w:val="24"/>
          <w:szCs w:val="24"/>
          <w:u w:val="single"/>
        </w:rPr>
      </w:pPr>
      <w:r w:rsidRPr="005142DE">
        <w:rPr>
          <w:rFonts w:ascii="Times New Roman" w:hAnsi="Times New Roman" w:cs="Times New Roman"/>
          <w:sz w:val="24"/>
          <w:szCs w:val="24"/>
        </w:rPr>
        <w:t xml:space="preserve">1) faza projektowania – obejmująca wykonanie </w:t>
      </w:r>
      <w:r w:rsidRPr="00E05102">
        <w:rPr>
          <w:rFonts w:ascii="Times New Roman" w:hAnsi="Times New Roman" w:cs="Times New Roman"/>
          <w:b/>
          <w:color w:val="000000" w:themeColor="text1"/>
          <w:sz w:val="24"/>
          <w:szCs w:val="24"/>
          <w:u w:val="single"/>
        </w:rPr>
        <w:t xml:space="preserve">dokumentacji projektowej od dnia podpisania umowy do </w:t>
      </w:r>
      <w:r>
        <w:rPr>
          <w:rFonts w:ascii="Times New Roman" w:hAnsi="Times New Roman" w:cs="Times New Roman"/>
          <w:b/>
          <w:color w:val="000000" w:themeColor="text1"/>
          <w:sz w:val="24"/>
          <w:szCs w:val="24"/>
          <w:u w:val="single"/>
        </w:rPr>
        <w:t>30</w:t>
      </w:r>
      <w:r w:rsidRPr="00E05102">
        <w:rPr>
          <w:rFonts w:ascii="Times New Roman" w:hAnsi="Times New Roman" w:cs="Times New Roman"/>
          <w:b/>
          <w:color w:val="000000" w:themeColor="text1"/>
          <w:sz w:val="24"/>
          <w:szCs w:val="24"/>
          <w:u w:val="single"/>
        </w:rPr>
        <w:t>.04.2025 r.</w:t>
      </w:r>
    </w:p>
    <w:p w:rsidR="00DB67E4" w:rsidRPr="00D91D50" w:rsidRDefault="00DB67E4" w:rsidP="00DB67E4">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sz w:val="24"/>
          <w:szCs w:val="24"/>
        </w:rPr>
        <w:lastRenderedPageBreak/>
        <w:t xml:space="preserve">2) </w:t>
      </w:r>
      <w:r w:rsidRPr="005142DE">
        <w:rPr>
          <w:rFonts w:ascii="Times New Roman" w:hAnsi="Times New Roman" w:cs="Times New Roman"/>
          <w:sz w:val="24"/>
          <w:szCs w:val="24"/>
        </w:rPr>
        <w:t xml:space="preserve">faza realizacji – obejmująca wykonanie </w:t>
      </w:r>
      <w:r w:rsidRPr="00D91D50">
        <w:rPr>
          <w:rFonts w:ascii="Times New Roman" w:hAnsi="Times New Roman" w:cs="Times New Roman"/>
          <w:b/>
          <w:color w:val="000000" w:themeColor="text1"/>
          <w:sz w:val="24"/>
          <w:szCs w:val="24"/>
          <w:u w:val="single"/>
        </w:rPr>
        <w:t>robót budowlanych wraz z dokumentacją powykonawczą. Data rozpoczęcia prac - 15.06.2025 r. Data zakończenia realizacji przedmiotu zamówienia – 01.09.2025 r.</w:t>
      </w:r>
    </w:p>
    <w:p w:rsidR="00DB67E4" w:rsidRDefault="00DB67E4" w:rsidP="00DB67E4">
      <w:pPr>
        <w:autoSpaceDE w:val="0"/>
        <w:autoSpaceDN w:val="0"/>
        <w:adjustRightInd w:val="0"/>
        <w:spacing w:after="0" w:line="240" w:lineRule="auto"/>
        <w:jc w:val="both"/>
        <w:rPr>
          <w:rFonts w:ascii="Times New Roman" w:hAnsi="Times New Roman" w:cs="Times New Roman"/>
          <w:sz w:val="24"/>
          <w:szCs w:val="24"/>
        </w:rPr>
      </w:pPr>
    </w:p>
    <w:p w:rsidR="00DB67E4" w:rsidRPr="00D91D50" w:rsidRDefault="00DB67E4" w:rsidP="00DB67E4">
      <w:pPr>
        <w:autoSpaceDE w:val="0"/>
        <w:autoSpaceDN w:val="0"/>
        <w:adjustRightInd w:val="0"/>
        <w:spacing w:after="0" w:line="240" w:lineRule="auto"/>
        <w:jc w:val="both"/>
        <w:rPr>
          <w:rFonts w:ascii="Times New Roman" w:hAnsi="Times New Roman" w:cs="Times New Roman"/>
          <w:b/>
          <w:color w:val="000000" w:themeColor="text1"/>
          <w:sz w:val="24"/>
          <w:szCs w:val="24"/>
          <w:u w:val="single"/>
        </w:rPr>
      </w:pPr>
      <w:r w:rsidRPr="00DB67E4">
        <w:rPr>
          <w:rFonts w:ascii="Times New Roman" w:hAnsi="Times New Roman" w:cs="Times New Roman"/>
          <w:sz w:val="24"/>
          <w:szCs w:val="24"/>
        </w:rPr>
        <w:t xml:space="preserve">6. </w:t>
      </w:r>
      <w:r>
        <w:rPr>
          <w:rFonts w:ascii="Times New Roman" w:hAnsi="Times New Roman" w:cs="Times New Roman"/>
          <w:sz w:val="24"/>
          <w:szCs w:val="24"/>
        </w:rPr>
        <w:t>Termin realizacji</w:t>
      </w:r>
      <w:r w:rsidRPr="00DB67E4">
        <w:rPr>
          <w:rFonts w:ascii="Times New Roman" w:hAnsi="Times New Roman" w:cs="Times New Roman"/>
          <w:sz w:val="24"/>
          <w:szCs w:val="24"/>
        </w:rPr>
        <w:t xml:space="preserve"> przedmiotu umowy dla zadania nr 2</w:t>
      </w:r>
      <w:r>
        <w:rPr>
          <w:rFonts w:ascii="Times New Roman" w:hAnsi="Times New Roman" w:cs="Times New Roman"/>
          <w:b/>
          <w:sz w:val="24"/>
          <w:szCs w:val="24"/>
        </w:rPr>
        <w:t xml:space="preserve">: </w:t>
      </w:r>
      <w:r w:rsidRPr="00D91D50">
        <w:rPr>
          <w:rFonts w:ascii="Times New Roman" w:hAnsi="Times New Roman" w:cs="Times New Roman"/>
          <w:b/>
          <w:color w:val="000000" w:themeColor="text1"/>
          <w:sz w:val="24"/>
          <w:szCs w:val="24"/>
          <w:u w:val="single"/>
        </w:rPr>
        <w:t>od 15.06.2025 r. – 15.08.2025 r.</w:t>
      </w:r>
    </w:p>
    <w:p w:rsidR="0007317C" w:rsidRDefault="0007317C" w:rsidP="00F73176">
      <w:pPr>
        <w:pStyle w:val="Bezodstpw"/>
        <w:rPr>
          <w:rFonts w:ascii="Times New Roman" w:hAnsi="Times New Roman" w:cs="Times New Roman"/>
          <w:b/>
          <w:sz w:val="24"/>
          <w:szCs w:val="24"/>
        </w:rPr>
      </w:pPr>
    </w:p>
    <w:p w:rsidR="0007317C" w:rsidRDefault="0007317C"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B05518">
        <w:rPr>
          <w:rFonts w:ascii="Times New Roman" w:hAnsi="Times New Roman" w:cs="Times New Roman"/>
          <w:sz w:val="24"/>
          <w:szCs w:val="24"/>
        </w:rPr>
        <w:t>PFU (Załącznik nr 10 do SWZ), Przedmiarze robót budowlanych</w:t>
      </w:r>
      <w:r w:rsidR="00A958F0">
        <w:rPr>
          <w:rFonts w:ascii="Times New Roman" w:hAnsi="Times New Roman" w:cs="Times New Roman"/>
          <w:sz w:val="24"/>
          <w:szCs w:val="24"/>
        </w:rPr>
        <w:t xml:space="preserve"> </w:t>
      </w:r>
      <w:r w:rsidR="00B05518">
        <w:rPr>
          <w:rFonts w:ascii="Times New Roman" w:hAnsi="Times New Roman" w:cs="Times New Roman"/>
          <w:sz w:val="24"/>
          <w:szCs w:val="24"/>
        </w:rPr>
        <w:t>(</w:t>
      </w:r>
      <w:r w:rsidR="00F73176">
        <w:rPr>
          <w:rFonts w:ascii="Times New Roman" w:hAnsi="Times New Roman" w:cs="Times New Roman"/>
          <w:sz w:val="24"/>
          <w:szCs w:val="24"/>
        </w:rPr>
        <w:t>Załącznik nr 11</w:t>
      </w:r>
      <w:r w:rsidR="00A958F0">
        <w:rPr>
          <w:rFonts w:ascii="Times New Roman" w:hAnsi="Times New Roman" w:cs="Times New Roman"/>
          <w:sz w:val="24"/>
          <w:szCs w:val="24"/>
        </w:rPr>
        <w:t xml:space="preserve"> do SWZ</w:t>
      </w:r>
      <w:r w:rsidR="00F73176">
        <w:rPr>
          <w:rFonts w:ascii="Times New Roman" w:hAnsi="Times New Roman" w:cs="Times New Roman"/>
          <w:sz w:val="24"/>
          <w:szCs w:val="24"/>
        </w:rPr>
        <w:t>)</w:t>
      </w:r>
      <w:r w:rsidRPr="007A76D0">
        <w:rPr>
          <w:rFonts w:ascii="Times New Roman" w:hAnsi="Times New Roman" w:cs="Times New Roman"/>
          <w:sz w:val="24"/>
          <w:szCs w:val="24"/>
        </w:rPr>
        <w:t>, a także pozyskał wyczerpujące informacje o warunkach istniejących na terenie nieruchomości, na której mają być wykonane roboty oraz oświadcza, że otrzymane informacje i/lub wizja lokalna umożliwiły mu jednoznaczną ocenę zakresu robót, warunków i czasu koniecznego do należytego wykonania zadania oraz pozwoliły na dokonanie ostatecznej kalkulacji wynagrodzenia. Wykonawca nie będzie podnosił względem Zamawiającego roszczeń finansowych, wynikających z błędów i nieścisłości we własnych ustaleniach zakresu prac i robót, będących przedmiotem umowy, w szczególności jako skutku niedostatecznego zapoznania się przez Wykonawcę z dokumentacją, o której mowa w § 1, ust. 2,</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1555B7" w:rsidRPr="007A76D0">
        <w:rPr>
          <w:rFonts w:ascii="Times New Roman" w:hAnsi="Times New Roman" w:cs="Times New Roman"/>
          <w:sz w:val="24"/>
          <w:szCs w:val="24"/>
        </w:rPr>
        <w:t>achowaniu należytej staranności,</w:t>
      </w:r>
      <w:r w:rsidRPr="007A76D0">
        <w:rPr>
          <w:rFonts w:ascii="Times New Roman" w:hAnsi="Times New Roman" w:cs="Times New Roman"/>
          <w:sz w:val="24"/>
          <w:szCs w:val="24"/>
        </w:rPr>
        <w:t xml:space="preserve">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lastRenderedPageBreak/>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891568" w:rsidRPr="002B6E4D" w:rsidRDefault="00716F40" w:rsidP="00B05518">
      <w:pPr>
        <w:jc w:val="both"/>
        <w:rPr>
          <w:rFonts w:ascii="Times New Roman" w:hAnsi="Times New Roman" w:cs="Times New Roman"/>
          <w:sz w:val="24"/>
          <w:szCs w:val="24"/>
        </w:rPr>
      </w:pPr>
      <w:r>
        <w:rPr>
          <w:rFonts w:ascii="Times New Roman" w:hAnsi="Times New Roman" w:cs="Times New Roman"/>
          <w:sz w:val="24"/>
          <w:szCs w:val="24"/>
        </w:rPr>
        <w:t>5</w:t>
      </w:r>
      <w:r w:rsidR="00891568" w:rsidRPr="002B6E4D">
        <w:rPr>
          <w:rFonts w:ascii="Times New Roman" w:hAnsi="Times New Roman" w:cs="Times New Roman"/>
          <w:sz w:val="24"/>
          <w:szCs w:val="24"/>
        </w:rPr>
        <w:t>. Wykonawca przyjmuje do wiadomości, że wynagrodzenie nie będzie podlegać waloryzacji.</w:t>
      </w:r>
    </w:p>
    <w:p w:rsidR="00716F40" w:rsidRDefault="00716F40"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współpracy i wykonywania poleceń Przedstawiciela repre</w:t>
      </w:r>
      <w:r w:rsidR="00F251F0">
        <w:rPr>
          <w:rFonts w:ascii="Times New Roman" w:hAnsi="Times New Roman" w:cs="Times New Roman"/>
          <w:sz w:val="24"/>
          <w:szCs w:val="24"/>
        </w:rPr>
        <w:t xml:space="preserve">zentującego Zamawiającego </w:t>
      </w:r>
      <w:r w:rsidR="00841EE8" w:rsidRPr="007A76D0">
        <w:rPr>
          <w:rFonts w:ascii="Times New Roman" w:hAnsi="Times New Roman" w:cs="Times New Roman"/>
          <w:sz w:val="24"/>
          <w:szCs w:val="24"/>
        </w:rPr>
        <w:t xml:space="preserve">działającej 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zgłaszania Zamawiającemu wszelkich robót zanikających i ulegających zakryciu. Do dalszych prac Wykonawca może przejść w momencie 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3</w:t>
      </w:r>
      <w:r w:rsidR="00841EE8" w:rsidRPr="007A76D0">
        <w:rPr>
          <w:rFonts w:ascii="Times New Roman" w:hAnsi="Times New Roman" w:cs="Times New Roman"/>
          <w:sz w:val="24"/>
          <w:szCs w:val="24"/>
        </w:rPr>
        <w:t>) zapewnienia nadzoru nad prowadzonymi robotami budowlano –</w:t>
      </w:r>
      <w:r w:rsidR="00C7451D">
        <w:rPr>
          <w:rFonts w:ascii="Times New Roman" w:hAnsi="Times New Roman" w:cs="Times New Roman"/>
          <w:sz w:val="24"/>
          <w:szCs w:val="24"/>
        </w:rPr>
        <w:t xml:space="preserve"> </w:t>
      </w:r>
      <w:r w:rsidR="00186CC8">
        <w:rPr>
          <w:rFonts w:ascii="Times New Roman" w:hAnsi="Times New Roman" w:cs="Times New Roman"/>
          <w:sz w:val="24"/>
          <w:szCs w:val="24"/>
        </w:rPr>
        <w:t xml:space="preserve">montażowymi </w:t>
      </w:r>
      <w:r w:rsidR="00841EE8" w:rsidRPr="007A76D0">
        <w:rPr>
          <w:rFonts w:ascii="Times New Roman" w:hAnsi="Times New Roman" w:cs="Times New Roman"/>
          <w:sz w:val="24"/>
          <w:szCs w:val="24"/>
        </w:rPr>
        <w:t>przez osobę posiadającą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5</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przestrzegania przepisów BHP i ppoż. w miejscu realizacji robót oraz bezpiecznych warunków poruszania się na terenie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oraz wymaganiami Zamawiającego, </w:t>
      </w:r>
    </w:p>
    <w:p w:rsidR="004D4E44"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10</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PFU (Załącznik nr 10 do SWZ), Przedmiarem robót budowlanych (Załącznik nr 11 do SWZ)</w:t>
      </w:r>
      <w:r w:rsidR="00F73176" w:rsidRPr="007A76D0">
        <w:rPr>
          <w:rFonts w:ascii="Times New Roman" w:hAnsi="Times New Roman" w:cs="Times New Roman"/>
          <w:sz w:val="24"/>
          <w:szCs w:val="24"/>
        </w:rPr>
        <w:t>,</w:t>
      </w:r>
    </w:p>
    <w:p w:rsidR="00EF7051"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b</w:t>
      </w:r>
      <w:r w:rsidR="00841EE8" w:rsidRPr="007A76D0">
        <w:rPr>
          <w:rFonts w:ascii="Times New Roman" w:hAnsi="Times New Roman" w:cs="Times New Roman"/>
          <w:sz w:val="24"/>
          <w:szCs w:val="24"/>
        </w:rPr>
        <w:t>) wiedzą techniczną,</w:t>
      </w:r>
    </w:p>
    <w:p w:rsidR="001555B7" w:rsidRPr="007A76D0" w:rsidRDefault="004D4E44" w:rsidP="00B05518">
      <w:pPr>
        <w:jc w:val="both"/>
        <w:rPr>
          <w:rFonts w:ascii="Times New Roman" w:hAnsi="Times New Roman" w:cs="Times New Roman"/>
          <w:sz w:val="24"/>
          <w:szCs w:val="24"/>
        </w:rPr>
      </w:pPr>
      <w:r w:rsidRPr="007A76D0">
        <w:rPr>
          <w:rFonts w:ascii="Times New Roman" w:hAnsi="Times New Roman" w:cs="Times New Roman"/>
          <w:sz w:val="24"/>
          <w:szCs w:val="24"/>
        </w:rPr>
        <w:t>c</w:t>
      </w:r>
      <w:r w:rsidR="00841EE8" w:rsidRPr="007A76D0">
        <w:rPr>
          <w:rFonts w:ascii="Times New Roman" w:hAnsi="Times New Roman" w:cs="Times New Roman"/>
          <w:sz w:val="24"/>
          <w:szCs w:val="24"/>
        </w:rPr>
        <w:t>) wymogami obowiązujących przepisów prawa, a w szczególności</w:t>
      </w:r>
      <w:r w:rsidR="001555B7" w:rsidRPr="007A76D0">
        <w:rPr>
          <w:rFonts w:ascii="Times New Roman" w:hAnsi="Times New Roman" w:cs="Times New Roman"/>
          <w:sz w:val="24"/>
          <w:szCs w:val="24"/>
        </w:rPr>
        <w:t>:</w:t>
      </w:r>
    </w:p>
    <w:p w:rsidR="001555B7" w:rsidRPr="00F73176" w:rsidRDefault="00841EE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 xml:space="preserve">ustawy z dnia 7.07.1994 r. - Prawo budowlane (Dz. U. </w:t>
      </w:r>
      <w:r w:rsidR="00891568" w:rsidRPr="00F73176">
        <w:rPr>
          <w:rFonts w:ascii="Times New Roman" w:hAnsi="Times New Roman" w:cs="Times New Roman"/>
          <w:sz w:val="24"/>
          <w:szCs w:val="24"/>
        </w:rPr>
        <w:t>z 2021</w:t>
      </w:r>
      <w:r w:rsidR="007A76D0" w:rsidRPr="00F73176">
        <w:rPr>
          <w:rFonts w:ascii="Times New Roman" w:hAnsi="Times New Roman" w:cs="Times New Roman"/>
          <w:sz w:val="24"/>
          <w:szCs w:val="24"/>
        </w:rPr>
        <w:t xml:space="preserve"> r poz.</w:t>
      </w:r>
      <w:r w:rsidR="00891568" w:rsidRPr="00F73176">
        <w:rPr>
          <w:rFonts w:ascii="Times New Roman" w:hAnsi="Times New Roman" w:cs="Times New Roman"/>
          <w:sz w:val="24"/>
          <w:szCs w:val="24"/>
        </w:rPr>
        <w:t xml:space="preserve"> 2351</w:t>
      </w:r>
      <w:r w:rsidR="001555B7" w:rsidRPr="00F73176">
        <w:rPr>
          <w:rFonts w:ascii="Times New Roman" w:hAnsi="Times New Roman" w:cs="Times New Roman"/>
          <w:sz w:val="24"/>
          <w:szCs w:val="24"/>
        </w:rPr>
        <w:t xml:space="preserve"> z </w:t>
      </w:r>
      <w:proofErr w:type="spellStart"/>
      <w:r w:rsidR="001555B7" w:rsidRPr="00F73176">
        <w:rPr>
          <w:rFonts w:ascii="Times New Roman" w:hAnsi="Times New Roman" w:cs="Times New Roman"/>
          <w:sz w:val="24"/>
          <w:szCs w:val="24"/>
        </w:rPr>
        <w:t>późn</w:t>
      </w:r>
      <w:proofErr w:type="spellEnd"/>
      <w:r w:rsidR="001555B7" w:rsidRPr="00F73176">
        <w:rPr>
          <w:rFonts w:ascii="Times New Roman" w:hAnsi="Times New Roman" w:cs="Times New Roman"/>
          <w:sz w:val="24"/>
          <w:szCs w:val="24"/>
        </w:rPr>
        <w:t>. zm.),</w:t>
      </w:r>
    </w:p>
    <w:p w:rsidR="00EF7051" w:rsidRDefault="00186CC8" w:rsidP="00F73176">
      <w:pPr>
        <w:pStyle w:val="Akapitzlist"/>
        <w:numPr>
          <w:ilvl w:val="0"/>
          <w:numId w:val="8"/>
        </w:numPr>
        <w:spacing w:after="0"/>
        <w:jc w:val="both"/>
        <w:rPr>
          <w:rFonts w:ascii="Times New Roman" w:hAnsi="Times New Roman" w:cs="Times New Roman"/>
          <w:sz w:val="24"/>
          <w:szCs w:val="24"/>
        </w:rPr>
      </w:pPr>
      <w:r w:rsidRPr="00F73176">
        <w:rPr>
          <w:rFonts w:ascii="Times New Roman" w:hAnsi="Times New Roman" w:cs="Times New Roman"/>
          <w:sz w:val="24"/>
          <w:szCs w:val="24"/>
        </w:rPr>
        <w:t>ustawy z dnia 11 września 1019</w:t>
      </w:r>
      <w:r w:rsidR="00841EE8" w:rsidRPr="00F73176">
        <w:rPr>
          <w:rFonts w:ascii="Times New Roman" w:hAnsi="Times New Roman" w:cs="Times New Roman"/>
          <w:sz w:val="24"/>
          <w:szCs w:val="24"/>
        </w:rPr>
        <w:t xml:space="preserve"> r. - Prawo zamówień publ</w:t>
      </w:r>
      <w:r w:rsidR="007A76D0" w:rsidRPr="00F73176">
        <w:rPr>
          <w:rFonts w:ascii="Times New Roman" w:hAnsi="Times New Roman" w:cs="Times New Roman"/>
          <w:sz w:val="24"/>
          <w:szCs w:val="24"/>
        </w:rPr>
        <w:t>iczn</w:t>
      </w:r>
      <w:r w:rsidRPr="00F73176">
        <w:rPr>
          <w:rFonts w:ascii="Times New Roman" w:hAnsi="Times New Roman" w:cs="Times New Roman"/>
          <w:sz w:val="24"/>
          <w:szCs w:val="24"/>
        </w:rPr>
        <w:t>ych (Dz. U. z 20</w:t>
      </w:r>
      <w:r w:rsidR="00563C31" w:rsidRPr="00F73176">
        <w:rPr>
          <w:rFonts w:ascii="Times New Roman" w:hAnsi="Times New Roman" w:cs="Times New Roman"/>
          <w:sz w:val="24"/>
          <w:szCs w:val="24"/>
        </w:rPr>
        <w:t>23</w:t>
      </w:r>
      <w:r w:rsidRPr="00F73176">
        <w:rPr>
          <w:rFonts w:ascii="Times New Roman" w:hAnsi="Times New Roman" w:cs="Times New Roman"/>
          <w:sz w:val="24"/>
          <w:szCs w:val="24"/>
        </w:rPr>
        <w:t xml:space="preserve"> r., poz. </w:t>
      </w:r>
      <w:r w:rsidR="00F73176" w:rsidRPr="00F73176">
        <w:rPr>
          <w:rFonts w:ascii="Times New Roman" w:hAnsi="Times New Roman" w:cs="Times New Roman"/>
          <w:sz w:val="24"/>
          <w:szCs w:val="24"/>
        </w:rPr>
        <w:t>1720</w:t>
      </w:r>
      <w:r w:rsidR="00891568" w:rsidRPr="00F73176">
        <w:rPr>
          <w:rFonts w:ascii="Times New Roman" w:hAnsi="Times New Roman" w:cs="Times New Roman"/>
          <w:sz w:val="24"/>
          <w:szCs w:val="24"/>
        </w:rPr>
        <w:t xml:space="preserve"> z </w:t>
      </w:r>
      <w:proofErr w:type="spellStart"/>
      <w:r w:rsidR="00891568" w:rsidRPr="00F73176">
        <w:rPr>
          <w:rFonts w:ascii="Times New Roman" w:hAnsi="Times New Roman" w:cs="Times New Roman"/>
          <w:sz w:val="24"/>
          <w:szCs w:val="24"/>
        </w:rPr>
        <w:t>późn</w:t>
      </w:r>
      <w:proofErr w:type="spellEnd"/>
      <w:r w:rsidR="00891568" w:rsidRPr="00F73176">
        <w:rPr>
          <w:rFonts w:ascii="Times New Roman" w:hAnsi="Times New Roman" w:cs="Times New Roman"/>
          <w:sz w:val="24"/>
          <w:szCs w:val="24"/>
        </w:rPr>
        <w:t>. zm.</w:t>
      </w:r>
      <w:r w:rsidR="00841EE8" w:rsidRPr="00F73176">
        <w:rPr>
          <w:rFonts w:ascii="Times New Roman" w:hAnsi="Times New Roman" w:cs="Times New Roman"/>
          <w:sz w:val="24"/>
          <w:szCs w:val="24"/>
        </w:rPr>
        <w:t xml:space="preserve">), </w:t>
      </w:r>
    </w:p>
    <w:p w:rsidR="00C7451D" w:rsidRPr="00C7451D" w:rsidRDefault="00C7451D" w:rsidP="00C7451D">
      <w:pPr>
        <w:spacing w:after="0"/>
        <w:jc w:val="both"/>
        <w:rPr>
          <w:rFonts w:ascii="Times New Roman" w:hAnsi="Times New Roman" w:cs="Times New Roman"/>
          <w:sz w:val="24"/>
          <w:szCs w:val="24"/>
        </w:rPr>
      </w:pPr>
    </w:p>
    <w:p w:rsidR="00C7451D" w:rsidRPr="00C7451D" w:rsidRDefault="00C7451D" w:rsidP="00C7451D">
      <w:pPr>
        <w:spacing w:line="252" w:lineRule="auto"/>
        <w:jc w:val="both"/>
        <w:rPr>
          <w:rFonts w:ascii="Calibri" w:eastAsia="Times New Roman" w:hAnsi="Calibri" w:cs="Calibri"/>
          <w:lang w:eastAsia="pl-PL"/>
        </w:rPr>
      </w:pPr>
      <w:r>
        <w:rPr>
          <w:rFonts w:ascii="Times New Roman" w:hAnsi="Times New Roman" w:cs="Times New Roman"/>
          <w:sz w:val="24"/>
          <w:szCs w:val="24"/>
        </w:rPr>
        <w:t xml:space="preserve">13) </w:t>
      </w:r>
      <w:r w:rsidRPr="00C7451D">
        <w:rPr>
          <w:rFonts w:ascii="Times New Roman" w:eastAsia="Times New Roman" w:hAnsi="Times New Roman" w:cs="Times New Roman"/>
          <w:sz w:val="24"/>
          <w:szCs w:val="24"/>
          <w:lang w:eastAsia="pl-PL"/>
        </w:rPr>
        <w:t xml:space="preserve">wykonanie i przekazanie Zamawiającemu </w:t>
      </w:r>
      <w:r w:rsidRPr="00C7451D">
        <w:rPr>
          <w:rFonts w:ascii="Times New Roman" w:eastAsia="Times New Roman" w:hAnsi="Times New Roman" w:cs="Times New Roman"/>
          <w:b/>
          <w:bCs/>
          <w:sz w:val="24"/>
          <w:szCs w:val="24"/>
          <w:lang w:eastAsia="pl-PL"/>
        </w:rPr>
        <w:t>dokumentacji projektowej</w:t>
      </w:r>
      <w:r>
        <w:rPr>
          <w:rFonts w:ascii="Times New Roman" w:eastAsia="Times New Roman" w:hAnsi="Times New Roman" w:cs="Times New Roman"/>
          <w:sz w:val="24"/>
          <w:szCs w:val="24"/>
          <w:lang w:eastAsia="pl-PL"/>
        </w:rPr>
        <w:t xml:space="preserve"> </w:t>
      </w:r>
      <w:r w:rsidRPr="00C7451D">
        <w:rPr>
          <w:rFonts w:ascii="Times New Roman" w:eastAsia="Times New Roman" w:hAnsi="Times New Roman" w:cs="Times New Roman"/>
          <w:sz w:val="24"/>
          <w:szCs w:val="24"/>
          <w:lang w:eastAsia="pl-PL"/>
        </w:rPr>
        <w:t>oraz wszelkich niezbędnych opracowań zgodnie z SWZ, w tym projektu ar</w:t>
      </w:r>
      <w:r>
        <w:rPr>
          <w:rFonts w:ascii="Times New Roman" w:eastAsia="Times New Roman" w:hAnsi="Times New Roman" w:cs="Times New Roman"/>
          <w:sz w:val="24"/>
          <w:szCs w:val="24"/>
          <w:lang w:eastAsia="pl-PL"/>
        </w:rPr>
        <w:t xml:space="preserve">anżacji wnętrz </w:t>
      </w:r>
      <w:r w:rsidRPr="00C7451D">
        <w:rPr>
          <w:rFonts w:ascii="Times New Roman" w:eastAsia="Times New Roman" w:hAnsi="Times New Roman" w:cs="Times New Roman"/>
          <w:sz w:val="24"/>
          <w:szCs w:val="24"/>
          <w:lang w:eastAsia="pl-PL"/>
        </w:rPr>
        <w:t>w uzgodnieniu z Zamawiającym,  przy czym:</w:t>
      </w:r>
    </w:p>
    <w:p w:rsidR="00C7451D" w:rsidRPr="00C7451D" w:rsidRDefault="00C7451D" w:rsidP="00C7451D">
      <w:pPr>
        <w:spacing w:after="27" w:line="240" w:lineRule="auto"/>
        <w:ind w:hanging="851"/>
        <w:rPr>
          <w:rFonts w:ascii="Calibri" w:eastAsia="Times New Roman" w:hAnsi="Calibri" w:cs="Calibri"/>
          <w:lang w:eastAsia="pl-PL"/>
        </w:rPr>
      </w:pPr>
      <w:r>
        <w:rPr>
          <w:rFonts w:ascii="Times New Roman" w:eastAsia="Times New Roman" w:hAnsi="Times New Roman" w:cs="Times New Roman"/>
          <w:sz w:val="24"/>
          <w:szCs w:val="24"/>
          <w:lang w:eastAsia="pl-PL"/>
        </w:rPr>
        <w:t xml:space="preserve">              </w:t>
      </w:r>
      <w:r w:rsidRPr="00C7451D">
        <w:rPr>
          <w:rFonts w:ascii="Times New Roman" w:eastAsia="Times New Roman" w:hAnsi="Times New Roman" w:cs="Times New Roman"/>
          <w:sz w:val="24"/>
          <w:szCs w:val="24"/>
          <w:lang w:eastAsia="pl-PL"/>
        </w:rPr>
        <w:t>a)</w:t>
      </w:r>
      <w:r w:rsidRPr="00C7451D">
        <w:rPr>
          <w:rFonts w:ascii="Times New Roman" w:eastAsia="Times New Roman" w:hAnsi="Times New Roman" w:cs="Times New Roman"/>
          <w:sz w:val="14"/>
          <w:szCs w:val="14"/>
          <w:lang w:eastAsia="pl-PL"/>
        </w:rPr>
        <w:t xml:space="preserve">    </w:t>
      </w:r>
      <w:r w:rsidRPr="00C7451D">
        <w:rPr>
          <w:rFonts w:ascii="Times New Roman" w:eastAsia="Times New Roman" w:hAnsi="Times New Roman" w:cs="Times New Roman"/>
          <w:sz w:val="24"/>
          <w:szCs w:val="24"/>
          <w:lang w:eastAsia="pl-PL"/>
        </w:rPr>
        <w:t xml:space="preserve">w terminie do </w:t>
      </w:r>
      <w:r w:rsidR="00A044A2">
        <w:rPr>
          <w:rFonts w:ascii="Times New Roman" w:eastAsia="Times New Roman" w:hAnsi="Times New Roman" w:cs="Times New Roman"/>
          <w:b/>
          <w:bCs/>
          <w:sz w:val="24"/>
          <w:szCs w:val="24"/>
          <w:lang w:eastAsia="pl-PL"/>
        </w:rPr>
        <w:t>5</w:t>
      </w:r>
      <w:r w:rsidRPr="00C7451D">
        <w:rPr>
          <w:rFonts w:ascii="Times New Roman" w:eastAsia="Times New Roman" w:hAnsi="Times New Roman" w:cs="Times New Roman"/>
          <w:b/>
          <w:bCs/>
          <w:sz w:val="24"/>
          <w:szCs w:val="24"/>
          <w:lang w:eastAsia="pl-PL"/>
        </w:rPr>
        <w:t xml:space="preserve"> dni roboczych</w:t>
      </w:r>
      <w:r w:rsidRPr="00C7451D">
        <w:rPr>
          <w:rFonts w:ascii="Times New Roman" w:eastAsia="Times New Roman" w:hAnsi="Times New Roman" w:cs="Times New Roman"/>
          <w:sz w:val="24"/>
          <w:szCs w:val="24"/>
          <w:lang w:eastAsia="pl-PL"/>
        </w:rPr>
        <w:t xml:space="preserve"> od daty przedłożenia dokument</w:t>
      </w:r>
      <w:r>
        <w:rPr>
          <w:rFonts w:ascii="Times New Roman" w:eastAsia="Times New Roman" w:hAnsi="Times New Roman" w:cs="Times New Roman"/>
          <w:sz w:val="24"/>
          <w:szCs w:val="24"/>
          <w:lang w:eastAsia="pl-PL"/>
        </w:rPr>
        <w:t xml:space="preserve">acji Zamawiający dokona </w:t>
      </w:r>
      <w:r w:rsidRPr="00C7451D">
        <w:rPr>
          <w:rFonts w:ascii="Times New Roman" w:eastAsia="Times New Roman" w:hAnsi="Times New Roman" w:cs="Times New Roman"/>
          <w:sz w:val="24"/>
          <w:szCs w:val="24"/>
          <w:lang w:eastAsia="pl-PL"/>
        </w:rPr>
        <w:t>ich oceny oraz wniesie uwagi lub zatwierdzi go bez uwag,</w:t>
      </w:r>
    </w:p>
    <w:p w:rsidR="00C7451D" w:rsidRDefault="00C7451D" w:rsidP="00C7451D">
      <w:pPr>
        <w:spacing w:after="27" w:line="240" w:lineRule="auto"/>
        <w:ind w:hanging="851"/>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7451D">
        <w:rPr>
          <w:rFonts w:ascii="Times New Roman" w:eastAsia="Times New Roman" w:hAnsi="Times New Roman" w:cs="Times New Roman"/>
          <w:sz w:val="24"/>
          <w:szCs w:val="24"/>
          <w:lang w:eastAsia="pl-PL"/>
        </w:rPr>
        <w:t>b)</w:t>
      </w:r>
      <w:r w:rsidRPr="00C7451D">
        <w:rPr>
          <w:rFonts w:ascii="Times New Roman" w:eastAsia="Times New Roman" w:hAnsi="Times New Roman" w:cs="Times New Roman"/>
          <w:sz w:val="14"/>
          <w:szCs w:val="14"/>
          <w:lang w:eastAsia="pl-PL"/>
        </w:rPr>
        <w:t xml:space="preserve">   </w:t>
      </w:r>
      <w:r w:rsidRPr="00C7451D">
        <w:rPr>
          <w:rFonts w:ascii="Times New Roman" w:eastAsia="Times New Roman" w:hAnsi="Times New Roman" w:cs="Times New Roman"/>
          <w:sz w:val="24"/>
          <w:szCs w:val="24"/>
          <w:lang w:eastAsia="pl-PL"/>
        </w:rPr>
        <w:t xml:space="preserve">w przypadku zgłoszenia przez Zamawiającego uwag do dokumentacji, Wykonawca ma obowiązek w ciągu do </w:t>
      </w:r>
      <w:r w:rsidR="00A044A2">
        <w:rPr>
          <w:rFonts w:ascii="Times New Roman" w:eastAsia="Times New Roman" w:hAnsi="Times New Roman" w:cs="Times New Roman"/>
          <w:b/>
          <w:bCs/>
          <w:sz w:val="24"/>
          <w:szCs w:val="24"/>
          <w:lang w:eastAsia="pl-PL"/>
        </w:rPr>
        <w:t>5</w:t>
      </w:r>
      <w:r w:rsidRPr="00C7451D">
        <w:rPr>
          <w:rFonts w:ascii="Times New Roman" w:eastAsia="Times New Roman" w:hAnsi="Times New Roman" w:cs="Times New Roman"/>
          <w:b/>
          <w:bCs/>
          <w:sz w:val="24"/>
          <w:szCs w:val="24"/>
          <w:lang w:eastAsia="pl-PL"/>
        </w:rPr>
        <w:t xml:space="preserve"> dni roboczych</w:t>
      </w:r>
      <w:r w:rsidRPr="00C7451D">
        <w:rPr>
          <w:rFonts w:ascii="Times New Roman" w:eastAsia="Times New Roman" w:hAnsi="Times New Roman" w:cs="Times New Roman"/>
          <w:sz w:val="24"/>
          <w:szCs w:val="24"/>
          <w:lang w:eastAsia="pl-PL"/>
        </w:rPr>
        <w:t xml:space="preserve"> od daty zgłoszenia uwag, przedłożyć do akceptacji Zamawiającemu poprawioną wersję dokumentacji, którą Zamawiający zatwierdzi lub wniesie uwagi (max. 3razy).</w:t>
      </w:r>
    </w:p>
    <w:p w:rsidR="00EF3586" w:rsidRDefault="00EF3586" w:rsidP="00C7451D">
      <w:pPr>
        <w:spacing w:after="27" w:line="240" w:lineRule="auto"/>
        <w:ind w:hanging="851"/>
        <w:jc w:val="both"/>
        <w:rPr>
          <w:rFonts w:ascii="Times New Roman" w:eastAsia="Times New Roman" w:hAnsi="Times New Roman" w:cs="Times New Roman"/>
          <w:sz w:val="24"/>
          <w:szCs w:val="24"/>
          <w:lang w:eastAsia="pl-PL"/>
        </w:rPr>
      </w:pP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14) </w:t>
      </w:r>
      <w:r>
        <w:rPr>
          <w:rFonts w:ascii="Times New Roman" w:eastAsia="Times New Roman" w:hAnsi="Times New Roman" w:cs="Times New Roman"/>
          <w:sz w:val="24"/>
          <w:szCs w:val="24"/>
          <w:lang w:eastAsia="pl-PL"/>
        </w:rPr>
        <w:t>w</w:t>
      </w:r>
      <w:r w:rsidRPr="00EF3586">
        <w:rPr>
          <w:rFonts w:ascii="Times New Roman" w:eastAsia="Times New Roman" w:hAnsi="Times New Roman" w:cs="Times New Roman"/>
          <w:sz w:val="24"/>
          <w:szCs w:val="24"/>
          <w:lang w:eastAsia="pl-PL"/>
        </w:rPr>
        <w:t xml:space="preserve"> ramach zamówienia Wykonawca opracuje doku</w:t>
      </w:r>
      <w:r>
        <w:rPr>
          <w:rFonts w:ascii="Times New Roman" w:eastAsia="Times New Roman" w:hAnsi="Times New Roman" w:cs="Times New Roman"/>
          <w:sz w:val="24"/>
          <w:szCs w:val="24"/>
          <w:lang w:eastAsia="pl-PL"/>
        </w:rPr>
        <w:t xml:space="preserve">mentację w zakresie niezbędnym </w:t>
      </w:r>
      <w:r w:rsidRPr="00EF3586">
        <w:rPr>
          <w:rFonts w:ascii="Times New Roman" w:eastAsia="Times New Roman" w:hAnsi="Times New Roman" w:cs="Times New Roman"/>
          <w:sz w:val="24"/>
          <w:szCs w:val="24"/>
          <w:lang w:eastAsia="pl-PL"/>
        </w:rPr>
        <w:t>do realizacji zadania inwestycyjnego, tj. projekty obejmu</w:t>
      </w:r>
      <w:r>
        <w:rPr>
          <w:rFonts w:ascii="Times New Roman" w:eastAsia="Times New Roman" w:hAnsi="Times New Roman" w:cs="Times New Roman"/>
          <w:sz w:val="24"/>
          <w:szCs w:val="24"/>
          <w:lang w:eastAsia="pl-PL"/>
        </w:rPr>
        <w:t xml:space="preserve">jące cały zakres realizowanego </w:t>
      </w:r>
      <w:r w:rsidRPr="00EF3586">
        <w:rPr>
          <w:rFonts w:ascii="Times New Roman" w:eastAsia="Times New Roman" w:hAnsi="Times New Roman" w:cs="Times New Roman"/>
          <w:sz w:val="24"/>
          <w:szCs w:val="24"/>
          <w:lang w:eastAsia="pl-PL"/>
        </w:rPr>
        <w:t>zadania. Dokumentacja ta obejmować będzie w szczególności:</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 projekt wykonawczy – 3 egz. w wersji papierowej oraz </w:t>
      </w:r>
      <w:r>
        <w:rPr>
          <w:rFonts w:ascii="Times New Roman" w:eastAsia="Times New Roman" w:hAnsi="Times New Roman" w:cs="Times New Roman"/>
          <w:sz w:val="24"/>
          <w:szCs w:val="24"/>
          <w:lang w:eastAsia="pl-PL"/>
        </w:rPr>
        <w:t xml:space="preserve">2 egz. w wersji elektronicznej </w:t>
      </w:r>
      <w:r w:rsidRPr="00EF3586">
        <w:rPr>
          <w:rFonts w:ascii="Times New Roman" w:eastAsia="Times New Roman" w:hAnsi="Times New Roman" w:cs="Times New Roman"/>
          <w:sz w:val="24"/>
          <w:szCs w:val="24"/>
          <w:lang w:eastAsia="pl-PL"/>
        </w:rPr>
        <w:t xml:space="preserve">w formacie PDF i </w:t>
      </w:r>
      <w:proofErr w:type="spellStart"/>
      <w:r w:rsidRPr="00EF3586">
        <w:rPr>
          <w:rFonts w:ascii="Times New Roman" w:eastAsia="Times New Roman" w:hAnsi="Times New Roman" w:cs="Times New Roman"/>
          <w:sz w:val="24"/>
          <w:szCs w:val="24"/>
          <w:lang w:eastAsia="pl-PL"/>
        </w:rPr>
        <w:t>dwg</w:t>
      </w:r>
      <w:proofErr w:type="spellEnd"/>
      <w:r w:rsidRPr="00EF3586">
        <w:rPr>
          <w:rFonts w:ascii="Times New Roman" w:eastAsia="Times New Roman" w:hAnsi="Times New Roman" w:cs="Times New Roman"/>
          <w:sz w:val="24"/>
          <w:szCs w:val="24"/>
          <w:lang w:eastAsia="pl-PL"/>
        </w:rPr>
        <w:t xml:space="preserve"> oraz w wersji edytowalnej DOC;</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kosztorysy – 2 egz. w wersji papierowej oraz 2 egz. w we</w:t>
      </w:r>
      <w:r>
        <w:rPr>
          <w:rFonts w:ascii="Times New Roman" w:eastAsia="Times New Roman" w:hAnsi="Times New Roman" w:cs="Times New Roman"/>
          <w:sz w:val="24"/>
          <w:szCs w:val="24"/>
          <w:lang w:eastAsia="pl-PL"/>
        </w:rPr>
        <w:t xml:space="preserve">rsji elektronicznej w formacie </w:t>
      </w:r>
      <w:r w:rsidRPr="00EF3586">
        <w:rPr>
          <w:rFonts w:ascii="Times New Roman" w:eastAsia="Times New Roman" w:hAnsi="Times New Roman" w:cs="Times New Roman"/>
          <w:sz w:val="24"/>
          <w:szCs w:val="24"/>
          <w:lang w:eastAsia="pl-PL"/>
        </w:rPr>
        <w:t>PDF i .</w:t>
      </w:r>
      <w:proofErr w:type="spellStart"/>
      <w:r w:rsidRPr="00EF3586">
        <w:rPr>
          <w:rFonts w:ascii="Times New Roman" w:eastAsia="Times New Roman" w:hAnsi="Times New Roman" w:cs="Times New Roman"/>
          <w:sz w:val="24"/>
          <w:szCs w:val="24"/>
          <w:lang w:eastAsia="pl-PL"/>
        </w:rPr>
        <w:t>ath</w:t>
      </w:r>
      <w:proofErr w:type="spellEnd"/>
      <w:r w:rsidRPr="00EF3586">
        <w:rPr>
          <w:rFonts w:ascii="Times New Roman" w:eastAsia="Times New Roman" w:hAnsi="Times New Roman" w:cs="Times New Roman"/>
          <w:sz w:val="24"/>
          <w:szCs w:val="24"/>
          <w:lang w:eastAsia="pl-PL"/>
        </w:rPr>
        <w:t>;</w:t>
      </w:r>
    </w:p>
    <w:p w:rsidR="00EF3586" w:rsidRPr="00EF3586" w:rsidRDefault="00EF3586" w:rsidP="00EF3586">
      <w:pPr>
        <w:spacing w:after="27" w:line="240" w:lineRule="auto"/>
        <w:jc w:val="both"/>
        <w:rPr>
          <w:rFonts w:ascii="Times New Roman" w:eastAsia="Times New Roman" w:hAnsi="Times New Roman" w:cs="Times New Roman"/>
          <w:sz w:val="24"/>
          <w:szCs w:val="24"/>
          <w:lang w:eastAsia="pl-PL"/>
        </w:rPr>
      </w:pPr>
      <w:r w:rsidRPr="00EF3586">
        <w:rPr>
          <w:rFonts w:ascii="Times New Roman" w:eastAsia="Times New Roman" w:hAnsi="Times New Roman" w:cs="Times New Roman"/>
          <w:sz w:val="24"/>
          <w:szCs w:val="24"/>
          <w:lang w:eastAsia="pl-PL"/>
        </w:rPr>
        <w:t xml:space="preserve">• dokumentację powykonawczą – 2 egz. w wersji papierowej oraz 2 egz. w wersji </w:t>
      </w:r>
    </w:p>
    <w:p w:rsidR="00C7451D" w:rsidRDefault="00EF3586" w:rsidP="00EF3586">
      <w:pPr>
        <w:spacing w:after="27"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elektronicznej w formacie PDF.</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w:t>
      </w:r>
      <w:r w:rsidR="00EF3586">
        <w:rPr>
          <w:rFonts w:ascii="Times New Roman" w:hAnsi="Times New Roman" w:cs="Times New Roman"/>
          <w:sz w:val="24"/>
          <w:szCs w:val="24"/>
        </w:rPr>
        <w:t>5</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17</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18</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EF7051" w:rsidRPr="002B6E4D" w:rsidRDefault="00EF3586" w:rsidP="00B05518">
      <w:pPr>
        <w:jc w:val="both"/>
        <w:rPr>
          <w:rFonts w:ascii="Times New Roman" w:hAnsi="Times New Roman" w:cs="Times New Roman"/>
          <w:sz w:val="24"/>
          <w:szCs w:val="24"/>
        </w:rPr>
      </w:pPr>
      <w:r>
        <w:rPr>
          <w:rFonts w:ascii="Times New Roman" w:hAnsi="Times New Roman" w:cs="Times New Roman"/>
          <w:sz w:val="24"/>
          <w:szCs w:val="24"/>
        </w:rPr>
        <w:t>19</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prac, w szczególności zgodnie z przepisami ustawy </w:t>
      </w:r>
      <w:r w:rsidR="00841EE8" w:rsidRPr="002B6E4D">
        <w:rPr>
          <w:rFonts w:ascii="Times New Roman" w:hAnsi="Times New Roman" w:cs="Times New Roman"/>
          <w:sz w:val="24"/>
          <w:szCs w:val="24"/>
        </w:rPr>
        <w:t>z dnia 14 grudnia 2012 r. o odpadach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Dz. U. z 20</w:t>
      </w:r>
      <w:r w:rsidR="00891568" w:rsidRPr="002B6E4D">
        <w:rPr>
          <w:rFonts w:ascii="Times New Roman" w:hAnsi="Times New Roman" w:cs="Times New Roman"/>
          <w:sz w:val="24"/>
          <w:szCs w:val="24"/>
        </w:rPr>
        <w:t>2</w:t>
      </w:r>
      <w:r w:rsidR="00841EE8"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779</w:t>
      </w:r>
      <w:r w:rsidR="00841EE8" w:rsidRPr="002B6E4D">
        <w:rPr>
          <w:rFonts w:ascii="Times New Roman" w:hAnsi="Times New Roman" w:cs="Times New Roman"/>
          <w:sz w:val="24"/>
          <w:szCs w:val="24"/>
        </w:rPr>
        <w:t xml:space="preserve"> ze zm.) i ustawą z dnia 27 kwietnia 2001r. Prawo ochrony środowiska (</w:t>
      </w:r>
      <w:proofErr w:type="spellStart"/>
      <w:r w:rsidR="00841EE8" w:rsidRPr="002B6E4D">
        <w:rPr>
          <w:rFonts w:ascii="Times New Roman" w:hAnsi="Times New Roman" w:cs="Times New Roman"/>
          <w:sz w:val="24"/>
          <w:szCs w:val="24"/>
        </w:rPr>
        <w:t>t.j</w:t>
      </w:r>
      <w:proofErr w:type="spellEnd"/>
      <w:r w:rsidR="00841EE8" w:rsidRPr="002B6E4D">
        <w:rPr>
          <w:rFonts w:ascii="Times New Roman" w:hAnsi="Times New Roman" w:cs="Times New Roman"/>
          <w:sz w:val="24"/>
          <w:szCs w:val="24"/>
        </w:rPr>
        <w:t>. Dz.U. z 20</w:t>
      </w:r>
      <w:r w:rsidR="00891568" w:rsidRPr="002B6E4D">
        <w:rPr>
          <w:rFonts w:ascii="Times New Roman" w:hAnsi="Times New Roman" w:cs="Times New Roman"/>
          <w:sz w:val="24"/>
          <w:szCs w:val="24"/>
        </w:rPr>
        <w:t>2</w:t>
      </w:r>
      <w:r w:rsidR="00841EE8"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1973</w:t>
      </w:r>
      <w:r w:rsidR="00841EE8" w:rsidRPr="002B6E4D">
        <w:rPr>
          <w:rFonts w:ascii="Times New Roman" w:hAnsi="Times New Roman" w:cs="Times New Roman"/>
          <w:sz w:val="24"/>
          <w:szCs w:val="24"/>
        </w:rPr>
        <w:t xml:space="preserve"> ze zm.),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20</w:t>
      </w:r>
      <w:r w:rsidR="00841EE8" w:rsidRPr="007A76D0">
        <w:rPr>
          <w:rFonts w:ascii="Times New Roman" w:hAnsi="Times New Roman" w:cs="Times New Roman"/>
          <w:sz w:val="24"/>
          <w:szCs w:val="24"/>
        </w:rPr>
        <w:t xml:space="preserve">) zgłoszenia zakończenia robót w trybie przewidzianym przez prawo,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lastRenderedPageBreak/>
        <w:t>21</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Pr="007A76D0" w:rsidRDefault="00EF3586" w:rsidP="00B05518">
      <w:pPr>
        <w:jc w:val="both"/>
        <w:rPr>
          <w:rFonts w:ascii="Times New Roman" w:hAnsi="Times New Roman" w:cs="Times New Roman"/>
          <w:sz w:val="24"/>
          <w:szCs w:val="24"/>
        </w:rPr>
      </w:pPr>
      <w:r>
        <w:rPr>
          <w:rFonts w:ascii="Times New Roman" w:hAnsi="Times New Roman" w:cs="Times New Roman"/>
          <w:sz w:val="24"/>
          <w:szCs w:val="24"/>
        </w:rPr>
        <w:t>22</w:t>
      </w:r>
      <w:r w:rsidR="00841EE8" w:rsidRPr="007A76D0">
        <w:rPr>
          <w:rFonts w:ascii="Times New Roman" w:hAnsi="Times New Roman" w:cs="Times New Roman"/>
          <w:sz w:val="24"/>
          <w:szCs w:val="24"/>
        </w:rPr>
        <w:t>) opracowania i przekazania Zamawiającemu dokumentacji powykonawczej wykonanych robót w wersji papierowej, w tym karty gwarancyjnej z opisanymi warunkami gwarancji na wykonane roboty,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CB4C00" w:rsidRPr="007A76D0" w:rsidRDefault="00CB4C00" w:rsidP="00B05518">
      <w:pPr>
        <w:jc w:val="both"/>
        <w:rPr>
          <w:rFonts w:ascii="Times New Roman" w:hAnsi="Times New Roman" w:cs="Times New Roman"/>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protokolarnego przekazania Wykonawcy terenu robót w terminie do 7 dni przed planowanym rozpoczęciem robót przez Wykonawcę,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udostępnienia na wniosek Wykonawcy istni</w:t>
      </w:r>
      <w:r w:rsidR="001555B7" w:rsidRPr="007A76D0">
        <w:rPr>
          <w:rFonts w:ascii="Times New Roman" w:hAnsi="Times New Roman" w:cs="Times New Roman"/>
          <w:sz w:val="24"/>
          <w:szCs w:val="24"/>
        </w:rPr>
        <w:t>ejącego projektu budowlanego,</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 xml:space="preserve">współpracy z Wykonawcą w zakresie realizacji robót budowlanych, </w:t>
      </w:r>
    </w:p>
    <w:p w:rsidR="00EF7051" w:rsidRPr="007A76D0" w:rsidRDefault="00CB4C00"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6) terminowej zapłaty Wykonawcy wy</w:t>
      </w:r>
      <w:r w:rsidR="00F66577">
        <w:rPr>
          <w:rFonts w:ascii="Times New Roman" w:hAnsi="Times New Roman" w:cs="Times New Roman"/>
          <w:sz w:val="24"/>
          <w:szCs w:val="24"/>
        </w:rPr>
        <w:t>nagrodzenia, o którym mowa w § 8</w:t>
      </w:r>
      <w:r w:rsidRPr="007A76D0">
        <w:rPr>
          <w:rFonts w:ascii="Times New Roman" w:hAnsi="Times New Roman" w:cs="Times New Roman"/>
          <w:sz w:val="24"/>
          <w:szCs w:val="24"/>
        </w:rPr>
        <w:t xml:space="preserve"> ust. 1 umowy, w trybie i na zasadach przewidzianych niniejszą umową, </w:t>
      </w:r>
    </w:p>
    <w:p w:rsidR="00067B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7) udziału przedstawiciela Zamawiającego w komisyjnym określeniu stanu zaawansowania robót w</w:t>
      </w:r>
      <w:r w:rsidR="00067B51">
        <w:rPr>
          <w:rFonts w:ascii="Times New Roman" w:hAnsi="Times New Roman" w:cs="Times New Roman"/>
          <w:sz w:val="24"/>
          <w:szCs w:val="24"/>
        </w:rPr>
        <w:t xml:space="preserve"> przypadku odstąpienia od umowy.</w:t>
      </w:r>
      <w:r w:rsidRPr="007A76D0">
        <w:rPr>
          <w:rFonts w:ascii="Times New Roman" w:hAnsi="Times New Roman" w:cs="Times New Roman"/>
          <w:sz w:val="24"/>
          <w:szCs w:val="24"/>
        </w:rPr>
        <w:t xml:space="preserve"> </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lastRenderedPageBreak/>
        <w:t>Termin realizacji umowy</w:t>
      </w:r>
    </w:p>
    <w:p w:rsidR="006833FD" w:rsidRPr="007A76D0" w:rsidRDefault="006833FD" w:rsidP="00CB4C00">
      <w:pPr>
        <w:pStyle w:val="Bezodstpw"/>
        <w:jc w:val="center"/>
        <w:rPr>
          <w:rFonts w:ascii="Times New Roman" w:hAnsi="Times New Roman" w:cs="Times New Roman"/>
          <w:b/>
          <w:sz w:val="24"/>
          <w:szCs w:val="24"/>
        </w:rPr>
      </w:pPr>
    </w:p>
    <w:p w:rsidR="00563C31" w:rsidRDefault="00841EE8" w:rsidP="00B05518">
      <w:pPr>
        <w:jc w:val="both"/>
        <w:rPr>
          <w:rFonts w:ascii="Times New Roman" w:hAnsi="Times New Roman" w:cs="Times New Roman"/>
          <w:b/>
          <w:sz w:val="24"/>
          <w:szCs w:val="24"/>
        </w:rPr>
      </w:pPr>
      <w:r w:rsidRPr="005345D7">
        <w:rPr>
          <w:rFonts w:ascii="Times New Roman" w:hAnsi="Times New Roman" w:cs="Times New Roman"/>
          <w:b/>
          <w:sz w:val="24"/>
          <w:szCs w:val="24"/>
        </w:rPr>
        <w:t xml:space="preserve"> 1. Wykonawca zobowiązuje się do realizacji przedmiotu u</w:t>
      </w:r>
      <w:r w:rsidR="00607C69">
        <w:rPr>
          <w:rFonts w:ascii="Times New Roman" w:hAnsi="Times New Roman" w:cs="Times New Roman"/>
          <w:b/>
          <w:sz w:val="24"/>
          <w:szCs w:val="24"/>
        </w:rPr>
        <w:t xml:space="preserve">mowy: </w:t>
      </w:r>
    </w:p>
    <w:p w:rsidR="00563C31" w:rsidRPr="00A958F0" w:rsidRDefault="00563C31" w:rsidP="00B05518">
      <w:pPr>
        <w:jc w:val="both"/>
        <w:rPr>
          <w:rFonts w:ascii="Times New Roman" w:hAnsi="Times New Roman" w:cs="Times New Roman"/>
          <w:sz w:val="24"/>
          <w:szCs w:val="24"/>
        </w:rPr>
      </w:pPr>
      <w:r w:rsidRPr="006833FD">
        <w:rPr>
          <w:rFonts w:ascii="Times New Roman" w:hAnsi="Times New Roman" w:cs="Times New Roman"/>
          <w:b/>
          <w:sz w:val="24"/>
          <w:szCs w:val="24"/>
        </w:rPr>
        <w:t>Dla zadania nr 1</w:t>
      </w:r>
      <w:r w:rsidR="00CB4C00">
        <w:rPr>
          <w:rFonts w:ascii="Times New Roman" w:hAnsi="Times New Roman" w:cs="Times New Roman"/>
          <w:sz w:val="24"/>
          <w:szCs w:val="24"/>
        </w:rPr>
        <w:t xml:space="preserve">: </w:t>
      </w:r>
      <w:r w:rsidR="00CB4C00" w:rsidRPr="00CB4C00">
        <w:rPr>
          <w:rFonts w:ascii="Times New Roman" w:hAnsi="Times New Roman" w:cs="Times New Roman"/>
          <w:sz w:val="24"/>
          <w:szCs w:val="24"/>
        </w:rPr>
        <w:t>,,Przebudowa pokoi mieszkalnych wraz z węzłami sanitarnymi mieszczącymi się w Domu Studenta Państwowej Akademii</w:t>
      </w:r>
      <w:r w:rsidR="00223F38">
        <w:rPr>
          <w:rFonts w:ascii="Times New Roman" w:hAnsi="Times New Roman" w:cs="Times New Roman"/>
          <w:sz w:val="24"/>
          <w:szCs w:val="24"/>
        </w:rPr>
        <w:t xml:space="preserve"> Nauk Stosowanych przy</w:t>
      </w:r>
      <w:r w:rsidR="00CB4C00" w:rsidRPr="00CB4C00">
        <w:rPr>
          <w:rFonts w:ascii="Times New Roman" w:hAnsi="Times New Roman" w:cs="Times New Roman"/>
          <w:sz w:val="24"/>
          <w:szCs w:val="24"/>
        </w:rPr>
        <w:t xml:space="preserve"> ul. G. Narutowicza 4A  w Ciechanowie’’</w:t>
      </w:r>
      <w:r w:rsidR="00CB4C00">
        <w:rPr>
          <w:rFonts w:ascii="Times New Roman" w:hAnsi="Times New Roman" w:cs="Times New Roman"/>
          <w:sz w:val="24"/>
          <w:szCs w:val="24"/>
        </w:rPr>
        <w:t xml:space="preserve"> </w:t>
      </w:r>
      <w:r w:rsidR="00267E9B" w:rsidRPr="00267E9B">
        <w:rPr>
          <w:rFonts w:ascii="Times New Roman" w:hAnsi="Times New Roman" w:cs="Times New Roman"/>
          <w:b/>
          <w:color w:val="000000" w:themeColor="text1"/>
          <w:sz w:val="24"/>
          <w:szCs w:val="24"/>
        </w:rPr>
        <w:t>do 01.09</w:t>
      </w:r>
      <w:r w:rsidR="00CB4C00" w:rsidRPr="00267E9B">
        <w:rPr>
          <w:rFonts w:ascii="Times New Roman" w:hAnsi="Times New Roman" w:cs="Times New Roman"/>
          <w:b/>
          <w:color w:val="000000" w:themeColor="text1"/>
          <w:sz w:val="24"/>
          <w:szCs w:val="24"/>
        </w:rPr>
        <w:t>.2025</w:t>
      </w:r>
      <w:r w:rsidR="003B29C1" w:rsidRPr="00267E9B">
        <w:rPr>
          <w:rFonts w:ascii="Times New Roman" w:hAnsi="Times New Roman" w:cs="Times New Roman"/>
          <w:b/>
          <w:color w:val="000000" w:themeColor="text1"/>
          <w:sz w:val="24"/>
          <w:szCs w:val="24"/>
        </w:rPr>
        <w:t xml:space="preserve"> r.</w:t>
      </w:r>
    </w:p>
    <w:p w:rsidR="00563C31" w:rsidRPr="00267E9B" w:rsidRDefault="00563C31" w:rsidP="00B05518">
      <w:pPr>
        <w:jc w:val="both"/>
        <w:rPr>
          <w:rFonts w:ascii="Times New Roman" w:hAnsi="Times New Roman" w:cs="Times New Roman"/>
          <w:b/>
          <w:color w:val="000000" w:themeColor="text1"/>
          <w:sz w:val="24"/>
          <w:szCs w:val="24"/>
        </w:rPr>
      </w:pPr>
      <w:r w:rsidRPr="006833FD">
        <w:rPr>
          <w:rFonts w:ascii="Times New Roman" w:hAnsi="Times New Roman" w:cs="Times New Roman"/>
          <w:b/>
          <w:sz w:val="24"/>
          <w:szCs w:val="24"/>
        </w:rPr>
        <w:t>Dla zadania nr 2</w:t>
      </w:r>
      <w:r w:rsidR="00CB4C00">
        <w:rPr>
          <w:rFonts w:ascii="Times New Roman" w:hAnsi="Times New Roman" w:cs="Times New Roman"/>
          <w:sz w:val="24"/>
          <w:szCs w:val="24"/>
        </w:rPr>
        <w:t xml:space="preserve">: </w:t>
      </w:r>
      <w:r w:rsidR="00D65521" w:rsidRPr="00D65521">
        <w:rPr>
          <w:rFonts w:ascii="Times New Roman" w:hAnsi="Times New Roman" w:cs="Times New Roman"/>
          <w:sz w:val="24"/>
          <w:szCs w:val="24"/>
        </w:rPr>
        <w:t>„Malowanie wewnętrzne ścian i sufitów w pomieszczeniach laboratorium biologii i chemii Państwowej Akademii Nauk Stosowanych im. Ignacego Mościckiego przy ul. G. Narutowicza 9  w Ciechanowie”</w:t>
      </w:r>
      <w:r w:rsidR="00D65521">
        <w:rPr>
          <w:rFonts w:ascii="Times New Roman" w:hAnsi="Times New Roman" w:cs="Times New Roman"/>
          <w:sz w:val="24"/>
          <w:szCs w:val="24"/>
        </w:rPr>
        <w:t xml:space="preserve"> </w:t>
      </w:r>
      <w:r w:rsidR="006833FD">
        <w:rPr>
          <w:rFonts w:ascii="Times New Roman" w:hAnsi="Times New Roman" w:cs="Times New Roman"/>
          <w:b/>
          <w:sz w:val="24"/>
          <w:szCs w:val="24"/>
        </w:rPr>
        <w:t xml:space="preserve">do </w:t>
      </w:r>
      <w:r w:rsidR="00267E9B" w:rsidRPr="00267E9B">
        <w:rPr>
          <w:rFonts w:ascii="Times New Roman" w:hAnsi="Times New Roman" w:cs="Times New Roman"/>
          <w:b/>
          <w:color w:val="000000" w:themeColor="text1"/>
          <w:sz w:val="24"/>
          <w:szCs w:val="24"/>
        </w:rPr>
        <w:t>15.08.2025 r.</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Oddanie przedmiotu umowy do użytkowania nastąpi na podstawie </w:t>
      </w:r>
      <w:r w:rsidR="00DE5F1F">
        <w:rPr>
          <w:rFonts w:ascii="Times New Roman" w:hAnsi="Times New Roman" w:cs="Times New Roman"/>
          <w:sz w:val="24"/>
          <w:szCs w:val="24"/>
        </w:rPr>
        <w:t>kosztorysu powykonawczego potwierdzonego protokołem</w:t>
      </w:r>
      <w:r w:rsidRPr="005345D7">
        <w:rPr>
          <w:rFonts w:ascii="Times New Roman" w:hAnsi="Times New Roman" w:cs="Times New Roman"/>
          <w:sz w:val="24"/>
          <w:szCs w:val="24"/>
        </w:rPr>
        <w:t xml:space="preserve"> odbioru końcowego robót. Warunki</w:t>
      </w:r>
      <w:r w:rsidR="00F66577">
        <w:rPr>
          <w:rFonts w:ascii="Times New Roman" w:hAnsi="Times New Roman" w:cs="Times New Roman"/>
          <w:sz w:val="24"/>
          <w:szCs w:val="24"/>
        </w:rPr>
        <w:t xml:space="preserve"> odbioru robót zawarte są w § 9</w:t>
      </w:r>
      <w:r w:rsidRPr="005345D7">
        <w:rPr>
          <w:rFonts w:ascii="Times New Roman" w:hAnsi="Times New Roman" w:cs="Times New Roman"/>
          <w:sz w:val="24"/>
          <w:szCs w:val="24"/>
        </w:rPr>
        <w:t xml:space="preserve">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3. Ustalony termin zakończenia robót może ulec przesunięciu wyłącznie w p</w:t>
      </w:r>
      <w:r w:rsidR="00A54B53">
        <w:rPr>
          <w:rFonts w:ascii="Times New Roman" w:hAnsi="Times New Roman" w:cs="Times New Roman"/>
          <w:sz w:val="24"/>
          <w:szCs w:val="24"/>
        </w:rPr>
        <w:t>rzypadkach o których mowa w § 15</w:t>
      </w:r>
      <w:r w:rsidRPr="005345D7">
        <w:rPr>
          <w:rFonts w:ascii="Times New Roman" w:hAnsi="Times New Roman" w:cs="Times New Roman"/>
          <w:sz w:val="24"/>
          <w:szCs w:val="24"/>
        </w:rPr>
        <w:t xml:space="preserve"> ust. 2 pkt 1) lit. a-d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6. Wykonawca wnosi zabezpieczenie należytego wykonania przedmiotu umowy</w:t>
      </w:r>
      <w:r w:rsidR="00267E9B">
        <w:rPr>
          <w:rFonts w:ascii="Times New Roman" w:hAnsi="Times New Roman" w:cs="Times New Roman"/>
          <w:sz w:val="24"/>
          <w:szCs w:val="24"/>
        </w:rPr>
        <w:t xml:space="preserve"> </w:t>
      </w:r>
      <w:r w:rsidR="00267E9B" w:rsidRPr="00267E9B">
        <w:rPr>
          <w:rFonts w:ascii="Times New Roman" w:hAnsi="Times New Roman" w:cs="Times New Roman"/>
          <w:b/>
          <w:color w:val="000000" w:themeColor="text1"/>
          <w:sz w:val="24"/>
          <w:szCs w:val="24"/>
        </w:rPr>
        <w:t>(dotyczy zadania nr 1)</w:t>
      </w:r>
      <w:r>
        <w:rPr>
          <w:rFonts w:ascii="Times New Roman" w:hAnsi="Times New Roman" w:cs="Times New Roman"/>
          <w:sz w:val="24"/>
          <w:szCs w:val="24"/>
        </w:rPr>
        <w:t xml:space="preserve"> w wysokości 5% ceny oferty brutto co stanowi kwotę w wysokości:</w:t>
      </w:r>
      <w:r w:rsidR="00267E9B">
        <w:rPr>
          <w:rFonts w:ascii="Times New Roman" w:hAnsi="Times New Roman" w:cs="Times New Roman"/>
          <w:sz w:val="24"/>
          <w:szCs w:val="24"/>
        </w:rPr>
        <w:t xml:space="preserve"> …………..</w:t>
      </w:r>
      <w:r>
        <w:rPr>
          <w:rFonts w:ascii="Times New Roman" w:hAnsi="Times New Roman" w:cs="Times New Roman"/>
          <w:sz w:val="24"/>
          <w:szCs w:val="24"/>
        </w:rPr>
        <w:t xml:space="preserve">zł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słownie ……………………………………………………………….zł.</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b/>
          <w:sz w:val="24"/>
          <w:szCs w:val="24"/>
        </w:rPr>
        <w:t>Zabezpieczenie zostało wniesione w formie:</w:t>
      </w:r>
      <w:r>
        <w:rPr>
          <w:rFonts w:ascii="Times New Roman" w:hAnsi="Times New Roman" w:cs="Times New Roman"/>
          <w:sz w:val="24"/>
          <w:szCs w:val="24"/>
        </w:rPr>
        <w:t xml:space="preserve"> …………………….. . </w:t>
      </w:r>
    </w:p>
    <w:p w:rsidR="002B6E4D" w:rsidRDefault="002B6E4D"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7.W przypadku nienależytego wykonania przedmiotu umowy lub nieusunięcia wad przedmiotu  umowy, zabezpieczenie wniesione w pieniądzu wraz z  powstałymi odsetkami staje się własnością Zamawiającego i będzie wykorzystane do zgodnego z umową wykonania  zamówienia i do pokrycia roszczeń z tytułu rękojmi za wady. </w:t>
      </w:r>
    </w:p>
    <w:p w:rsidR="00394959" w:rsidRPr="00C7451D" w:rsidRDefault="002B6E4D" w:rsidP="00C7451D">
      <w:pPr>
        <w:spacing w:after="0"/>
        <w:jc w:val="both"/>
        <w:rPr>
          <w:rFonts w:ascii="Times New Roman" w:hAnsi="Times New Roman" w:cs="Times New Roman"/>
          <w:sz w:val="24"/>
          <w:szCs w:val="24"/>
        </w:rPr>
      </w:pPr>
      <w:r>
        <w:rPr>
          <w:rFonts w:ascii="Times New Roman" w:hAnsi="Times New Roman" w:cs="Times New Roman"/>
          <w:sz w:val="24"/>
          <w:szCs w:val="24"/>
        </w:rPr>
        <w:t xml:space="preserve">8.W przypadku należytego wykonania przedmiotu umowy - 70% zabezpieczenia  tj. kwoty .. ……… zł (słownie: ……………………………………………………………..) zostanie zwrócone lub zwolnione w ciągu 30 dni (z wyjątkiem sytuacji gdy z  dokumentu  na podstawie,  którego udzielono zabezpieczenia wynika, że przestaje on wiązać w określonym terminie mimo iż nie został zwrócony) po odbiorze końcowym całego przedmiotu umowy potwierdzającym jego należyte wykonanie. Pozostała część, tj. 30%, tj. kwoty ………………. zł (słownie: ………………………………………………………) zostanie zwrócona lub zwolniona w ciągu 4 dni po upływie 48 miesięcy okresu gwarancji i rękojmi liczonego od daty odbioru końcowego  w systemie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 xml:space="preserve"> - to - </w:t>
      </w:r>
      <w:proofErr w:type="spellStart"/>
      <w:r>
        <w:rPr>
          <w:rFonts w:ascii="Times New Roman" w:hAnsi="Times New Roman" w:cs="Times New Roman"/>
          <w:sz w:val="24"/>
          <w:szCs w:val="24"/>
        </w:rPr>
        <w:t>door</w:t>
      </w:r>
      <w:proofErr w:type="spellEnd"/>
      <w:r>
        <w:rPr>
          <w:rFonts w:ascii="Times New Roman" w:hAnsi="Times New Roman" w:cs="Times New Roman"/>
          <w:sz w:val="24"/>
          <w:szCs w:val="24"/>
        </w:rPr>
        <w:t>.</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F06CFF"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5C31D2" w:rsidRPr="005345D7" w:rsidRDefault="00E77FB4"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a</w:t>
      </w:r>
      <w:r w:rsidR="003214C4" w:rsidRPr="005345D7">
        <w:rPr>
          <w:rFonts w:ascii="Times New Roman" w:hAnsi="Times New Roman" w:cs="Times New Roman"/>
          <w:sz w:val="24"/>
          <w:szCs w:val="24"/>
        </w:rPr>
        <w:t>) ze strony</w:t>
      </w:r>
      <w:r w:rsidR="005345D7">
        <w:rPr>
          <w:rFonts w:ascii="Times New Roman" w:hAnsi="Times New Roman" w:cs="Times New Roman"/>
          <w:b/>
          <w:bCs/>
          <w:sz w:val="24"/>
          <w:szCs w:val="24"/>
        </w:rPr>
        <w:t xml:space="preserve"> Zamawiaj</w:t>
      </w:r>
      <w:r w:rsidR="00732A91">
        <w:rPr>
          <w:rFonts w:ascii="Times New Roman" w:hAnsi="Times New Roman" w:cs="Times New Roman"/>
          <w:b/>
          <w:bCs/>
          <w:sz w:val="24"/>
          <w:szCs w:val="24"/>
        </w:rPr>
        <w:t>ą</w:t>
      </w:r>
      <w:r w:rsidR="005345D7">
        <w:rPr>
          <w:rFonts w:ascii="Times New Roman" w:hAnsi="Times New Roman" w:cs="Times New Roman"/>
          <w:b/>
          <w:bCs/>
          <w:sz w:val="24"/>
          <w:szCs w:val="24"/>
        </w:rPr>
        <w:t>cego</w:t>
      </w:r>
      <w:r w:rsidR="00841EE8" w:rsidRPr="005345D7">
        <w:rPr>
          <w:rFonts w:ascii="Times New Roman" w:hAnsi="Times New Roman" w:cs="Times New Roman"/>
          <w:sz w:val="24"/>
          <w:szCs w:val="24"/>
        </w:rPr>
        <w:t xml:space="preserv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A15EBC" w:rsidRPr="00A15EBC" w:rsidRDefault="00A15EBC" w:rsidP="00B05518">
      <w:pPr>
        <w:spacing w:after="0"/>
        <w:jc w:val="both"/>
        <w:rPr>
          <w:rFonts w:ascii="Times New Roman" w:hAnsi="Times New Roman" w:cs="Times New Roman"/>
          <w:sz w:val="24"/>
          <w:szCs w:val="24"/>
        </w:rPr>
      </w:pPr>
      <w:r>
        <w:rPr>
          <w:rFonts w:ascii="Times New Roman" w:hAnsi="Times New Roman" w:cs="Times New Roman"/>
          <w:sz w:val="24"/>
          <w:szCs w:val="24"/>
        </w:rPr>
        <w:t>Dla zadania na 1:</w:t>
      </w: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343F43" w:rsidP="00B05518">
      <w:pPr>
        <w:spacing w:after="0"/>
        <w:jc w:val="both"/>
        <w:rPr>
          <w:rFonts w:ascii="Times New Roman" w:hAnsi="Times New Roman" w:cs="Times New Roman"/>
        </w:rPr>
      </w:pPr>
      <w:r>
        <w:rPr>
          <w:rFonts w:ascii="Times New Roman" w:hAnsi="Times New Roman" w:cs="Times New Roman"/>
        </w:rPr>
        <w:t xml:space="preserve">VAT: ……………………..zł </w:t>
      </w:r>
    </w:p>
    <w:p w:rsidR="005345D7" w:rsidRDefault="005345D7" w:rsidP="00B05518">
      <w:pPr>
        <w:spacing w:after="0"/>
        <w:jc w:val="both"/>
        <w:rPr>
          <w:rFonts w:ascii="Times New Roman" w:hAnsi="Times New Roman" w:cs="Times New Roman"/>
          <w:sz w:val="24"/>
          <w:szCs w:val="24"/>
        </w:rPr>
      </w:pPr>
      <w:r w:rsidRPr="00A54B53">
        <w:rPr>
          <w:rFonts w:ascii="Times New Roman" w:hAnsi="Times New Roman" w:cs="Times New Roman"/>
          <w:sz w:val="24"/>
          <w:szCs w:val="24"/>
        </w:rPr>
        <w:t>Netto ……………………zł ( słownie: ……………………………………………………)</w:t>
      </w:r>
    </w:p>
    <w:p w:rsidR="00473EEF" w:rsidRDefault="00473EEF"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Dla zadania nr 2 : </w:t>
      </w:r>
    </w:p>
    <w:p w:rsidR="00473EEF" w:rsidRDefault="00473EEF" w:rsidP="00B05518">
      <w:pPr>
        <w:spacing w:after="0"/>
        <w:jc w:val="both"/>
        <w:rPr>
          <w:rFonts w:ascii="Times New Roman" w:hAnsi="Times New Roman" w:cs="Times New Roman"/>
        </w:rPr>
      </w:pPr>
      <w:r w:rsidRPr="00A54B53">
        <w:rPr>
          <w:rFonts w:ascii="Times New Roman" w:hAnsi="Times New Roman" w:cs="Times New Roman"/>
        </w:rPr>
        <w:t xml:space="preserve">Brutto ………..…………. zł (słownie: ……………………………………………………), </w:t>
      </w:r>
    </w:p>
    <w:p w:rsidR="00343F43" w:rsidRPr="00A54B53" w:rsidRDefault="00343F43" w:rsidP="00B05518">
      <w:pPr>
        <w:spacing w:after="0"/>
        <w:jc w:val="both"/>
        <w:rPr>
          <w:rFonts w:ascii="Times New Roman" w:hAnsi="Times New Roman" w:cs="Times New Roman"/>
        </w:rPr>
      </w:pPr>
      <w:r>
        <w:rPr>
          <w:rFonts w:ascii="Times New Roman" w:hAnsi="Times New Roman" w:cs="Times New Roman"/>
        </w:rPr>
        <w:t xml:space="preserve">VAT: …………………….zł </w:t>
      </w:r>
    </w:p>
    <w:p w:rsidR="00473EEF" w:rsidRDefault="00473EEF" w:rsidP="00B05518">
      <w:pPr>
        <w:spacing w:after="0"/>
        <w:jc w:val="both"/>
        <w:rPr>
          <w:rFonts w:ascii="Times New Roman" w:hAnsi="Times New Roman" w:cs="Times New Roman"/>
          <w:sz w:val="24"/>
          <w:szCs w:val="24"/>
        </w:rPr>
      </w:pPr>
      <w:r w:rsidRPr="00A54B53">
        <w:rPr>
          <w:rFonts w:ascii="Times New Roman" w:hAnsi="Times New Roman" w:cs="Times New Roman"/>
          <w:sz w:val="24"/>
          <w:szCs w:val="24"/>
        </w:rPr>
        <w:t>Netto ……………………zł ( słownie: ……………………………………………………)</w:t>
      </w:r>
    </w:p>
    <w:p w:rsidR="00473EEF" w:rsidRPr="00A54B53" w:rsidRDefault="00473EEF" w:rsidP="00B05518">
      <w:pPr>
        <w:spacing w:after="0"/>
        <w:jc w:val="both"/>
        <w:rPr>
          <w:rFonts w:ascii="Times New Roman" w:hAnsi="Times New Roman" w:cs="Times New Roman"/>
          <w:sz w:val="24"/>
          <w:szCs w:val="24"/>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D65521">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Wynagrodzenie brutto obejmuje wszystkie koszty, w tym: bezpośredniej robocizny, koszty nabycia materiałów i pracy sprzętu oraz koszty pośrednie i zysk związany z wykonaniem robót będących przedmiotem zamówienia.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Podstawą do wystawienia faktury VAT, będzie zakończenie robót i zatwierdzony bez zastrzeżeń przez Zamawiającego protokół odbioru końcowego robót.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4. Do faktury VAT Wykonawca dołączy </w:t>
      </w:r>
      <w:r w:rsidR="00DB4CE8" w:rsidRPr="005345D7">
        <w:rPr>
          <w:rFonts w:ascii="Times New Roman" w:hAnsi="Times New Roman" w:cs="Times New Roman"/>
          <w:sz w:val="24"/>
          <w:szCs w:val="24"/>
        </w:rPr>
        <w:t>protokół, o którym mowa w ust. 3</w:t>
      </w:r>
      <w:r w:rsidRPr="005345D7">
        <w:rPr>
          <w:rFonts w:ascii="Times New Roman" w:hAnsi="Times New Roman" w:cs="Times New Roman"/>
          <w:sz w:val="24"/>
          <w:szCs w:val="24"/>
        </w:rPr>
        <w:t xml:space="preserve"> oraz dowód zapłaty/przelewu przez Wykonawcę wynagrodzenia należnego Podwykonawcy/om, potwierdzający zapłatę za zrealizowany przez niego zakres robót.</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5. Fakturę VAT należy wysta</w:t>
      </w:r>
      <w:r w:rsidR="005C31D2" w:rsidRPr="005345D7">
        <w:rPr>
          <w:rFonts w:ascii="Times New Roman" w:hAnsi="Times New Roman" w:cs="Times New Roman"/>
          <w:sz w:val="24"/>
          <w:szCs w:val="24"/>
        </w:rPr>
        <w:t>wić na adres Zamawiającego.</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6. Za dzień zapłaty przyjmuje się dzień obciążenia rachunku bankowego Zamawiającego.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Zamawiający zastrzega sobie prawo potrąceń z dowolnej należności Wykonawcy wszelkich zobowiązań finansowych Wykonawcy wobec Zamawiającego, w tym z tytułu kar umownych. </w:t>
      </w:r>
    </w:p>
    <w:p w:rsidR="005C31D2" w:rsidRPr="002B6E4D"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opóźnienia zapłaty, Wykonawcy przysługują odsetki za opóźnienie w płatności w wysokości określonej w ustawie z dnia 8 marca 2013 r. o terminach zapłaty w transakcjach handlowych (tj. Dz. U. z </w:t>
      </w:r>
      <w:r w:rsidRPr="002B6E4D">
        <w:rPr>
          <w:rFonts w:ascii="Times New Roman" w:hAnsi="Times New Roman" w:cs="Times New Roman"/>
          <w:sz w:val="24"/>
          <w:szCs w:val="24"/>
        </w:rPr>
        <w:t>20</w:t>
      </w:r>
      <w:r w:rsidR="00891568" w:rsidRPr="002B6E4D">
        <w:rPr>
          <w:rFonts w:ascii="Times New Roman" w:hAnsi="Times New Roman" w:cs="Times New Roman"/>
          <w:sz w:val="24"/>
          <w:szCs w:val="24"/>
        </w:rPr>
        <w:t>2</w:t>
      </w:r>
      <w:r w:rsidRPr="002B6E4D">
        <w:rPr>
          <w:rFonts w:ascii="Times New Roman" w:hAnsi="Times New Roman" w:cs="Times New Roman"/>
          <w:sz w:val="24"/>
          <w:szCs w:val="24"/>
        </w:rPr>
        <w:t xml:space="preserve">1 r., poz. </w:t>
      </w:r>
      <w:r w:rsidR="00891568" w:rsidRPr="002B6E4D">
        <w:rPr>
          <w:rFonts w:ascii="Times New Roman" w:hAnsi="Times New Roman" w:cs="Times New Roman"/>
          <w:sz w:val="24"/>
          <w:szCs w:val="24"/>
        </w:rPr>
        <w:t>424</w:t>
      </w:r>
      <w:r w:rsidRPr="002B6E4D">
        <w:rPr>
          <w:rFonts w:ascii="Times New Roman" w:hAnsi="Times New Roman" w:cs="Times New Roman"/>
          <w:sz w:val="24"/>
          <w:szCs w:val="24"/>
        </w:rPr>
        <w:t xml:space="preserve"> z </w:t>
      </w:r>
      <w:proofErr w:type="spellStart"/>
      <w:r w:rsidRPr="002B6E4D">
        <w:rPr>
          <w:rFonts w:ascii="Times New Roman" w:hAnsi="Times New Roman" w:cs="Times New Roman"/>
          <w:sz w:val="24"/>
          <w:szCs w:val="24"/>
        </w:rPr>
        <w:t>późn</w:t>
      </w:r>
      <w:proofErr w:type="spellEnd"/>
      <w:r w:rsidRPr="002B6E4D">
        <w:rPr>
          <w:rFonts w:ascii="Times New Roman" w:hAnsi="Times New Roman" w:cs="Times New Roman"/>
          <w:sz w:val="24"/>
          <w:szCs w:val="24"/>
        </w:rPr>
        <w:t xml:space="preserve">. zm.).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nie przewiduje udzielania zaliczek na poczet wykonania przedmiotu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b/>
          <w:sz w:val="24"/>
          <w:szCs w:val="24"/>
        </w:rPr>
        <w:t>10. Należność płatna będzie na rachunek bankowy Wykonawcy</w:t>
      </w:r>
      <w:r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5345D7">
        <w:rPr>
          <w:rFonts w:ascii="Times New Roman" w:hAnsi="Times New Roman" w:cs="Times New Roman"/>
          <w:sz w:val="24"/>
          <w:szCs w:val="24"/>
        </w:rPr>
        <w:t>umowach o podwykonawstwo</w:t>
      </w:r>
      <w:r w:rsidR="005345D7" w:rsidRPr="005345D7">
        <w:rPr>
          <w:rFonts w:ascii="Times New Roman" w:hAnsi="Times New Roman" w:cs="Times New Roman"/>
          <w:sz w:val="24"/>
          <w:szCs w:val="24"/>
        </w:rPr>
        <w:t xml:space="preserve">, </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b/>
          <w:sz w:val="24"/>
          <w:szCs w:val="24"/>
          <w:lang w:eastAsia="ar-SA"/>
        </w:rPr>
        <w:t>w terminie 14 dni</w:t>
      </w:r>
      <w:r w:rsidR="005345D7" w:rsidRPr="005345D7">
        <w:rPr>
          <w:rFonts w:ascii="Times New Roman" w:hAnsi="Times New Roman" w:cs="Times New Roman"/>
          <w:sz w:val="24"/>
          <w:szCs w:val="24"/>
          <w:lang w:eastAsia="ar-SA"/>
        </w:rPr>
        <w:t xml:space="preserve"> </w:t>
      </w:r>
      <w:r w:rsidR="005345D7" w:rsidRPr="005345D7">
        <w:rPr>
          <w:rFonts w:ascii="Times New Roman" w:hAnsi="Times New Roman" w:cs="Times New Roman"/>
          <w:sz w:val="24"/>
          <w:szCs w:val="24"/>
          <w:u w:val="single"/>
          <w:lang w:eastAsia="ar-SA"/>
        </w:rPr>
        <w:t>od daty otrzymania przez Zamawiającego prawidłowo wystawionej faktury</w:t>
      </w:r>
      <w:r w:rsidR="005345D7" w:rsidRPr="005345D7">
        <w:rPr>
          <w:rFonts w:ascii="Times New Roman" w:hAnsi="Times New Roman" w:cs="Times New Roman"/>
          <w:sz w:val="24"/>
          <w:szCs w:val="24"/>
          <w:u w:val="single"/>
        </w:rPr>
        <w:t>, uwzględniającej obowiązujące regulacje prawne w zakresie podatku od towarów i usług.</w:t>
      </w:r>
    </w:p>
    <w:p w:rsidR="00152EE0" w:rsidRPr="005345D7" w:rsidRDefault="00DF3DBD"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11. Wykonawca oświadcza, że jest płatnikiem podatku VAT, posiada numer NIP . </w:t>
      </w:r>
    </w:p>
    <w:p w:rsidR="00DF3DBD"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12</w:t>
      </w:r>
      <w:r w:rsidR="00DF3DBD" w:rsidRPr="005345D7">
        <w:rPr>
          <w:rFonts w:ascii="Times New Roman" w:hAnsi="Times New Roman" w:cs="Times New Roman"/>
          <w:sz w:val="24"/>
          <w:szCs w:val="24"/>
        </w:rPr>
        <w:t>. Strony zobowiązują się, iż nie będą cedować wierzytelności z tytułu realizacji przedmiotu umowy na osoby trzecie.</w:t>
      </w:r>
    </w:p>
    <w:p w:rsidR="005C31D2"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13</w:t>
      </w:r>
      <w:r w:rsidR="00841EE8" w:rsidRPr="005345D7">
        <w:rPr>
          <w:rFonts w:ascii="Times New Roman" w:hAnsi="Times New Roman" w:cs="Times New Roman"/>
          <w:sz w:val="24"/>
          <w:szCs w:val="24"/>
        </w:rPr>
        <w:t xml:space="preserve">. W przypadku uchylenia się od obowiązku zapłaty przez Wykonawcę, Podwykonawcę lub dalszego Podwykonawcę za roboty budowlane, Zamawiający dokona bezpośredniej zapłaty wymagalnego wynagrodzenia przysługującego Podwykonawcy lub dalszemu Podwykonawcy, który zawarł zaakceptowaną przez Zamawiającego umowę o podwykonawstwo. </w:t>
      </w:r>
    </w:p>
    <w:p w:rsid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14</w:t>
      </w:r>
      <w:r w:rsidR="00841EE8" w:rsidRPr="005345D7">
        <w:rPr>
          <w:rFonts w:ascii="Times New Roman" w:hAnsi="Times New Roman" w:cs="Times New Roman"/>
          <w:sz w:val="24"/>
          <w:szCs w:val="24"/>
        </w:rPr>
        <w:t>. W przypadku dokonania bezpośredniej zapłaty Podwykonawcy lub dalszemu Podwykonawcy, Zamawiający potrąci kwotę wypłaconego wynagrodzenia z wynag</w:t>
      </w:r>
      <w:r w:rsidRPr="005345D7">
        <w:rPr>
          <w:rFonts w:ascii="Times New Roman" w:hAnsi="Times New Roman" w:cs="Times New Roman"/>
          <w:sz w:val="24"/>
          <w:szCs w:val="24"/>
        </w:rPr>
        <w:t xml:space="preserve">rodzenia należnego Wykonawcy. </w:t>
      </w:r>
    </w:p>
    <w:p w:rsidR="005C31D2"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15</w:t>
      </w:r>
      <w:r w:rsidR="00841EE8"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5C31D2" w:rsidRPr="005345D7"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16</w:t>
      </w:r>
      <w:r w:rsidR="00841EE8" w:rsidRPr="005345D7">
        <w:rPr>
          <w:rFonts w:ascii="Times New Roman" w:hAnsi="Times New Roman" w:cs="Times New Roman"/>
          <w:sz w:val="24"/>
          <w:szCs w:val="24"/>
        </w:rPr>
        <w:t xml:space="preserve">. Powyższe uregulowania nie naruszają postanowień umownych co do zabezpieczenia należytego wykonania umowy. </w:t>
      </w:r>
    </w:p>
    <w:p w:rsidR="0051508A" w:rsidRPr="006833FD" w:rsidRDefault="00152EE0"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17</w:t>
      </w:r>
      <w:r w:rsidR="00841EE8" w:rsidRPr="005345D7">
        <w:rPr>
          <w:rFonts w:ascii="Times New Roman" w:hAnsi="Times New Roman" w:cs="Times New Roman"/>
          <w:sz w:val="24"/>
          <w:szCs w:val="24"/>
        </w:rPr>
        <w:t>. Wszelkie rozliczenia wynikające z niniejszej umowy będą dokonywane w złotych polskich.</w:t>
      </w:r>
    </w:p>
    <w:p w:rsidR="003A1B31" w:rsidRDefault="003A1B31" w:rsidP="00B05518">
      <w:pPr>
        <w:pStyle w:val="Bezodstpw"/>
        <w:jc w:val="both"/>
        <w:rPr>
          <w:rFonts w:ascii="Times New Roman" w:hAnsi="Times New Roman" w:cs="Times New Roman"/>
          <w:b/>
          <w:sz w:val="24"/>
          <w:szCs w:val="24"/>
        </w:rPr>
      </w:pPr>
    </w:p>
    <w:p w:rsidR="00EF3586" w:rsidRDefault="00EF3586" w:rsidP="00B05518">
      <w:pPr>
        <w:pStyle w:val="Bezodstpw"/>
        <w:jc w:val="both"/>
        <w:rPr>
          <w:rFonts w:ascii="Times New Roman" w:hAnsi="Times New Roman" w:cs="Times New Roman"/>
          <w:b/>
          <w:sz w:val="24"/>
          <w:szCs w:val="24"/>
        </w:rPr>
      </w:pPr>
    </w:p>
    <w:p w:rsidR="00EF3586" w:rsidRDefault="00EF3586"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„Kartę gwarancyjn</w:t>
      </w:r>
      <w:r w:rsidR="006833FD">
        <w:rPr>
          <w:rFonts w:ascii="Times New Roman" w:hAnsi="Times New Roman" w:cs="Times New Roman"/>
          <w:sz w:val="24"/>
          <w:szCs w:val="24"/>
        </w:rPr>
        <w:t>ą i ogólne warunki gwarancyjne”;</w:t>
      </w:r>
    </w:p>
    <w:p w:rsidR="00603EFF" w:rsidRPr="005345D7" w:rsidRDefault="006833FD" w:rsidP="00B05518">
      <w:pPr>
        <w:spacing w:after="0"/>
        <w:jc w:val="both"/>
        <w:rPr>
          <w:rFonts w:ascii="Times New Roman" w:hAnsi="Times New Roman" w:cs="Times New Roman"/>
          <w:sz w:val="24"/>
          <w:szCs w:val="24"/>
        </w:rPr>
      </w:pPr>
      <w:r>
        <w:rPr>
          <w:rFonts w:ascii="Times New Roman" w:hAnsi="Times New Roman" w:cs="Times New Roman"/>
          <w:sz w:val="24"/>
          <w:szCs w:val="24"/>
        </w:rPr>
        <w:t>4) dokumentację powykonawczą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Usunięcie wad potwierdzone zostanie poprzez podpisanie protokołu odbioru końcowego robót bez zastrzeżeń.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gwarancji na wykonane roboty budowlane wchodzące w zakres rzeczowy przedmiotu zamówienia, o który</w:t>
      </w:r>
      <w:r w:rsidR="00A54B53">
        <w:rPr>
          <w:rFonts w:ascii="Times New Roman" w:hAnsi="Times New Roman" w:cs="Times New Roman"/>
          <w:sz w:val="24"/>
          <w:szCs w:val="24"/>
        </w:rPr>
        <w:t>m mowa w § 1 na okres …..</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Okres gwarancji ulega każdorazowo przedłużeniu o czas liczony od dnia zgłoszenia wady przez Zamawiającego do dnia usunięcia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Pr="005345D7">
        <w:rPr>
          <w:rFonts w:ascii="Times New Roman" w:hAnsi="Times New Roman" w:cs="Times New Roman"/>
          <w:sz w:val="24"/>
          <w:szCs w:val="24"/>
        </w:rPr>
        <w:t xml:space="preserve">lub pocztą elektroniczną na adres: …………………………….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Wykonawca zobowiązany jest do zgłoszenia Zamawiającemu faktu usunięcia wad.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10.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Pr="005345D7">
        <w:rPr>
          <w:rFonts w:ascii="Times New Roman" w:hAnsi="Times New Roman" w:cs="Times New Roman"/>
          <w:sz w:val="24"/>
          <w:szCs w:val="24"/>
        </w:rPr>
        <w:t xml:space="preserve"> </w:t>
      </w:r>
    </w:p>
    <w:p w:rsidR="005C31D2"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Niezależnie od uprawnień z tytułu gwarancji Zamawiającemu przysługują uprawnienia z tytułu rękojmi za wady fizyczne i prawne na zasadach określonych w Kodeksie Cywilnym. </w:t>
      </w:r>
    </w:p>
    <w:p w:rsidR="00223F38" w:rsidRPr="005345D7" w:rsidRDefault="00223F38" w:rsidP="00B05518">
      <w:pPr>
        <w:jc w:val="both"/>
        <w:rPr>
          <w:rFonts w:ascii="Times New Roman" w:hAnsi="Times New Roman" w:cs="Times New Roman"/>
          <w:sz w:val="24"/>
          <w:szCs w:val="24"/>
        </w:rPr>
      </w:pP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DB4CE8" w:rsidRPr="005345D7">
        <w:rPr>
          <w:rFonts w:ascii="Times New Roman" w:hAnsi="Times New Roman" w:cs="Times New Roman"/>
          <w:sz w:val="24"/>
          <w:szCs w:val="24"/>
        </w:rPr>
        <w:t>terminie określonym w § 6 ust. 1</w:t>
      </w:r>
      <w:r w:rsidR="00841EE8" w:rsidRPr="005345D7">
        <w:rPr>
          <w:rFonts w:ascii="Times New Roman" w:hAnsi="Times New Roman" w:cs="Times New Roman"/>
          <w:sz w:val="24"/>
          <w:szCs w:val="24"/>
        </w:rPr>
        <w:t xml:space="preserve"> umowy z przyczyn leżących po stronie Wykonawcy – w wysokości 0,5 %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2) za opóźnienie w usunięciu wad stwierdzonych przy odbiorze końcowym lub w okresie gwarancji i rękojmi za wady – w wysokości 0,01 %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84022B" w:rsidRPr="005345D7" w:rsidRDefault="0084022B"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84022B">
        <w:t xml:space="preserve"> </w:t>
      </w:r>
      <w:r w:rsidRPr="0084022B">
        <w:rPr>
          <w:rFonts w:ascii="Times New Roman" w:hAnsi="Times New Roman" w:cs="Times New Roman"/>
          <w:sz w:val="24"/>
          <w:szCs w:val="24"/>
        </w:rPr>
        <w:t>Łączna maksymalna wysokość kar umownych, których mogą dochodzić Strony umowy nie może przekroczyć 20% wynagrodzenia umownego netto</w:t>
      </w:r>
      <w:r>
        <w:rPr>
          <w:rFonts w:ascii="Times New Roman" w:hAnsi="Times New Roman" w:cs="Times New Roman"/>
          <w:sz w:val="24"/>
          <w:szCs w:val="24"/>
        </w:rPr>
        <w:t xml:space="preserve"> o którym mowa § 8 </w:t>
      </w:r>
      <w:r w:rsidRPr="0084022B">
        <w:rPr>
          <w:rFonts w:ascii="Times New Roman" w:hAnsi="Times New Roman" w:cs="Times New Roman"/>
          <w:sz w:val="24"/>
          <w:szCs w:val="24"/>
        </w:rPr>
        <w:t>Wynagrodzenie Wykonawcy i warunki płatności</w:t>
      </w:r>
      <w:r>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Pr="005345D7"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07543" w:rsidRPr="005345D7" w:rsidRDefault="00841EE8" w:rsidP="00DE44F2">
      <w:pPr>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w:t>
      </w:r>
      <w:r w:rsidRPr="005345D7">
        <w:rPr>
          <w:rFonts w:ascii="Times New Roman" w:hAnsi="Times New Roman" w:cs="Times New Roman"/>
          <w:sz w:val="24"/>
          <w:szCs w:val="24"/>
        </w:rPr>
        <w:lastRenderedPageBreak/>
        <w:t>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 xml:space="preserve">W przypadku realizacji części przedmiotu niniejszej umowy przez Podwykonawcę bądź dalszego Podwykonawcę, Zamawiający zastrzega sobie prawo wglądu w dokumenty finansowe </w:t>
      </w:r>
      <w:r w:rsidRPr="001E4FAB">
        <w:rPr>
          <w:rFonts w:ascii="Times New Roman" w:hAnsi="Times New Roman" w:cs="Times New Roman"/>
          <w:sz w:val="24"/>
          <w:szCs w:val="24"/>
        </w:rPr>
        <w:lastRenderedPageBreak/>
        <w:t>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2B6E4D" w:rsidRDefault="002B6E4D" w:rsidP="00B05518">
      <w:pPr>
        <w:pStyle w:val="Bezodstpw"/>
        <w:jc w:val="both"/>
        <w:rPr>
          <w:rFonts w:ascii="Times New Roman" w:hAnsi="Times New Roman" w:cs="Times New Roman"/>
          <w:b/>
          <w:sz w:val="24"/>
          <w:szCs w:val="24"/>
        </w:rPr>
      </w:pP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zmiany danych osób (imię i nazwisko, telefon, e-mail), o których mowa w § 8 ust. 1 i 2 umowy, </w:t>
      </w:r>
    </w:p>
    <w:p w:rsidR="00C7451D" w:rsidRPr="00223F38" w:rsidRDefault="00841EE8" w:rsidP="00223F38">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C7451D" w:rsidRDefault="00C7451D" w:rsidP="00394959">
      <w:pPr>
        <w:pStyle w:val="Bezodstpw"/>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394959" w:rsidRDefault="00394959"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1508A" w:rsidRPr="005345D7" w:rsidRDefault="007548E0"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51508A" w:rsidRDefault="0051508A"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Waloryzacja</w:t>
      </w:r>
    </w:p>
    <w:p w:rsidR="0051508A" w:rsidRPr="0051508A" w:rsidRDefault="0051508A" w:rsidP="00C657DB">
      <w:pPr>
        <w:pStyle w:val="Bezodstpw"/>
        <w:jc w:val="both"/>
        <w:rPr>
          <w:rFonts w:ascii="Times New Roman" w:hAnsi="Times New Roman" w:cs="Times New Roman"/>
          <w:b/>
          <w:sz w:val="24"/>
          <w:szCs w:val="24"/>
        </w:rPr>
      </w:pPr>
    </w:p>
    <w:p w:rsidR="0051508A" w:rsidRPr="0051508A" w:rsidRDefault="0051508A" w:rsidP="00C657DB">
      <w:pPr>
        <w:pStyle w:val="Akapitzlist"/>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w:t>
      </w:r>
      <w:r w:rsidRPr="0051508A">
        <w:rPr>
          <w:rFonts w:ascii="Times New Roman" w:hAnsi="Times New Roman" w:cs="Times New Roman"/>
          <w:sz w:val="24"/>
          <w:szCs w:val="24"/>
        </w:rPr>
        <w:t>Strony przewidują możliwości wprowadzenia odpowiedniej zmiany wysokości wynagrodzenia należnego Wykonawcy w przypadku zmiany:</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a) stawki podatku od towaru i usług;</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b) wysokości minimalnego wynagrodzenia za pracę ustalonego na podstawie art. 2 ust. 3-5 ustawy z dnia 10 października 2002 r. o minimalnym wynagrodzeniu za pracę;</w:t>
      </w:r>
    </w:p>
    <w:p w:rsidR="0051508A" w:rsidRPr="00C071C2"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c) zasad podlegania ubezpieczeniom społecznym lub ubezpieczeniu zdrowotnemu lub wysokości stawki składki na ubezpieczenia społeczne lub zdrowotne; jeżeli zmiany te będą miały wpływ na koszty wykonania przedmiotu umowy przez Wykonawcę, a Wykonawca to udowodni Zamawiającemu i dochowa ciążących na nim obowiązków, o których mowa w ust. 6;</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C071C2">
        <w:rPr>
          <w:rFonts w:ascii="Times New Roman" w:hAnsi="Times New Roman" w:cs="Times New Roman"/>
          <w:sz w:val="24"/>
          <w:szCs w:val="24"/>
        </w:rPr>
        <w:t>d) zasad gromadzenia i wysokości wpłat do pracowniczych planów kapitałowych, o których mowa w ustawie z dnia 4 października 2018 r. o pracowniczych planach kapitałowych- jeżeli zmiany te będą miały wpływ na koszty wykonania przedmiotu zamówienia przez Wykonawcę, z zastrzeżeniem ust. 5.</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2343D4">
        <w:rPr>
          <w:rFonts w:ascii="Times New Roman" w:hAnsi="Times New Roman" w:cs="Times New Roman"/>
          <w:sz w:val="24"/>
          <w:szCs w:val="24"/>
        </w:rPr>
        <w:t>. W przypadku, gdy w trakcie realizacji umowy dojdzie do zmiany:</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 xml:space="preserve">a) </w:t>
      </w:r>
      <w:r w:rsidRPr="009A0D7B">
        <w:rPr>
          <w:rFonts w:ascii="Times New Roman" w:hAnsi="Times New Roman" w:cs="Times New Roman"/>
          <w:sz w:val="24"/>
          <w:szCs w:val="24"/>
        </w:rPr>
        <w:t>określonej w ust. 1 lit. a,</w:t>
      </w:r>
      <w:r w:rsidRPr="00023DC5">
        <w:rPr>
          <w:rFonts w:ascii="Times New Roman" w:hAnsi="Times New Roman" w:cs="Times New Roman"/>
          <w:sz w:val="24"/>
          <w:szCs w:val="24"/>
        </w:rPr>
        <w:t xml:space="preserve"> wysokość wynagrodzenia netto należnego Wykonawcy, zostanie powiększona maksymalnie o kwotę podatku od towarów i usług wyliczoną według zmienionej stawki podatku VAT;</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lastRenderedPageBreak/>
        <w:t>b) okreś</w:t>
      </w:r>
      <w:r>
        <w:rPr>
          <w:rFonts w:ascii="Times New Roman" w:hAnsi="Times New Roman" w:cs="Times New Roman"/>
          <w:sz w:val="24"/>
          <w:szCs w:val="24"/>
        </w:rPr>
        <w:t>lonej w ust. 1</w:t>
      </w:r>
      <w:r w:rsidRPr="00023DC5">
        <w:rPr>
          <w:rFonts w:ascii="Times New Roman" w:hAnsi="Times New Roman" w:cs="Times New Roman"/>
          <w:sz w:val="24"/>
          <w:szCs w:val="24"/>
        </w:rPr>
        <w:t xml:space="preserve"> lit. b, składnik wynagrodzenia odpowiadający kosztom pracy zostanie zwiększony maksymalnie o wysokość wskaźnika wzrostu minimalnego wynagrodzenia; w stosunku do roku ubiegłego, pomniejszonego o 4 punktów procentowych;</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 określonej w ust. 1</w:t>
      </w:r>
      <w:r w:rsidRPr="00023DC5">
        <w:rPr>
          <w:rFonts w:ascii="Times New Roman" w:hAnsi="Times New Roman" w:cs="Times New Roman"/>
          <w:sz w:val="24"/>
          <w:szCs w:val="24"/>
        </w:rPr>
        <w:t xml:space="preserve"> lit. c, składnik wynagrodzenia odpowiadający kosztom pracy zostanie zwiększony maksymalnie o 40% wartości zmiany składek z tytułu ubezpieczeń społecznych lub ubezpieczeń zdrowotnych;</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 określonej w ust. 1</w:t>
      </w:r>
      <w:r w:rsidRPr="00023DC5">
        <w:rPr>
          <w:rFonts w:ascii="Times New Roman" w:hAnsi="Times New Roman" w:cs="Times New Roman"/>
          <w:sz w:val="24"/>
          <w:szCs w:val="24"/>
        </w:rPr>
        <w:t xml:space="preserve"> lit d, składnik wynagrodzenia odpowiadający kosztom gromadzenia i wysokości wpłat do pracowniczych planów kapitałowych zostanie zwiększony maksymalnie o wysokość wskaźnika wzrostu tego składnika wynagrodzenia w stosunku do roku ubiegłego, pomniejszonego o 4 punkty procentowe.</w:t>
      </w:r>
    </w:p>
    <w:p w:rsidR="0051508A" w:rsidRPr="009A0D7B"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343D4">
        <w:rPr>
          <w:rFonts w:ascii="Times New Roman" w:hAnsi="Times New Roman" w:cs="Times New Roman"/>
          <w:sz w:val="24"/>
          <w:szCs w:val="24"/>
        </w:rPr>
        <w:t xml:space="preserve">. W przypadku zaistnienia przesłanek </w:t>
      </w:r>
      <w:r w:rsidRPr="009A0D7B">
        <w:rPr>
          <w:rFonts w:ascii="Times New Roman" w:hAnsi="Times New Roman" w:cs="Times New Roman"/>
          <w:sz w:val="24"/>
          <w:szCs w:val="24"/>
        </w:rPr>
        <w:t>określonych w ust. 1 Wykonawca</w:t>
      </w:r>
      <w:r w:rsidRPr="002343D4">
        <w:rPr>
          <w:rFonts w:ascii="Times New Roman" w:hAnsi="Times New Roman" w:cs="Times New Roman"/>
          <w:sz w:val="24"/>
          <w:szCs w:val="24"/>
        </w:rPr>
        <w:t xml:space="preserve"> będzie uprawniony do złożenia pisemnego wniosku do Zamawiającego o dokonanie zmiany wysokości wynagrodzenia. W pisemnym wniosku Wykonawca zobowiązany jest do przedstawienia wyczerpującego uzasadnienia dla zmiany wynagrodzenia, w tym w szczególności do przedstawienia szczegółowego wyliczenia, z którego będzie wynikać, w jaki sposób i o ile </w:t>
      </w:r>
      <w:r w:rsidRPr="009A0D7B">
        <w:rPr>
          <w:rFonts w:ascii="Times New Roman" w:hAnsi="Times New Roman" w:cs="Times New Roman"/>
          <w:sz w:val="24"/>
          <w:szCs w:val="24"/>
        </w:rPr>
        <w:t>zmiany określone w ust.  1 wpłynęły na zmianę kosztów wykonania przedmiotu umowy przez</w:t>
      </w:r>
    </w:p>
    <w:p w:rsidR="0051508A" w:rsidRPr="00683C4D" w:rsidRDefault="0051508A" w:rsidP="00C657DB">
      <w:pPr>
        <w:autoSpaceDE w:val="0"/>
        <w:autoSpaceDN w:val="0"/>
        <w:adjustRightInd w:val="0"/>
        <w:spacing w:after="0" w:line="240" w:lineRule="auto"/>
        <w:jc w:val="both"/>
        <w:rPr>
          <w:rFonts w:ascii="Times New Roman" w:hAnsi="Times New Roman" w:cs="Times New Roman"/>
          <w:sz w:val="24"/>
          <w:szCs w:val="24"/>
        </w:rPr>
      </w:pPr>
      <w:r w:rsidRPr="009A0D7B">
        <w:rPr>
          <w:rFonts w:ascii="Times New Roman" w:hAnsi="Times New Roman" w:cs="Times New Roman"/>
          <w:sz w:val="24"/>
          <w:szCs w:val="24"/>
        </w:rPr>
        <w:t>Wykonawcę. Wniosek musi również zawierać określenie kwoty, o jaką ma wzrosnąć wynagrodzenie Wykonawcy. Warunkiem zmiany wynagrodzenia jest wystąpienie Wykonawcy z wnioskiem, o którym mowa powyżej, do 30 dni od daty ogłoszenia zmian, o których mowa w ust. 1 umowy, pod rygorem utraty prawa dochodzenia roszczeń, a następnie przeprowadzenia negocjacji z Zamawiającym w celu udowodnienia wpływu zmian, o których mowa w ust. 1umowy, na koszty wykonania przedmiotu umowy przez Wykonawcę. Podstawą wniosku nie może być zmiana wysokości minimalnego wynagrodzenia znana na dzień złożenia oferty.</w:t>
      </w:r>
      <w:r w:rsidRPr="00683C4D">
        <w:rPr>
          <w:rFonts w:ascii="Times New Roman" w:hAnsi="Times New Roman" w:cs="Times New Roman"/>
          <w:sz w:val="24"/>
          <w:szCs w:val="24"/>
        </w:rPr>
        <w:t xml:space="preserve"> </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2343D4">
        <w:rPr>
          <w:rFonts w:ascii="Times New Roman" w:hAnsi="Times New Roman" w:cs="Times New Roman"/>
          <w:sz w:val="24"/>
          <w:szCs w:val="24"/>
        </w:rPr>
        <w:t xml:space="preserve">. W terminie 30 dni od przedłożenia przez Wykonawcę pisemnego wniosku, o którym mowa w </w:t>
      </w:r>
      <w:r w:rsidRPr="00683C4D">
        <w:rPr>
          <w:rFonts w:ascii="Times New Roman" w:hAnsi="Times New Roman" w:cs="Times New Roman"/>
          <w:sz w:val="24"/>
          <w:szCs w:val="24"/>
        </w:rPr>
        <w:t>ust. 3,</w:t>
      </w:r>
      <w:r w:rsidRPr="002343D4">
        <w:rPr>
          <w:rFonts w:ascii="Times New Roman" w:hAnsi="Times New Roman" w:cs="Times New Roman"/>
          <w:sz w:val="24"/>
          <w:szCs w:val="24"/>
        </w:rPr>
        <w:t xml:space="preserve"> Zamawiający pisemnie ustosunkuje się do niego, uwzględniając go w całości albo wnosząc swoje zastrzeżenia. W przypadku wniesienia zastrzeżeń przez Zamawiającego, Strony przystąpią do negocjacji zmiany wysokości wynagrodzenia, które powinny się zakończyć w terminie 14 dni od dnia dostarczenia Wykonawcy tych zastrzeżeń.</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2343D4">
        <w:rPr>
          <w:rFonts w:ascii="Times New Roman" w:hAnsi="Times New Roman" w:cs="Times New Roman"/>
          <w:sz w:val="24"/>
          <w:szCs w:val="24"/>
        </w:rPr>
        <w:t xml:space="preserve">. W toku weryfikacji wniosku, o którym mowa w </w:t>
      </w:r>
      <w:r w:rsidRPr="00683C4D">
        <w:rPr>
          <w:rFonts w:ascii="Times New Roman" w:hAnsi="Times New Roman" w:cs="Times New Roman"/>
          <w:sz w:val="24"/>
          <w:szCs w:val="24"/>
        </w:rPr>
        <w:t>ust. 3,</w:t>
      </w:r>
      <w:r w:rsidRPr="002343D4">
        <w:rPr>
          <w:rFonts w:ascii="Times New Roman" w:hAnsi="Times New Roman" w:cs="Times New Roman"/>
          <w:sz w:val="24"/>
          <w:szCs w:val="24"/>
        </w:rPr>
        <w:t xml:space="preserve"> Zamawiający jest uprawniony do wezwania Wykonawcy do złożenia dodatkowych wyjaśnień, kopii dokumentów źródłowych lub wyliczeń, w zakresie niezbędnym do oceny zasadności z</w:t>
      </w:r>
      <w:r>
        <w:rPr>
          <w:rFonts w:ascii="Times New Roman" w:hAnsi="Times New Roman" w:cs="Times New Roman"/>
          <w:sz w:val="24"/>
          <w:szCs w:val="24"/>
        </w:rPr>
        <w:t>miany wysokości wynagrodzenia. 6</w:t>
      </w:r>
      <w:r w:rsidRPr="002343D4">
        <w:rPr>
          <w:rFonts w:ascii="Times New Roman" w:hAnsi="Times New Roman" w:cs="Times New Roman"/>
          <w:sz w:val="24"/>
          <w:szCs w:val="24"/>
        </w:rPr>
        <w:t xml:space="preserve">. W </w:t>
      </w:r>
      <w:r w:rsidRPr="009A0D7B">
        <w:rPr>
          <w:rFonts w:ascii="Times New Roman" w:hAnsi="Times New Roman" w:cs="Times New Roman"/>
          <w:sz w:val="24"/>
          <w:szCs w:val="24"/>
        </w:rPr>
        <w:t>przypadku zawarcia aneksu zmieniającego wynagrodzenie należne Wykonawcy z uwagi na okoliczności, o których mowa w ust. 1, zmiany obowiązują od dnia wejścia w życie zmian z postanowienia ust. 1.</w:t>
      </w:r>
      <w:r>
        <w:rPr>
          <w:rFonts w:ascii="Times New Roman" w:hAnsi="Times New Roman" w:cs="Times New Roman"/>
          <w:sz w:val="24"/>
          <w:szCs w:val="24"/>
        </w:rPr>
        <w:t xml:space="preserve"> </w:t>
      </w:r>
    </w:p>
    <w:p w:rsidR="0051508A" w:rsidRPr="000B5A72" w:rsidRDefault="0051508A" w:rsidP="00C657DB">
      <w:p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7</w:t>
      </w:r>
      <w:r w:rsidRPr="000B5A72">
        <w:rPr>
          <w:rFonts w:ascii="Times New Roman" w:hAnsi="Times New Roman" w:cs="Times New Roman"/>
          <w:color w:val="FF0000"/>
          <w:sz w:val="24"/>
          <w:szCs w:val="24"/>
        </w:rPr>
        <w:t xml:space="preserve">. </w:t>
      </w:r>
      <w:r w:rsidRPr="00904E98">
        <w:rPr>
          <w:rFonts w:ascii="Times New Roman" w:hAnsi="Times New Roman" w:cs="Times New Roman"/>
          <w:sz w:val="24"/>
          <w:szCs w:val="24"/>
        </w:rPr>
        <w:t>Zamawiający dopuszcza możliwość zmiany wysokości wynagrodzenia należnego Wykonawcy w przypadku zmiany ceny materiałów lub kosztów związanych z realizacją zamówienia. Przez zmianę cen materiałów lub kosztów rozumie się wzr</w:t>
      </w:r>
      <w:r>
        <w:rPr>
          <w:rFonts w:ascii="Times New Roman" w:hAnsi="Times New Roman" w:cs="Times New Roman"/>
          <w:sz w:val="24"/>
          <w:szCs w:val="24"/>
        </w:rPr>
        <w:t>ost odpowiednio cen lub kosztów</w:t>
      </w:r>
      <w:r w:rsidRPr="00904E98">
        <w:rPr>
          <w:rFonts w:ascii="Times New Roman" w:hAnsi="Times New Roman" w:cs="Times New Roman"/>
          <w:sz w:val="24"/>
          <w:szCs w:val="24"/>
        </w:rPr>
        <w:t>, jak ich obniżenie względem ceny lub kosztu przyjętych w celu ustalenia wynagrodzenia Wykonawcy zawartego w ofercie:</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1) waloryzacja może nastąpić najwcześniej po 6 miesiącach obowiązywania umowy (Dzień Waloryzacji) oraz nie częściej niż raz na 6 miesięcy;</w:t>
      </w:r>
    </w:p>
    <w:p w:rsidR="0051508A" w:rsidRPr="00023DC5"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2) podstawą waloryzacji jest wysokość ustalanego przez Prezesa Głównego Urzędu Statystycznego</w:t>
      </w:r>
      <w:r>
        <w:rPr>
          <w:rFonts w:ascii="Times New Roman" w:hAnsi="Times New Roman" w:cs="Times New Roman"/>
          <w:sz w:val="24"/>
          <w:szCs w:val="24"/>
        </w:rPr>
        <w:t xml:space="preserve"> </w:t>
      </w:r>
      <w:r w:rsidRPr="00023DC5">
        <w:rPr>
          <w:rFonts w:ascii="Times New Roman" w:hAnsi="Times New Roman" w:cs="Times New Roman"/>
          <w:sz w:val="24"/>
          <w:szCs w:val="24"/>
        </w:rPr>
        <w:t xml:space="preserve">w Dzienniku Urzędowym RP ”Monitor Polski„ </w:t>
      </w:r>
      <w:r w:rsidRPr="002343D4">
        <w:rPr>
          <w:rFonts w:ascii="Times New Roman" w:hAnsi="Times New Roman" w:cs="Times New Roman"/>
          <w:sz w:val="24"/>
          <w:szCs w:val="24"/>
        </w:rPr>
        <w:t xml:space="preserve">wskaźnika cen produkcji budowlano-montażowej, za okres od dnia zawarcia umowy do miesiąca poprzedzającego złożenie wniosku o waloryzację, a jeśli umowa została zawarta po upływie 180 dni od dnia </w:t>
      </w:r>
      <w:r w:rsidRPr="00023DC5">
        <w:rPr>
          <w:rFonts w:ascii="Times New Roman" w:hAnsi="Times New Roman" w:cs="Times New Roman"/>
          <w:sz w:val="24"/>
          <w:szCs w:val="24"/>
        </w:rPr>
        <w:t>upływu terminu składania ofert – od dnia otwarcia ofert (Podstawa Waloryzacji);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023DC5">
        <w:rPr>
          <w:rFonts w:ascii="Times New Roman" w:hAnsi="Times New Roman" w:cs="Times New Roman"/>
          <w:sz w:val="24"/>
          <w:szCs w:val="24"/>
        </w:rPr>
        <w:t>3) waloryzacja dotyczy wynagrodzenia za zadania, które do Dnia Waloryzacji nie zostały zgłoszone do odbioru z zastrzeżeniem, że zadania, które powinny zostać zgłoszone do odbioru przed Dniem Waloryzacji mogą być przedmiotem waloryzacji jedynie w przypadku, jeśli Wykonawca wykaże, że nie ponosi odpowiedzialności za zaistniałe</w:t>
      </w:r>
      <w:r w:rsidR="00EF3586">
        <w:rPr>
          <w:rFonts w:ascii="Times New Roman" w:hAnsi="Times New Roman" w:cs="Times New Roman"/>
          <w:sz w:val="24"/>
          <w:szCs w:val="24"/>
        </w:rPr>
        <w:t xml:space="preserve"> </w:t>
      </w:r>
      <w:r w:rsidRPr="00023DC5">
        <w:rPr>
          <w:rFonts w:ascii="Times New Roman" w:hAnsi="Times New Roman" w:cs="Times New Roman"/>
          <w:sz w:val="24"/>
          <w:szCs w:val="24"/>
        </w:rPr>
        <w:t>opóźnienie;</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lastRenderedPageBreak/>
        <w:t>4) wysokość wynagrodzenia Wykonawcy po waloryzacji ustala się w wysokości nieprzekraczającej iloczynu wynagrodzenia przewidzianego dla określonego zadania (dla części zadania przypadającej po upływie 6 miesięcy realizacji umowy) oraz wskaźnika stanowiącego równowartość 30% Podstawy Waloryzacji;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5) w celu skorzystania z waloryzacji Wykonawca złoży Zamawiającemu pisemny wniosek o zmianę umowy w zakresie wysokości wynagrodzenia. Wniosek powinien zawierać wyczerpujące uzasadnienie faktyczne oraz dokładne wyliczenie kwoty wynagrodzenia należnego Wykonawcy za wykonanie poszczególnych zadań określonych w harmonogramie po waloryzacji. Zamawiający może nie wyrazić zgody na waloryzację w przypadku zadań w stosunku do których Wykonawca nie wykazał wpływu wzrostu cen materiałów i usług na koszt realizacji zadania;</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6) maksymalna wielkość zmiany wynagrodzenia, jaką dopuszcza Zamawiający w efekcie zastosowania postanowień niniejszego ustępu to 5 % ustalonego w umowie wynagrodzenia brutto za realizację przedmiotu umowy;</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 xml:space="preserve">7) minimalny poziom zmiany ceny materiałów lub </w:t>
      </w:r>
      <w:r w:rsidRPr="00E5597D">
        <w:rPr>
          <w:rFonts w:ascii="Times New Roman" w:hAnsi="Times New Roman" w:cs="Times New Roman"/>
          <w:sz w:val="24"/>
          <w:szCs w:val="24"/>
        </w:rPr>
        <w:t xml:space="preserve">kosztów (dla grupy minimum 20 towarów różnego typu używanych w danym etapie realizacji umowy, w tym m.in. beton, elementy szklane, elementy stalowe, stolarka, ślusarka, materiały elektrotechniczne, teletechniczne i sanitarne, ze wskazaniem ich cen w cenniku </w:t>
      </w:r>
      <w:proofErr w:type="spellStart"/>
      <w:r w:rsidRPr="00E5597D">
        <w:rPr>
          <w:rFonts w:ascii="Times New Roman" w:hAnsi="Times New Roman" w:cs="Times New Roman"/>
          <w:sz w:val="24"/>
          <w:szCs w:val="24"/>
        </w:rPr>
        <w:t>Sekocenbud</w:t>
      </w:r>
      <w:proofErr w:type="spellEnd"/>
      <w:r w:rsidRPr="00E5597D">
        <w:rPr>
          <w:rFonts w:ascii="Times New Roman" w:hAnsi="Times New Roman" w:cs="Times New Roman"/>
          <w:sz w:val="24"/>
          <w:szCs w:val="24"/>
        </w:rPr>
        <w:t>),</w:t>
      </w:r>
      <w:r w:rsidRPr="002343D4">
        <w:rPr>
          <w:rFonts w:ascii="Times New Roman" w:hAnsi="Times New Roman" w:cs="Times New Roman"/>
          <w:sz w:val="24"/>
          <w:szCs w:val="24"/>
        </w:rPr>
        <w:t xml:space="preserve"> uprawniający Strony Umowy do żądania zmiany wynagrodzenia wynosi 8 % w stosunku do kosztów z miesiąca, w którym złożono ofertę Wykonawcy, </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8) Wykonawca, którego wynagrodzenie zostało zwaloryzowane zobowiązany jest do zmiany wynagrodzenia przysługującego podwykonawcy, z którym zawarł umowę, w zakresie odpowiadającym zmianom cen materiałów lub kosztów dotyczących zobowiązania podwykonawcy. Postanowienie powyższe stosuje się odpowiednio do dalszych podwykonawców.</w:t>
      </w:r>
    </w:p>
    <w:p w:rsidR="0051508A" w:rsidRPr="00B0483D" w:rsidRDefault="0051508A" w:rsidP="00C657DB">
      <w:pPr>
        <w:autoSpaceDE w:val="0"/>
        <w:autoSpaceDN w:val="0"/>
        <w:adjustRightInd w:val="0"/>
        <w:spacing w:after="0" w:line="240" w:lineRule="auto"/>
        <w:jc w:val="both"/>
        <w:rPr>
          <w:rFonts w:ascii="Times New Roman" w:hAnsi="Times New Roman" w:cs="Times New Roman"/>
          <w:sz w:val="24"/>
          <w:szCs w:val="24"/>
        </w:rPr>
      </w:pPr>
      <w:r w:rsidRPr="00B0483D">
        <w:rPr>
          <w:rFonts w:ascii="Times New Roman" w:hAnsi="Times New Roman" w:cs="Times New Roman"/>
          <w:sz w:val="24"/>
          <w:szCs w:val="24"/>
        </w:rPr>
        <w:t xml:space="preserve">9) zmiana wynagrodzenia będzie związana wyłącznie z tą jego częścią, która dotyczy zapłaty na roboty budowlane i materiały </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2343D4">
        <w:rPr>
          <w:rFonts w:ascii="Times New Roman" w:hAnsi="Times New Roman" w:cs="Times New Roman"/>
          <w:sz w:val="24"/>
          <w:szCs w:val="24"/>
        </w:rPr>
        <w:t>. Zmiany postanowień Umowy dotyczące aspektów nieistotnych, rozumianych jako niepowodujące zmiany wartości Umowy, w szczególności dot. wprowadzenia robót zamiennych, w tym konieczności zrealizowania przedmiotu umowy przy zastosowaniu innych rozwiązań technicznych, technologicznych lub materiałowych niż wskazane w dokumentacji technicznej, nie wymagają sporządzenia aneksu do Umowy, jednak muszą zachować formę pisemną, pod rygorem nieważności. W takim przypadku zmiany wymagają sporządzenia protokołu konieczności.</w:t>
      </w:r>
    </w:p>
    <w:p w:rsidR="0051508A" w:rsidRPr="002343D4" w:rsidRDefault="0051508A" w:rsidP="00C657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2343D4">
        <w:rPr>
          <w:rFonts w:ascii="Times New Roman" w:hAnsi="Times New Roman" w:cs="Times New Roman"/>
          <w:sz w:val="24"/>
          <w:szCs w:val="24"/>
        </w:rPr>
        <w:t>. Zmiany przewidziane w umowie mogą być inicjowane przez Zamawiającego oraz przez Wykonawcę.</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2343D4">
        <w:rPr>
          <w:rFonts w:ascii="Times New Roman" w:hAnsi="Times New Roman" w:cs="Times New Roman"/>
          <w:sz w:val="24"/>
          <w:szCs w:val="24"/>
        </w:rPr>
        <w:t>1</w:t>
      </w:r>
      <w:r>
        <w:rPr>
          <w:rFonts w:ascii="Times New Roman" w:hAnsi="Times New Roman" w:cs="Times New Roman"/>
          <w:sz w:val="24"/>
          <w:szCs w:val="24"/>
        </w:rPr>
        <w:t>0</w:t>
      </w:r>
      <w:r w:rsidRPr="002343D4">
        <w:rPr>
          <w:rFonts w:ascii="Times New Roman" w:hAnsi="Times New Roman" w:cs="Times New Roman"/>
          <w:sz w:val="24"/>
          <w:szCs w:val="24"/>
        </w:rPr>
        <w:t>. Warunkiem dokonania ewentualnej zmiany w umowie jest złożenie wniosku przez stronę inicjującą zamianę zawierającego: opis propozycji zmian, uzasadnienie zmian wraz ze wskazaniem ewentualnych dowodów, opis wpływu zmiany na termin wykonania umowy.</w:t>
      </w:r>
    </w:p>
    <w:p w:rsidR="0051508A" w:rsidRDefault="0051508A" w:rsidP="00C657DB">
      <w:pPr>
        <w:autoSpaceDE w:val="0"/>
        <w:autoSpaceDN w:val="0"/>
        <w:adjustRightInd w:val="0"/>
        <w:spacing w:after="0" w:line="240" w:lineRule="auto"/>
        <w:jc w:val="both"/>
        <w:rPr>
          <w:rFonts w:ascii="Times New Roman" w:hAnsi="Times New Roman" w:cs="Times New Roman"/>
          <w:sz w:val="24"/>
          <w:szCs w:val="24"/>
        </w:rPr>
      </w:pPr>
      <w:r w:rsidRPr="00E5597D">
        <w:rPr>
          <w:rFonts w:ascii="Times New Roman" w:hAnsi="Times New Roman" w:cs="Times New Roman"/>
          <w:sz w:val="24"/>
          <w:szCs w:val="24"/>
        </w:rPr>
        <w:t>11. W przypadku, gdyby którykolwiek ze wskaźników przestał być dostępny, wówczas strony uzgodnią inne, najbardziej zbliżone, wskaźniki publikowane przez GUS.</w:t>
      </w:r>
    </w:p>
    <w:p w:rsidR="0051508A" w:rsidRDefault="0051508A" w:rsidP="00C657DB">
      <w:pPr>
        <w:jc w:val="both"/>
        <w:rPr>
          <w:rFonts w:ascii="Times New Roman" w:hAnsi="Times New Roman" w:cs="Times New Roman"/>
          <w:sz w:val="24"/>
          <w:szCs w:val="24"/>
        </w:rPr>
      </w:pPr>
    </w:p>
    <w:p w:rsidR="005D7AA6" w:rsidRDefault="007548E0"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17</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w:t>
      </w:r>
      <w:r w:rsidRPr="002343D4">
        <w:rPr>
          <w:rFonts w:ascii="Times New Roman" w:hAnsi="Times New Roman" w:cs="Times New Roman"/>
          <w:sz w:val="24"/>
          <w:szCs w:val="24"/>
        </w:rPr>
        <w:lastRenderedPageBreak/>
        <w:t>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88288C"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4B3E50" w:rsidRDefault="004B3E50" w:rsidP="0088288C">
      <w:pPr>
        <w:jc w:val="both"/>
        <w:rPr>
          <w:rFonts w:ascii="Times New Roman" w:hAnsi="Times New Roman" w:cs="Times New Roman"/>
          <w:sz w:val="24"/>
          <w:szCs w:val="24"/>
        </w:rPr>
      </w:pPr>
    </w:p>
    <w:p w:rsidR="004B3E50" w:rsidRDefault="007548E0" w:rsidP="004B3E50">
      <w:pPr>
        <w:jc w:val="center"/>
        <w:rPr>
          <w:rFonts w:ascii="Times New Roman" w:hAnsi="Times New Roman" w:cs="Times New Roman"/>
          <w:b/>
          <w:sz w:val="24"/>
          <w:szCs w:val="24"/>
        </w:rPr>
      </w:pPr>
      <w:r>
        <w:rPr>
          <w:rFonts w:ascii="Times New Roman" w:hAnsi="Times New Roman" w:cs="Times New Roman"/>
          <w:b/>
          <w:sz w:val="24"/>
          <w:szCs w:val="24"/>
        </w:rPr>
        <w:t>§18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dokonanie zmiany określonej </w:t>
      </w:r>
      <w:r w:rsidRPr="003876DE">
        <w:rPr>
          <w:rFonts w:ascii="Times New Roman" w:hAnsi="Times New Roman" w:cs="Times New Roman"/>
          <w:sz w:val="24"/>
          <w:szCs w:val="24"/>
        </w:rPr>
        <w:t xml:space="preserve">uaktualnionym </w:t>
      </w:r>
      <w:r w:rsidR="007548E0" w:rsidRPr="007548E0">
        <w:rPr>
          <w:rFonts w:ascii="Times New Roman" w:hAnsi="Times New Roman" w:cs="Times New Roman"/>
          <w:color w:val="000000" w:themeColor="text1"/>
          <w:sz w:val="24"/>
          <w:szCs w:val="24"/>
          <w:u w:val="single"/>
        </w:rPr>
        <w:t>(nie częściej niż raz na miesiąc</w:t>
      </w:r>
      <w:r w:rsidRPr="007548E0">
        <w:rPr>
          <w:rFonts w:ascii="Times New Roman" w:hAnsi="Times New Roman" w:cs="Times New Roman"/>
          <w:color w:val="000000" w:themeColor="text1"/>
          <w:sz w:val="24"/>
          <w:szCs w:val="24"/>
          <w:u w:val="single"/>
        </w:rPr>
        <w:t>)</w:t>
      </w:r>
      <w:r w:rsidRPr="007548E0">
        <w:rPr>
          <w:rFonts w:ascii="Times New Roman" w:hAnsi="Times New Roman" w:cs="Times New Roman"/>
          <w:color w:val="000000" w:themeColor="text1"/>
          <w:sz w:val="24"/>
          <w:szCs w:val="24"/>
        </w:rPr>
        <w:t xml:space="preserve">  </w:t>
      </w:r>
      <w:r w:rsidRPr="002343D4">
        <w:rPr>
          <w:rFonts w:ascii="Times New Roman" w:hAnsi="Times New Roman" w:cs="Times New Roman"/>
          <w:sz w:val="24"/>
          <w:szCs w:val="24"/>
        </w:rPr>
        <w:t xml:space="preserve">harmonogramem kolejności wykonania robót, a Wykonawca zobowiązany jest wykonać każde z powyższych poleceń.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4B3E50" w:rsidRDefault="004B3E50" w:rsidP="004B3E50">
      <w:pPr>
        <w:jc w:val="both"/>
        <w:rPr>
          <w:rFonts w:ascii="Times New Roman" w:hAnsi="Times New Roman" w:cs="Times New Roman"/>
          <w:b/>
          <w:sz w:val="24"/>
          <w:szCs w:val="24"/>
        </w:rPr>
      </w:pPr>
    </w:p>
    <w:p w:rsidR="004B3E50" w:rsidRDefault="007548E0" w:rsidP="004B3E50">
      <w:pPr>
        <w:jc w:val="center"/>
        <w:rPr>
          <w:rFonts w:ascii="Times New Roman" w:hAnsi="Times New Roman" w:cs="Times New Roman"/>
          <w:b/>
          <w:sz w:val="24"/>
          <w:szCs w:val="24"/>
        </w:rPr>
      </w:pPr>
      <w:r>
        <w:rPr>
          <w:rFonts w:ascii="Times New Roman" w:hAnsi="Times New Roman" w:cs="Times New Roman"/>
          <w:b/>
          <w:sz w:val="24"/>
          <w:szCs w:val="24"/>
        </w:rPr>
        <w:t>§ 19</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7548E0">
        <w:rPr>
          <w:rFonts w:ascii="Times New Roman" w:hAnsi="Times New Roman" w:cs="Times New Roman"/>
          <w:sz w:val="24"/>
          <w:szCs w:val="24"/>
        </w:rPr>
        <w:t>§ 18</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7548E0">
        <w:rPr>
          <w:rFonts w:ascii="Times New Roman" w:hAnsi="Times New Roman" w:cs="Times New Roman"/>
          <w:sz w:val="24"/>
          <w:szCs w:val="24"/>
        </w:rPr>
        <w:t>§ 18</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5D7AA6"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7548E0">
        <w:rPr>
          <w:rFonts w:ascii="Times New Roman" w:hAnsi="Times New Roman" w:cs="Times New Roman"/>
          <w:sz w:val="24"/>
          <w:szCs w:val="24"/>
        </w:rPr>
        <w:t>dnie z postanowieniami § 18</w:t>
      </w:r>
      <w:r w:rsidRPr="002343D4">
        <w:rPr>
          <w:rFonts w:ascii="Times New Roman" w:hAnsi="Times New Roman" w:cs="Times New Roman"/>
          <w:sz w:val="24"/>
          <w:szCs w:val="24"/>
        </w:rPr>
        <w:t xml:space="preserve"> ust. 1.</w:t>
      </w:r>
    </w:p>
    <w:p w:rsidR="004B3E50" w:rsidRDefault="004B3E50" w:rsidP="004B3E50">
      <w:pPr>
        <w:jc w:val="both"/>
        <w:rPr>
          <w:rFonts w:ascii="Times New Roman" w:hAnsi="Times New Roman" w:cs="Times New Roman"/>
          <w:sz w:val="24"/>
          <w:szCs w:val="24"/>
        </w:rPr>
      </w:pPr>
    </w:p>
    <w:p w:rsidR="00EF3586" w:rsidRPr="005345D7" w:rsidRDefault="00EF3586" w:rsidP="004B3E50">
      <w:pPr>
        <w:jc w:val="both"/>
        <w:rPr>
          <w:rFonts w:ascii="Times New Roman" w:hAnsi="Times New Roman" w:cs="Times New Roman"/>
          <w:sz w:val="24"/>
          <w:szCs w:val="24"/>
        </w:rPr>
      </w:pPr>
      <w:bookmarkStart w:id="1" w:name="_GoBack"/>
      <w:bookmarkEnd w:id="1"/>
    </w:p>
    <w:p w:rsidR="001D7B22" w:rsidRPr="005345D7" w:rsidRDefault="007548E0"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20</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1) Załącznik n</w:t>
      </w:r>
      <w:r w:rsidR="005F6F07">
        <w:rPr>
          <w:rFonts w:ascii="Times New Roman" w:hAnsi="Times New Roman" w:cs="Times New Roman"/>
          <w:sz w:val="24"/>
          <w:szCs w:val="24"/>
        </w:rPr>
        <w:t>r 1</w:t>
      </w:r>
      <w:r w:rsidR="005D7AA6">
        <w:rPr>
          <w:rFonts w:ascii="Times New Roman" w:hAnsi="Times New Roman" w:cs="Times New Roman"/>
          <w:sz w:val="24"/>
          <w:szCs w:val="24"/>
        </w:rPr>
        <w:t>0 – PFU</w:t>
      </w:r>
      <w:r w:rsidR="005F6F07">
        <w:rPr>
          <w:rFonts w:ascii="Times New Roman" w:hAnsi="Times New Roman" w:cs="Times New Roman"/>
          <w:sz w:val="24"/>
          <w:szCs w:val="24"/>
        </w:rPr>
        <w:t>.</w:t>
      </w:r>
    </w:p>
    <w:p w:rsidR="00CB5BE6" w:rsidRPr="005345D7" w:rsidRDefault="001F6BCD"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2) Załącznik nr</w:t>
      </w:r>
      <w:r w:rsidR="005D7AA6">
        <w:rPr>
          <w:rFonts w:ascii="Times New Roman" w:hAnsi="Times New Roman" w:cs="Times New Roman"/>
          <w:sz w:val="24"/>
          <w:szCs w:val="24"/>
        </w:rPr>
        <w:t xml:space="preserve"> 11 - P</w:t>
      </w:r>
      <w:r w:rsidR="005F6F07">
        <w:rPr>
          <w:rFonts w:ascii="Times New Roman" w:hAnsi="Times New Roman" w:cs="Times New Roman"/>
          <w:sz w:val="24"/>
          <w:szCs w:val="24"/>
        </w:rPr>
        <w:t>rzedmiar</w:t>
      </w:r>
      <w:r w:rsidR="00337E20">
        <w:rPr>
          <w:rFonts w:ascii="Times New Roman" w:hAnsi="Times New Roman" w:cs="Times New Roman"/>
          <w:sz w:val="24"/>
          <w:szCs w:val="24"/>
        </w:rPr>
        <w:t xml:space="preserve"> robót</w:t>
      </w:r>
      <w:r w:rsidR="005F6F07">
        <w:rPr>
          <w:rFonts w:ascii="Times New Roman" w:hAnsi="Times New Roman" w:cs="Times New Roman"/>
          <w:sz w:val="24"/>
          <w:szCs w:val="24"/>
        </w:rPr>
        <w:t>.</w:t>
      </w: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223F38">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030" w:rsidRDefault="00171030" w:rsidP="004D4E44">
      <w:pPr>
        <w:spacing w:after="0" w:line="240" w:lineRule="auto"/>
      </w:pPr>
      <w:r>
        <w:separator/>
      </w:r>
    </w:p>
  </w:endnote>
  <w:endnote w:type="continuationSeparator" w:id="0">
    <w:p w:rsidR="00171030" w:rsidRDefault="00171030"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4D4E44" w:rsidRDefault="004D4E44">
        <w:pPr>
          <w:pStyle w:val="Stopka"/>
          <w:jc w:val="right"/>
        </w:pPr>
        <w:r>
          <w:fldChar w:fldCharType="begin"/>
        </w:r>
        <w:r>
          <w:instrText>PAGE   \* MERGEFORMAT</w:instrText>
        </w:r>
        <w:r>
          <w:fldChar w:fldCharType="separate"/>
        </w:r>
        <w:r w:rsidR="00477865">
          <w:rPr>
            <w:noProof/>
          </w:rPr>
          <w:t>23</w:t>
        </w:r>
        <w:r>
          <w:fldChar w:fldCharType="end"/>
        </w:r>
      </w:p>
    </w:sdtContent>
  </w:sdt>
  <w:p w:rsidR="004D4E44" w:rsidRDefault="004D4E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030" w:rsidRDefault="00171030" w:rsidP="004D4E44">
      <w:pPr>
        <w:spacing w:after="0" w:line="240" w:lineRule="auto"/>
      </w:pPr>
      <w:r>
        <w:separator/>
      </w:r>
    </w:p>
  </w:footnote>
  <w:footnote w:type="continuationSeparator" w:id="0">
    <w:p w:rsidR="00171030" w:rsidRDefault="00171030"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2"/>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333A"/>
    <w:rsid w:val="00050783"/>
    <w:rsid w:val="000531F4"/>
    <w:rsid w:val="00067B51"/>
    <w:rsid w:val="00067B78"/>
    <w:rsid w:val="0007317C"/>
    <w:rsid w:val="000A207A"/>
    <w:rsid w:val="000D21A8"/>
    <w:rsid w:val="000D5E8A"/>
    <w:rsid w:val="000D6783"/>
    <w:rsid w:val="000D6955"/>
    <w:rsid w:val="001225BA"/>
    <w:rsid w:val="00152EE0"/>
    <w:rsid w:val="001555B7"/>
    <w:rsid w:val="00171030"/>
    <w:rsid w:val="00185F6D"/>
    <w:rsid w:val="00186CC8"/>
    <w:rsid w:val="001B2D3A"/>
    <w:rsid w:val="001C0441"/>
    <w:rsid w:val="001D05F5"/>
    <w:rsid w:val="001D7B22"/>
    <w:rsid w:val="001E4FAB"/>
    <w:rsid w:val="001F6BCD"/>
    <w:rsid w:val="002157B9"/>
    <w:rsid w:val="00223F38"/>
    <w:rsid w:val="00226CC3"/>
    <w:rsid w:val="002322F3"/>
    <w:rsid w:val="00267E9B"/>
    <w:rsid w:val="002A5BB9"/>
    <w:rsid w:val="002A7AB0"/>
    <w:rsid w:val="002B6E4D"/>
    <w:rsid w:val="002C3F6E"/>
    <w:rsid w:val="002C726C"/>
    <w:rsid w:val="002E15A1"/>
    <w:rsid w:val="002F391B"/>
    <w:rsid w:val="002F4DBC"/>
    <w:rsid w:val="00307543"/>
    <w:rsid w:val="003214C4"/>
    <w:rsid w:val="00330DE6"/>
    <w:rsid w:val="00332916"/>
    <w:rsid w:val="00337E20"/>
    <w:rsid w:val="00343F43"/>
    <w:rsid w:val="00360D11"/>
    <w:rsid w:val="00374890"/>
    <w:rsid w:val="00387848"/>
    <w:rsid w:val="00394959"/>
    <w:rsid w:val="003A1B31"/>
    <w:rsid w:val="003B29C1"/>
    <w:rsid w:val="00404360"/>
    <w:rsid w:val="0042372B"/>
    <w:rsid w:val="004240A3"/>
    <w:rsid w:val="00473EEF"/>
    <w:rsid w:val="0047410D"/>
    <w:rsid w:val="00476321"/>
    <w:rsid w:val="00477865"/>
    <w:rsid w:val="0048409A"/>
    <w:rsid w:val="004A6475"/>
    <w:rsid w:val="004B0DD5"/>
    <w:rsid w:val="004B3E50"/>
    <w:rsid w:val="004D4E44"/>
    <w:rsid w:val="004D5DA6"/>
    <w:rsid w:val="004E0EB7"/>
    <w:rsid w:val="004E4099"/>
    <w:rsid w:val="00503305"/>
    <w:rsid w:val="0051508A"/>
    <w:rsid w:val="005345D7"/>
    <w:rsid w:val="00561139"/>
    <w:rsid w:val="00563C31"/>
    <w:rsid w:val="005A7ED0"/>
    <w:rsid w:val="005C31D2"/>
    <w:rsid w:val="005D7AA6"/>
    <w:rsid w:val="005E5FD7"/>
    <w:rsid w:val="005F6F07"/>
    <w:rsid w:val="00603EF7"/>
    <w:rsid w:val="00603EFF"/>
    <w:rsid w:val="00607C69"/>
    <w:rsid w:val="0061582E"/>
    <w:rsid w:val="00620006"/>
    <w:rsid w:val="00632DFA"/>
    <w:rsid w:val="00644E1C"/>
    <w:rsid w:val="00655F77"/>
    <w:rsid w:val="006833FD"/>
    <w:rsid w:val="006854B7"/>
    <w:rsid w:val="006B4C39"/>
    <w:rsid w:val="006C2301"/>
    <w:rsid w:val="006C2581"/>
    <w:rsid w:val="006C5279"/>
    <w:rsid w:val="006E3736"/>
    <w:rsid w:val="006E457D"/>
    <w:rsid w:val="00716F40"/>
    <w:rsid w:val="00723A67"/>
    <w:rsid w:val="00724EE7"/>
    <w:rsid w:val="00732A91"/>
    <w:rsid w:val="007548E0"/>
    <w:rsid w:val="0075583A"/>
    <w:rsid w:val="00791FA7"/>
    <w:rsid w:val="00794916"/>
    <w:rsid w:val="007A76D0"/>
    <w:rsid w:val="007C5E4B"/>
    <w:rsid w:val="007D02B0"/>
    <w:rsid w:val="007F3CD6"/>
    <w:rsid w:val="0084022B"/>
    <w:rsid w:val="00841EE8"/>
    <w:rsid w:val="00843417"/>
    <w:rsid w:val="00855433"/>
    <w:rsid w:val="008721EC"/>
    <w:rsid w:val="00877FC2"/>
    <w:rsid w:val="008821CB"/>
    <w:rsid w:val="0088288C"/>
    <w:rsid w:val="00891568"/>
    <w:rsid w:val="008F0EA4"/>
    <w:rsid w:val="00906F21"/>
    <w:rsid w:val="00992256"/>
    <w:rsid w:val="009A5F8C"/>
    <w:rsid w:val="009B7FFB"/>
    <w:rsid w:val="009F6246"/>
    <w:rsid w:val="00A02B91"/>
    <w:rsid w:val="00A044A2"/>
    <w:rsid w:val="00A12ED0"/>
    <w:rsid w:val="00A15EBC"/>
    <w:rsid w:val="00A236CA"/>
    <w:rsid w:val="00A433C3"/>
    <w:rsid w:val="00A54B53"/>
    <w:rsid w:val="00A80EC1"/>
    <w:rsid w:val="00A93CC1"/>
    <w:rsid w:val="00A958F0"/>
    <w:rsid w:val="00AC495D"/>
    <w:rsid w:val="00AF1AB7"/>
    <w:rsid w:val="00AF5531"/>
    <w:rsid w:val="00B05518"/>
    <w:rsid w:val="00B108CF"/>
    <w:rsid w:val="00B247B8"/>
    <w:rsid w:val="00B35147"/>
    <w:rsid w:val="00B4596B"/>
    <w:rsid w:val="00B52AAF"/>
    <w:rsid w:val="00B846BE"/>
    <w:rsid w:val="00BA0850"/>
    <w:rsid w:val="00BA25CB"/>
    <w:rsid w:val="00BC496B"/>
    <w:rsid w:val="00BE5896"/>
    <w:rsid w:val="00C04090"/>
    <w:rsid w:val="00C657DB"/>
    <w:rsid w:val="00C708FE"/>
    <w:rsid w:val="00C7451D"/>
    <w:rsid w:val="00CB4C00"/>
    <w:rsid w:val="00CB5BE6"/>
    <w:rsid w:val="00CC029E"/>
    <w:rsid w:val="00CC16CB"/>
    <w:rsid w:val="00CC3378"/>
    <w:rsid w:val="00CD773A"/>
    <w:rsid w:val="00CE0354"/>
    <w:rsid w:val="00CF672D"/>
    <w:rsid w:val="00D0758A"/>
    <w:rsid w:val="00D65521"/>
    <w:rsid w:val="00D84187"/>
    <w:rsid w:val="00DB4CE8"/>
    <w:rsid w:val="00DB67E4"/>
    <w:rsid w:val="00DC3F39"/>
    <w:rsid w:val="00DD2215"/>
    <w:rsid w:val="00DD7CEA"/>
    <w:rsid w:val="00DE44F2"/>
    <w:rsid w:val="00DE5F1F"/>
    <w:rsid w:val="00DF3DBD"/>
    <w:rsid w:val="00E12F69"/>
    <w:rsid w:val="00E77C10"/>
    <w:rsid w:val="00E77FB4"/>
    <w:rsid w:val="00E95F7D"/>
    <w:rsid w:val="00EA72D7"/>
    <w:rsid w:val="00EE21AD"/>
    <w:rsid w:val="00EE6171"/>
    <w:rsid w:val="00EF3586"/>
    <w:rsid w:val="00EF3E09"/>
    <w:rsid w:val="00EF7051"/>
    <w:rsid w:val="00F06CFF"/>
    <w:rsid w:val="00F251F0"/>
    <w:rsid w:val="00F34BCC"/>
    <w:rsid w:val="00F4201C"/>
    <w:rsid w:val="00F548E4"/>
    <w:rsid w:val="00F64BA3"/>
    <w:rsid w:val="00F66577"/>
    <w:rsid w:val="00F73022"/>
    <w:rsid w:val="00F73176"/>
    <w:rsid w:val="00F956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95AAB"/>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FC714-B724-4C2D-853C-F4417D255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24</Pages>
  <Words>9567</Words>
  <Characters>57407</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11</cp:revision>
  <cp:lastPrinted>2025-01-24T07:48:00Z</cp:lastPrinted>
  <dcterms:created xsi:type="dcterms:W3CDTF">2025-01-16T09:10:00Z</dcterms:created>
  <dcterms:modified xsi:type="dcterms:W3CDTF">2025-01-27T12:15:00Z</dcterms:modified>
</cp:coreProperties>
</file>