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6270D3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KAI.262.34</w:t>
      </w:r>
      <w:r w:rsidR="008352BC" w:rsidRPr="00664D94">
        <w:rPr>
          <w:rFonts w:ascii="Times New Roman" w:hAnsi="Times New Roman" w:cs="Times New Roman"/>
        </w:rPr>
        <w:t xml:space="preserve">.2024                                                                                  </w:t>
      </w:r>
      <w:r>
        <w:rPr>
          <w:rFonts w:ascii="Times New Roman" w:hAnsi="Times New Roman" w:cs="Times New Roman"/>
        </w:rPr>
        <w:t>Ciechanów, dnia 19.09</w:t>
      </w:r>
      <w:r w:rsidR="008352BC" w:rsidRPr="00664D94">
        <w:rPr>
          <w:rFonts w:ascii="Times New Roman" w:hAnsi="Times New Roman" w:cs="Times New Roman"/>
        </w:rPr>
        <w:t>.2024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Informacja o unieważnieniu postępowania</w:t>
      </w:r>
    </w:p>
    <w:p w:rsidR="008352BC" w:rsidRP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Pr="001F0E35" w:rsidRDefault="008352BC" w:rsidP="001F0E35">
      <w:pPr>
        <w:pStyle w:val="Default"/>
        <w:spacing w:line="276" w:lineRule="auto"/>
        <w:jc w:val="both"/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>
        <w:t>3</w:t>
      </w:r>
      <w:r w:rsidRPr="00F943BF">
        <w:t xml:space="preserve"> r. poz. 1</w:t>
      </w:r>
      <w:r w:rsidR="006270D3">
        <w:t>720</w:t>
      </w:r>
      <w:r>
        <w:t xml:space="preserve"> ze zm.),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 xml:space="preserve">pn.: </w:t>
      </w:r>
      <w:r w:rsidRPr="00F845F2">
        <w:rPr>
          <w:rFonts w:eastAsia="Calibri"/>
          <w:b/>
        </w:rPr>
        <w:t>,,Zakup infrastruktury dydaktycznej dla kierunku Mechanika i Budo</w:t>
      </w:r>
      <w:r w:rsidR="006270D3">
        <w:rPr>
          <w:rFonts w:eastAsia="Calibri"/>
          <w:b/>
        </w:rPr>
        <w:t>wa Maszyn</w:t>
      </w:r>
      <w:r w:rsidRPr="00F845F2">
        <w:rPr>
          <w:rFonts w:eastAsia="Calibri"/>
          <w:b/>
        </w:rPr>
        <w:t xml:space="preserve"> z podziałem na zadania’’</w:t>
      </w:r>
    </w:p>
    <w:p w:rsidR="008352BC" w:rsidRDefault="008352BC"/>
    <w:p w:rsidR="008352BC" w:rsidRPr="006270D3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  <w:r w:rsidRPr="006270D3">
        <w:rPr>
          <w:rFonts w:ascii="Times New Roman" w:hAnsi="Times New Roman" w:cs="Times New Roman"/>
          <w:sz w:val="24"/>
          <w:szCs w:val="24"/>
        </w:rPr>
        <w:t xml:space="preserve">        Na podstawie art. 260 ust. 2 </w:t>
      </w:r>
      <w:r w:rsidRPr="006270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ustawy z dnia 11 września 2019 r. Prawo zamówień publicznych (Dz. U. z 2023 poz.</w:t>
      </w:r>
      <w:r w:rsidR="006270D3" w:rsidRPr="006270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1720</w:t>
      </w:r>
      <w:r w:rsidRPr="006270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 </w:t>
      </w:r>
      <w:r w:rsidRPr="006270D3">
        <w:rPr>
          <w:rFonts w:ascii="Times New Roman" w:hAnsi="Times New Roman" w:cs="Times New Roman"/>
          <w:sz w:val="24"/>
          <w:szCs w:val="24"/>
        </w:rPr>
        <w:t>Zamawiający informuje, iż przedmiotowe postępowanie zostało unieważnione.</w:t>
      </w:r>
    </w:p>
    <w:p w:rsidR="001F0E35" w:rsidRPr="006270D3" w:rsidRDefault="001F0E35" w:rsidP="001F0E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52BC" w:rsidRPr="006270D3" w:rsidRDefault="008352BC" w:rsidP="001F0E3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270D3">
        <w:rPr>
          <w:rFonts w:ascii="Times New Roman" w:hAnsi="Times New Roman" w:cs="Times New Roman"/>
          <w:sz w:val="24"/>
          <w:szCs w:val="24"/>
          <w:u w:val="single"/>
        </w:rPr>
        <w:t>Uzasadnienie prawne:</w:t>
      </w:r>
    </w:p>
    <w:p w:rsidR="008352BC" w:rsidRPr="006270D3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  <w:r w:rsidRPr="006270D3">
        <w:rPr>
          <w:rFonts w:ascii="Times New Roman" w:hAnsi="Times New Roman" w:cs="Times New Roman"/>
          <w:sz w:val="24"/>
          <w:szCs w:val="24"/>
        </w:rPr>
        <w:t xml:space="preserve">Art. 255 ust. 1 ustawy </w:t>
      </w:r>
      <w:proofErr w:type="spellStart"/>
      <w:r w:rsidRPr="006270D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270D3">
        <w:rPr>
          <w:rFonts w:ascii="Times New Roman" w:hAnsi="Times New Roman" w:cs="Times New Roman"/>
          <w:sz w:val="24"/>
          <w:szCs w:val="24"/>
        </w:rPr>
        <w:t>:</w:t>
      </w:r>
    </w:p>
    <w:p w:rsidR="008352BC" w:rsidRPr="006270D3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  <w:r w:rsidRPr="006270D3">
        <w:rPr>
          <w:rFonts w:ascii="Times New Roman" w:hAnsi="Times New Roman" w:cs="Times New Roman"/>
          <w:sz w:val="24"/>
          <w:szCs w:val="24"/>
        </w:rPr>
        <w:t>„Zamawiający unieważnia postępowanie o udzielenie zamówienia, jeżeli nie złożono żadnego</w:t>
      </w:r>
    </w:p>
    <w:p w:rsidR="008352BC" w:rsidRPr="006270D3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  <w:r w:rsidRPr="006270D3">
        <w:rPr>
          <w:rFonts w:ascii="Times New Roman" w:hAnsi="Times New Roman" w:cs="Times New Roman"/>
          <w:sz w:val="24"/>
          <w:szCs w:val="24"/>
        </w:rPr>
        <w:t>wniosku o dopuszczenie do udziału w postępowaniu albo żadnej ofert</w:t>
      </w:r>
      <w:bookmarkStart w:id="0" w:name="_GoBack"/>
      <w:bookmarkEnd w:id="0"/>
      <w:r w:rsidRPr="006270D3">
        <w:rPr>
          <w:rFonts w:ascii="Times New Roman" w:hAnsi="Times New Roman" w:cs="Times New Roman"/>
          <w:sz w:val="24"/>
          <w:szCs w:val="24"/>
        </w:rPr>
        <w:t>y.”</w:t>
      </w:r>
    </w:p>
    <w:p w:rsidR="008352BC" w:rsidRPr="006270D3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52BC" w:rsidRPr="006270D3" w:rsidRDefault="008352BC" w:rsidP="001F0E3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270D3">
        <w:rPr>
          <w:rFonts w:ascii="Times New Roman" w:hAnsi="Times New Roman" w:cs="Times New Roman"/>
          <w:sz w:val="24"/>
          <w:szCs w:val="24"/>
          <w:u w:val="single"/>
        </w:rPr>
        <w:t>Uzasadnienie faktyczne:</w:t>
      </w:r>
    </w:p>
    <w:p w:rsidR="008352BC" w:rsidRPr="006270D3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  <w:r w:rsidRPr="006270D3">
        <w:rPr>
          <w:rFonts w:ascii="Times New Roman" w:hAnsi="Times New Roman" w:cs="Times New Roman"/>
          <w:sz w:val="24"/>
          <w:szCs w:val="24"/>
        </w:rPr>
        <w:t>Zamawiający unieważnia postępowanie ze względu na brak ofert.</w:t>
      </w:r>
    </w:p>
    <w:p w:rsidR="001F0E35" w:rsidRPr="006270D3" w:rsidRDefault="001F0E35" w:rsidP="001F0E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52BC" w:rsidRPr="008352BC" w:rsidRDefault="008352BC" w:rsidP="001F0E35">
      <w:pPr>
        <w:jc w:val="both"/>
        <w:rPr>
          <w:rFonts w:ascii="Times New Roman" w:hAnsi="Times New Roman" w:cs="Times New Roman"/>
        </w:rPr>
      </w:pPr>
    </w:p>
    <w:p w:rsidR="006270D3" w:rsidRPr="00266F97" w:rsidRDefault="006270D3" w:rsidP="006270D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F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66F97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6270D3" w:rsidRPr="00266F97" w:rsidRDefault="006270D3" w:rsidP="006270D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F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Kanclerz PANS im. Ignacego Mościckiego</w:t>
      </w:r>
    </w:p>
    <w:p w:rsidR="006270D3" w:rsidRPr="00266F97" w:rsidRDefault="006270D3" w:rsidP="006270D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F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6270D3" w:rsidRPr="00865315" w:rsidRDefault="006270D3" w:rsidP="006270D3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p w:rsidR="008352BC" w:rsidRDefault="008352BC" w:rsidP="001F0E35">
      <w:pPr>
        <w:jc w:val="both"/>
      </w:pPr>
    </w:p>
    <w:sectPr w:rsidR="008352B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4E5" w:rsidRDefault="003F54E5" w:rsidP="006270D3">
      <w:pPr>
        <w:spacing w:after="0" w:line="240" w:lineRule="auto"/>
      </w:pPr>
      <w:r>
        <w:separator/>
      </w:r>
    </w:p>
  </w:endnote>
  <w:endnote w:type="continuationSeparator" w:id="0">
    <w:p w:rsidR="003F54E5" w:rsidRDefault="003F54E5" w:rsidP="00627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6808351"/>
      <w:docPartObj>
        <w:docPartGallery w:val="Page Numbers (Bottom of Page)"/>
        <w:docPartUnique/>
      </w:docPartObj>
    </w:sdtPr>
    <w:sdtContent>
      <w:p w:rsidR="006270D3" w:rsidRDefault="006270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6270D3" w:rsidRDefault="006270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4E5" w:rsidRDefault="003F54E5" w:rsidP="006270D3">
      <w:pPr>
        <w:spacing w:after="0" w:line="240" w:lineRule="auto"/>
      </w:pPr>
      <w:r>
        <w:separator/>
      </w:r>
    </w:p>
  </w:footnote>
  <w:footnote w:type="continuationSeparator" w:id="0">
    <w:p w:rsidR="003F54E5" w:rsidRDefault="003F54E5" w:rsidP="006270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1F0E35"/>
    <w:rsid w:val="003F54E5"/>
    <w:rsid w:val="006270D3"/>
    <w:rsid w:val="008352BC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83DC9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270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70D3"/>
  </w:style>
  <w:style w:type="paragraph" w:styleId="Stopka">
    <w:name w:val="footer"/>
    <w:basedOn w:val="Normalny"/>
    <w:link w:val="StopkaZnak"/>
    <w:uiPriority w:val="99"/>
    <w:unhideWhenUsed/>
    <w:rsid w:val="006270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7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3</cp:revision>
  <cp:lastPrinted>2024-09-19T08:30:00Z</cp:lastPrinted>
  <dcterms:created xsi:type="dcterms:W3CDTF">2024-07-25T08:35:00Z</dcterms:created>
  <dcterms:modified xsi:type="dcterms:W3CDTF">2024-09-19T08:30:00Z</dcterms:modified>
</cp:coreProperties>
</file>