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38EFAD77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B70307">
        <w:rPr>
          <w:b/>
          <w:szCs w:val="24"/>
        </w:rPr>
        <w:t>14</w:t>
      </w:r>
      <w:r w:rsidRPr="004B08AB">
        <w:rPr>
          <w:b/>
          <w:szCs w:val="24"/>
        </w:rPr>
        <w:t>.202</w:t>
      </w:r>
      <w:r w:rsidR="00A17D65">
        <w:rPr>
          <w:b/>
          <w:szCs w:val="24"/>
        </w:rPr>
        <w:t>4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5A8BCCEE" w14:textId="42D3FB0A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 xml:space="preserve"> Akademia Nauk S</w:t>
      </w:r>
      <w:r w:rsidR="00901F73">
        <w:rPr>
          <w:b/>
          <w:szCs w:val="24"/>
        </w:rPr>
        <w:t>t</w:t>
      </w:r>
      <w:r w:rsidR="00A17D65">
        <w:rPr>
          <w:b/>
          <w:szCs w:val="24"/>
        </w:rPr>
        <w:t>osowanych</w:t>
      </w:r>
      <w:r w:rsidRPr="004B08AB">
        <w:rPr>
          <w:b/>
          <w:szCs w:val="24"/>
        </w:rPr>
        <w:t xml:space="preserve"> im. Ignacego Mościckiego w Ciechanowie</w:t>
      </w:r>
    </w:p>
    <w:p w14:paraId="4041B428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Cs/>
          <w:szCs w:val="24"/>
        </w:rPr>
      </w:pPr>
      <w:r w:rsidRPr="004B08AB">
        <w:rPr>
          <w:bCs/>
          <w:szCs w:val="24"/>
        </w:rPr>
        <w:t>Filia w Mławie, Wydział  Nauk Technicznych i Społecznych</w:t>
      </w:r>
    </w:p>
    <w:p w14:paraId="33A93960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szCs w:val="24"/>
        </w:rPr>
        <w:t>ul. Warszawska 52, 06-500 Mława, Polska   tel.: 23 654 98 08</w:t>
      </w:r>
    </w:p>
    <w:p w14:paraId="7E0ADF5A" w14:textId="77777777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</w:p>
    <w:p w14:paraId="02278AD7" w14:textId="14844EEF" w:rsidR="00C56C46" w:rsidRPr="004B08AB" w:rsidRDefault="00C56C46" w:rsidP="00522D8F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4B08AB">
        <w:rPr>
          <w:b/>
          <w:bCs/>
          <w:szCs w:val="24"/>
        </w:rPr>
        <w:t xml:space="preserve">Dziekan Wydziału Nauk Technicznych i Społecznych w Mławie </w:t>
      </w:r>
      <w:r w:rsidR="00522D8F" w:rsidRPr="004B08AB">
        <w:rPr>
          <w:b/>
          <w:bCs/>
          <w:szCs w:val="24"/>
        </w:rPr>
        <w:br/>
      </w:r>
      <w:r w:rsidRPr="004B08AB">
        <w:rPr>
          <w:b/>
          <w:bCs/>
          <w:szCs w:val="24"/>
        </w:rPr>
        <w:t>ogłasza</w:t>
      </w:r>
    </w:p>
    <w:p w14:paraId="4206196C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14:paraId="3F3CA997" w14:textId="66E49187" w:rsidR="00C56C46" w:rsidRPr="004B08AB" w:rsidRDefault="00522D8F" w:rsidP="00522D8F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 stanowisko </w:t>
      </w:r>
      <w:r w:rsidR="00A8146C" w:rsidRPr="004B08AB">
        <w:rPr>
          <w:b/>
          <w:szCs w:val="24"/>
        </w:rPr>
        <w:t>adiunkta</w:t>
      </w:r>
      <w:r w:rsidR="00C56C46" w:rsidRPr="004B08AB">
        <w:rPr>
          <w:b/>
          <w:szCs w:val="24"/>
        </w:rPr>
        <w:t xml:space="preserve"> </w:t>
      </w:r>
      <w:r w:rsidR="0009593C" w:rsidRPr="004B08AB">
        <w:rPr>
          <w:b/>
          <w:szCs w:val="24"/>
        </w:rPr>
        <w:t>dydaktycznego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 </w:t>
      </w:r>
      <w:r w:rsidR="00950CBD" w:rsidRPr="004B08AB">
        <w:rPr>
          <w:b/>
          <w:szCs w:val="24"/>
        </w:rPr>
        <w:t>logistyka</w:t>
      </w:r>
      <w:r w:rsidR="00C56C46" w:rsidRPr="004B08AB">
        <w:rPr>
          <w:b/>
          <w:szCs w:val="24"/>
        </w:rPr>
        <w:t xml:space="preserve"> </w:t>
      </w:r>
      <w:r w:rsidR="0009593C" w:rsidRPr="004B08AB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950CBD" w:rsidRPr="004B08AB">
        <w:rPr>
          <w:b/>
          <w:szCs w:val="24"/>
        </w:rPr>
        <w:t>Logistyki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419800D2" w14:textId="4D76AD59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Kandydaci powinni spełniać warunki określone w art. 113 i art. 119 ust. 1 Ustawy z dnia 20 lipca 2018r. – Prawo o szkolnictwie wyższym i nauce (tj. Dz. U. z 202</w:t>
      </w:r>
      <w:r w:rsidR="00A17D65">
        <w:rPr>
          <w:szCs w:val="24"/>
        </w:rPr>
        <w:t>3</w:t>
      </w:r>
      <w:r w:rsidRPr="004B08AB">
        <w:rPr>
          <w:szCs w:val="24"/>
        </w:rPr>
        <w:t xml:space="preserve"> r . poz. </w:t>
      </w:r>
      <w:r w:rsidR="00A17D65">
        <w:rPr>
          <w:szCs w:val="24"/>
        </w:rPr>
        <w:t>742</w:t>
      </w:r>
      <w:r w:rsidRPr="004B08AB">
        <w:rPr>
          <w:szCs w:val="24"/>
        </w:rPr>
        <w:t xml:space="preserve"> z </w:t>
      </w:r>
      <w:proofErr w:type="spellStart"/>
      <w:r w:rsidRPr="004B08AB">
        <w:rPr>
          <w:szCs w:val="24"/>
        </w:rPr>
        <w:t>późn</w:t>
      </w:r>
      <w:proofErr w:type="spellEnd"/>
      <w:r w:rsidRPr="004B08AB">
        <w:rPr>
          <w:szCs w:val="24"/>
        </w:rPr>
        <w:t>. zm. 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33EA4496" w14:textId="0F1559D6" w:rsidR="00A4522C" w:rsidRPr="004B08AB" w:rsidRDefault="00C56C46" w:rsidP="00A4522C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A4522C" w:rsidRPr="00A17D65">
        <w:rPr>
          <w:rFonts w:eastAsia="Calibri"/>
          <w:b/>
          <w:bCs/>
          <w:szCs w:val="24"/>
        </w:rPr>
        <w:t xml:space="preserve">doktora z dziedziny nauk </w:t>
      </w:r>
      <w:r w:rsidR="00EF2921">
        <w:rPr>
          <w:rFonts w:eastAsia="Calibri"/>
          <w:b/>
          <w:bCs/>
          <w:szCs w:val="24"/>
        </w:rPr>
        <w:t>społecznych lub humanistycznych</w:t>
      </w:r>
      <w:r w:rsidR="00A4522C" w:rsidRPr="00A17D65">
        <w:rPr>
          <w:rFonts w:eastAsia="Calibri"/>
          <w:b/>
          <w:bCs/>
          <w:szCs w:val="24"/>
        </w:rPr>
        <w:t xml:space="preserve"> </w:t>
      </w:r>
    </w:p>
    <w:p w14:paraId="282DE4D0" w14:textId="1FCD3E2F" w:rsidR="00B0164B" w:rsidRPr="000B129D" w:rsidRDefault="00C56C46" w:rsidP="00B0164B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</w:t>
      </w:r>
      <w:r w:rsidR="00A8146C" w:rsidRPr="004B08AB">
        <w:rPr>
          <w:rFonts w:eastAsia="Calibri"/>
          <w:szCs w:val="24"/>
        </w:rPr>
        <w:t xml:space="preserve">specjalistyczne przygotowanie i doświadczenie </w:t>
      </w:r>
      <w:r w:rsidR="00A4522C" w:rsidRPr="004B08AB">
        <w:rPr>
          <w:rFonts w:eastAsia="Calibri"/>
          <w:szCs w:val="24"/>
        </w:rPr>
        <w:t>w</w:t>
      </w:r>
      <w:r w:rsidR="00A8146C" w:rsidRPr="004B08AB">
        <w:rPr>
          <w:rFonts w:eastAsia="Calibri"/>
          <w:szCs w:val="24"/>
        </w:rPr>
        <w:t xml:space="preserve"> prowadzeni</w:t>
      </w:r>
      <w:r w:rsidR="00A4522C" w:rsidRPr="004B08AB">
        <w:rPr>
          <w:rFonts w:eastAsia="Calibri"/>
          <w:szCs w:val="24"/>
        </w:rPr>
        <w:t>u</w:t>
      </w:r>
      <w:r w:rsidR="00A8146C" w:rsidRPr="004B08AB">
        <w:rPr>
          <w:rFonts w:eastAsia="Calibri"/>
          <w:szCs w:val="24"/>
        </w:rPr>
        <w:t xml:space="preserve"> </w:t>
      </w:r>
      <w:r w:rsidR="00A4522C" w:rsidRPr="004B08AB">
        <w:rPr>
          <w:rFonts w:eastAsia="Calibri"/>
          <w:szCs w:val="24"/>
        </w:rPr>
        <w:t xml:space="preserve">zajęć dydaktycznych </w:t>
      </w:r>
      <w:r w:rsidR="00284C69" w:rsidRPr="004B08AB">
        <w:rPr>
          <w:rFonts w:eastAsia="Calibri"/>
          <w:szCs w:val="24"/>
        </w:rPr>
        <w:br/>
      </w:r>
      <w:r w:rsidR="00A4522C" w:rsidRPr="004B08AB">
        <w:rPr>
          <w:rFonts w:eastAsia="Calibri"/>
          <w:szCs w:val="24"/>
        </w:rPr>
        <w:t xml:space="preserve">z </w:t>
      </w:r>
      <w:r w:rsidR="00A8146C" w:rsidRPr="004B08AB">
        <w:rPr>
          <w:rFonts w:eastAsia="Calibri"/>
          <w:szCs w:val="24"/>
        </w:rPr>
        <w:t>przedmiotów:</w:t>
      </w:r>
      <w:r w:rsidR="00A4522C" w:rsidRPr="004B08AB">
        <w:rPr>
          <w:rFonts w:eastAsia="Calibri"/>
          <w:szCs w:val="24"/>
        </w:rPr>
        <w:t xml:space="preserve"> </w:t>
      </w:r>
      <w:r w:rsidR="00B70307">
        <w:rPr>
          <w:rFonts w:eastAsia="Calibri"/>
          <w:b/>
          <w:bCs/>
          <w:szCs w:val="24"/>
        </w:rPr>
        <w:t xml:space="preserve">planowanie i organizacja transportu intermodalnego, prawne aspekty polityki transportowej UE, zarządzanie infrastrukturą krytyczną, logistyka w zarządzaniu kryzysowym, podstawy przedsiębiorczości. </w:t>
      </w:r>
    </w:p>
    <w:p w14:paraId="436A6943" w14:textId="03AFBC55" w:rsidR="00522D8F" w:rsidRPr="004B08AB" w:rsidRDefault="00522D8F" w:rsidP="00A4522C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</w:p>
    <w:p w14:paraId="6454F4CC" w14:textId="71545DD3" w:rsidR="00C56C46" w:rsidRPr="004B08AB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złożyć o</w:t>
      </w:r>
      <w:r w:rsidRPr="004B08AB">
        <w:rPr>
          <w:szCs w:val="24"/>
        </w:rPr>
        <w:t>świadczenie o spełnieniu wymogów określonych w art. 113 Ustawy,</w:t>
      </w:r>
    </w:p>
    <w:p w14:paraId="014D131C" w14:textId="5BEAD1F8" w:rsidR="00153C94" w:rsidRPr="00B70307" w:rsidRDefault="00C56C46" w:rsidP="00153C94">
      <w:pPr>
        <w:autoSpaceDE w:val="0"/>
        <w:autoSpaceDN w:val="0"/>
        <w:adjustRightInd w:val="0"/>
        <w:jc w:val="both"/>
        <w:rPr>
          <w:b/>
          <w:bCs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doświadczenie </w:t>
      </w:r>
      <w:r w:rsidRPr="004B08AB">
        <w:t>zawodowe i kompetencje uzyskane poza uczelnią pozwalające na prawidłową realizację zajęć w ramach programu studiów</w:t>
      </w:r>
      <w:r w:rsidR="00A8146C" w:rsidRPr="004B08AB">
        <w:t>.</w:t>
      </w:r>
      <w:r w:rsidR="00153C94" w:rsidRPr="00153C94">
        <w:t xml:space="preserve"> </w:t>
      </w:r>
      <w:r w:rsidR="00153C94" w:rsidRPr="00B70307">
        <w:rPr>
          <w:b/>
          <w:bCs/>
        </w:rPr>
        <w:t xml:space="preserve">Mile widziane doświadczenie </w:t>
      </w:r>
      <w:r w:rsidR="00B70307">
        <w:rPr>
          <w:b/>
          <w:bCs/>
        </w:rPr>
        <w:t xml:space="preserve"> w </w:t>
      </w:r>
      <w:r w:rsidR="00EF2921">
        <w:rPr>
          <w:b/>
          <w:bCs/>
        </w:rPr>
        <w:t>TSL.</w:t>
      </w:r>
    </w:p>
    <w:p w14:paraId="78E135BA" w14:textId="77777777" w:rsidR="00522D8F" w:rsidRPr="004B08AB" w:rsidRDefault="00522D8F" w:rsidP="00C56C46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t xml:space="preserve"> </w:t>
      </w:r>
    </w:p>
    <w:p w14:paraId="72D7225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 (w przypadku kandydata ubiegającego się o 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DA99A1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Komisja może zawnioskować do kandydata o złożenie referencji, zaprosić na rozmowę </w:t>
      </w:r>
      <w:r w:rsidRPr="004B08AB">
        <w:rPr>
          <w:szCs w:val="24"/>
        </w:rPr>
        <w:lastRenderedPageBreak/>
        <w:t xml:space="preserve">uzupełniającą. </w:t>
      </w:r>
    </w:p>
    <w:p w14:paraId="3E89DC25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Składane kopie dokumentów muszą zostać opatrzone klauzulą potwierdzającą ich zgodność </w:t>
      </w:r>
      <w:r w:rsidRPr="004B08AB">
        <w:rPr>
          <w:szCs w:val="24"/>
        </w:rPr>
        <w:br/>
        <w:t xml:space="preserve">z oryginałem zamieszczoną przez kandydata.   </w:t>
      </w:r>
    </w:p>
    <w:p w14:paraId="4FB07AF8" w14:textId="75695D7C" w:rsidR="00866C58" w:rsidRPr="004B08AB" w:rsidRDefault="007E4031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szCs w:val="24"/>
        </w:rPr>
        <w:t xml:space="preserve">Zgłoszenie do konkursu należy przesłać na adres: </w:t>
      </w: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 xml:space="preserve"> Akademia Nauk Stosowanych </w:t>
      </w:r>
      <w:r w:rsidRPr="004B08AB">
        <w:rPr>
          <w:b/>
          <w:szCs w:val="24"/>
        </w:rPr>
        <w:t xml:space="preserve">im.  Ignacego Mościckiego  w Ciechanowie ul. Gabriela Narutowicza 9, 06-400 Ciechanów, Polska  (Rektorat) z adnotacją na kopercie KONKURS </w:t>
      </w:r>
      <w:r w:rsidR="00866C58" w:rsidRPr="004B08AB">
        <w:rPr>
          <w:b/>
          <w:szCs w:val="24"/>
        </w:rPr>
        <w:t>WTS.1110.</w:t>
      </w:r>
      <w:r w:rsidR="00B70307">
        <w:rPr>
          <w:b/>
          <w:szCs w:val="24"/>
        </w:rPr>
        <w:t>14</w:t>
      </w:r>
      <w:r w:rsidR="00866C58" w:rsidRPr="004B08AB">
        <w:rPr>
          <w:b/>
          <w:szCs w:val="24"/>
        </w:rPr>
        <w:t>.202</w:t>
      </w:r>
      <w:r w:rsidR="00DA6B86">
        <w:rPr>
          <w:b/>
          <w:szCs w:val="24"/>
        </w:rPr>
        <w:t>4</w:t>
      </w:r>
    </w:p>
    <w:p w14:paraId="2F9F3DA7" w14:textId="74F75623" w:rsidR="007E4031" w:rsidRPr="004B08AB" w:rsidRDefault="007E4031" w:rsidP="00866C58">
      <w:pPr>
        <w:autoSpaceDE w:val="0"/>
        <w:autoSpaceDN w:val="0"/>
        <w:adjustRightInd w:val="0"/>
        <w:ind w:firstLine="708"/>
        <w:rPr>
          <w:szCs w:val="24"/>
        </w:rPr>
      </w:pPr>
    </w:p>
    <w:p w14:paraId="0B0CEE03" w14:textId="01AD02B3" w:rsidR="007E4031" w:rsidRPr="004B08AB" w:rsidRDefault="007E4031" w:rsidP="007E4031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ab/>
        <w:t xml:space="preserve">        Termin składania dokumentów upływa w dniu </w:t>
      </w:r>
      <w:r w:rsidR="00B70307">
        <w:rPr>
          <w:b/>
          <w:szCs w:val="24"/>
        </w:rPr>
        <w:t xml:space="preserve"> 2 września </w:t>
      </w:r>
      <w:r w:rsidRPr="004B08AB">
        <w:rPr>
          <w:b/>
          <w:szCs w:val="24"/>
        </w:rPr>
        <w:t>202</w:t>
      </w:r>
      <w:r w:rsidR="00A17D65">
        <w:rPr>
          <w:b/>
          <w:szCs w:val="24"/>
        </w:rPr>
        <w:t>4</w:t>
      </w:r>
      <w:r w:rsidRPr="004B08AB">
        <w:rPr>
          <w:b/>
          <w:szCs w:val="24"/>
        </w:rPr>
        <w:t xml:space="preserve"> roku</w:t>
      </w:r>
      <w:r w:rsidRPr="004B08AB">
        <w:rPr>
          <w:szCs w:val="24"/>
        </w:rPr>
        <w:t>. Liczy się data wpływu dokumentów do uczelni.</w:t>
      </w:r>
    </w:p>
    <w:p w14:paraId="0A13A15D" w14:textId="55181525" w:rsidR="007E4031" w:rsidRPr="004B08AB" w:rsidRDefault="007E4031" w:rsidP="007E4031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Rozstrzygnięcie konkursu nastąpi do dnia  </w:t>
      </w:r>
      <w:r w:rsidR="00B70307">
        <w:rPr>
          <w:b/>
          <w:szCs w:val="24"/>
        </w:rPr>
        <w:t>06</w:t>
      </w:r>
      <w:r w:rsidRPr="004B08AB">
        <w:rPr>
          <w:b/>
          <w:szCs w:val="24"/>
        </w:rPr>
        <w:t>.</w:t>
      </w:r>
      <w:r w:rsidR="00B70307">
        <w:rPr>
          <w:b/>
          <w:szCs w:val="24"/>
        </w:rPr>
        <w:t>09.2</w:t>
      </w:r>
      <w:r w:rsidRPr="004B08AB">
        <w:rPr>
          <w:b/>
          <w:szCs w:val="24"/>
        </w:rPr>
        <w:t>02</w:t>
      </w:r>
      <w:r w:rsidR="00A17D65">
        <w:rPr>
          <w:b/>
          <w:szCs w:val="24"/>
        </w:rPr>
        <w:t>4</w:t>
      </w:r>
      <w:r w:rsidRPr="004B08AB">
        <w:rPr>
          <w:b/>
          <w:szCs w:val="24"/>
        </w:rPr>
        <w:t xml:space="preserve"> roku</w:t>
      </w:r>
      <w:r w:rsidRPr="004B08AB">
        <w:rPr>
          <w:szCs w:val="24"/>
        </w:rPr>
        <w:t xml:space="preserve">. </w:t>
      </w:r>
    </w:p>
    <w:p w14:paraId="2E223012" w14:textId="77777777" w:rsidR="007E4031" w:rsidRPr="004B08AB" w:rsidRDefault="007E4031" w:rsidP="007E4031">
      <w:pPr>
        <w:rPr>
          <w:bCs/>
          <w:szCs w:val="24"/>
        </w:rPr>
      </w:pPr>
      <w:r w:rsidRPr="004B08AB">
        <w:rPr>
          <w:bCs/>
          <w:szCs w:val="24"/>
        </w:rPr>
        <w:t>Uczelnia zastrzega sobie prawo odstąpienia od konkursu bez podania przyczyny.</w:t>
      </w:r>
    </w:p>
    <w:p w14:paraId="709B00B9" w14:textId="77777777" w:rsidR="007E4031" w:rsidRPr="004B08AB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77777777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77777777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dr Renata Dzik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B0304"/>
    <w:rsid w:val="00153C94"/>
    <w:rsid w:val="001F7CBA"/>
    <w:rsid w:val="00225103"/>
    <w:rsid w:val="00284C69"/>
    <w:rsid w:val="00314C94"/>
    <w:rsid w:val="00400444"/>
    <w:rsid w:val="00452E1F"/>
    <w:rsid w:val="00492BBC"/>
    <w:rsid w:val="004B08AB"/>
    <w:rsid w:val="00522D8F"/>
    <w:rsid w:val="005B2D6E"/>
    <w:rsid w:val="00650E61"/>
    <w:rsid w:val="006A4E0F"/>
    <w:rsid w:val="00797CF3"/>
    <w:rsid w:val="007E4031"/>
    <w:rsid w:val="00866C58"/>
    <w:rsid w:val="008B03EA"/>
    <w:rsid w:val="00901F73"/>
    <w:rsid w:val="00916CB1"/>
    <w:rsid w:val="00950CBD"/>
    <w:rsid w:val="00980337"/>
    <w:rsid w:val="00A17D65"/>
    <w:rsid w:val="00A4522C"/>
    <w:rsid w:val="00A8146C"/>
    <w:rsid w:val="00B0164B"/>
    <w:rsid w:val="00B12C06"/>
    <w:rsid w:val="00B24186"/>
    <w:rsid w:val="00B27C72"/>
    <w:rsid w:val="00B70307"/>
    <w:rsid w:val="00B80219"/>
    <w:rsid w:val="00BE4025"/>
    <w:rsid w:val="00C3517A"/>
    <w:rsid w:val="00C56C46"/>
    <w:rsid w:val="00CD7C46"/>
    <w:rsid w:val="00D60C6F"/>
    <w:rsid w:val="00DA6B86"/>
    <w:rsid w:val="00DC7A45"/>
    <w:rsid w:val="00E42466"/>
    <w:rsid w:val="00EF2921"/>
    <w:rsid w:val="00EF7816"/>
    <w:rsid w:val="00F1598A"/>
    <w:rsid w:val="00F1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484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24</cp:revision>
  <cp:lastPrinted>2024-07-11T10:15:00Z</cp:lastPrinted>
  <dcterms:created xsi:type="dcterms:W3CDTF">2022-05-09T10:33:00Z</dcterms:created>
  <dcterms:modified xsi:type="dcterms:W3CDTF">2024-07-11T10:17:00Z</dcterms:modified>
</cp:coreProperties>
</file>