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8352BC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KAI.262.31</w:t>
      </w:r>
      <w:r w:rsidRPr="00664D94">
        <w:rPr>
          <w:rFonts w:ascii="Times New Roman" w:hAnsi="Times New Roman" w:cs="Times New Roman"/>
        </w:rPr>
        <w:t xml:space="preserve">.2024                                                                                  </w:t>
      </w:r>
      <w:r>
        <w:rPr>
          <w:rFonts w:ascii="Times New Roman" w:hAnsi="Times New Roman" w:cs="Times New Roman"/>
        </w:rPr>
        <w:t>Ciechanów, dnia 25.07</w:t>
      </w:r>
      <w:r w:rsidRPr="00664D94">
        <w:rPr>
          <w:rFonts w:ascii="Times New Roman" w:hAnsi="Times New Roman" w:cs="Times New Roman"/>
        </w:rPr>
        <w:t>.2024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Informacja o unieważnieniu postępowania</w:t>
      </w:r>
    </w:p>
    <w:p w:rsidR="008352BC" w:rsidRP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Pr="001F0E35" w:rsidRDefault="008352BC" w:rsidP="001F0E35">
      <w:pPr>
        <w:pStyle w:val="Default"/>
        <w:spacing w:line="276" w:lineRule="auto"/>
        <w:jc w:val="both"/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 (t .j. Dz. U. 202</w:t>
      </w:r>
      <w:r>
        <w:t>3</w:t>
      </w:r>
      <w:r w:rsidRPr="00F943BF">
        <w:t xml:space="preserve"> r. poz. 1</w:t>
      </w:r>
      <w:r>
        <w:t>605</w:t>
      </w:r>
      <w:r>
        <w:t xml:space="preserve"> ze zm.), dalej </w:t>
      </w:r>
      <w:proofErr w:type="spellStart"/>
      <w:r w:rsidRPr="00F943BF">
        <w:t>Pzp</w:t>
      </w:r>
      <w:proofErr w:type="spellEnd"/>
      <w:r w:rsidRPr="00F943BF">
        <w:t xml:space="preserve">. </w:t>
      </w:r>
      <w:r w:rsidRPr="00DE19EA">
        <w:t xml:space="preserve">pn.: </w:t>
      </w:r>
      <w:r w:rsidRPr="00F845F2">
        <w:rPr>
          <w:rFonts w:eastAsia="Calibri"/>
          <w:b/>
        </w:rPr>
        <w:t>,,Zakup infrastruktury dydaktycznej dla kierunku Mechanika i Budowa Maszyn, Inżynieria Środowiska z podziałem na zadania’’</w:t>
      </w:r>
    </w:p>
    <w:p w:rsidR="008352BC" w:rsidRDefault="008352BC"/>
    <w:p w:rsidR="008352BC" w:rsidRDefault="008352BC" w:rsidP="001F0E3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Na podstawie art. 260 ust. 2 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ustawy z dnia 11 września 2019 r. Prawo zam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2023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1605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 w:rsidRPr="008352BC">
        <w:rPr>
          <w:rFonts w:ascii="Times New Roman" w:hAnsi="Times New Roman" w:cs="Times New Roman"/>
        </w:rPr>
        <w:t>Zamawiający informuje, iż przedmiotowe postępowanie zostało unieważnione.</w:t>
      </w:r>
    </w:p>
    <w:p w:rsidR="001F0E35" w:rsidRPr="008352BC" w:rsidRDefault="001F0E35" w:rsidP="001F0E35">
      <w:pPr>
        <w:jc w:val="both"/>
        <w:rPr>
          <w:rFonts w:ascii="Times New Roman" w:hAnsi="Times New Roman" w:cs="Times New Roman"/>
        </w:rPr>
      </w:pPr>
    </w:p>
    <w:p w:rsidR="008352BC" w:rsidRPr="008352BC" w:rsidRDefault="008352BC" w:rsidP="001F0E35">
      <w:pPr>
        <w:jc w:val="both"/>
        <w:rPr>
          <w:rFonts w:ascii="Times New Roman" w:hAnsi="Times New Roman" w:cs="Times New Roman"/>
          <w:u w:val="single"/>
        </w:rPr>
      </w:pPr>
      <w:r w:rsidRPr="008352BC">
        <w:rPr>
          <w:rFonts w:ascii="Times New Roman" w:hAnsi="Times New Roman" w:cs="Times New Roman"/>
          <w:u w:val="single"/>
        </w:rPr>
        <w:t>Uzasadnienie prawne:</w:t>
      </w:r>
    </w:p>
    <w:p w:rsidR="008352BC" w:rsidRPr="008352BC" w:rsidRDefault="008352BC" w:rsidP="001F0E35">
      <w:pPr>
        <w:jc w:val="both"/>
        <w:rPr>
          <w:rFonts w:ascii="Times New Roman" w:hAnsi="Times New Roman" w:cs="Times New Roman"/>
        </w:rPr>
      </w:pPr>
      <w:r w:rsidRPr="008352BC">
        <w:rPr>
          <w:rFonts w:ascii="Times New Roman" w:hAnsi="Times New Roman" w:cs="Times New Roman"/>
        </w:rPr>
        <w:t xml:space="preserve">Art. 255 ust. 1 ustawy </w:t>
      </w:r>
      <w:proofErr w:type="spellStart"/>
      <w:r w:rsidRPr="008352BC">
        <w:rPr>
          <w:rFonts w:ascii="Times New Roman" w:hAnsi="Times New Roman" w:cs="Times New Roman"/>
        </w:rPr>
        <w:t>Pzp</w:t>
      </w:r>
      <w:proofErr w:type="spellEnd"/>
      <w:r w:rsidRPr="008352BC">
        <w:rPr>
          <w:rFonts w:ascii="Times New Roman" w:hAnsi="Times New Roman" w:cs="Times New Roman"/>
        </w:rPr>
        <w:t>:</w:t>
      </w:r>
    </w:p>
    <w:p w:rsidR="008352BC" w:rsidRPr="008352BC" w:rsidRDefault="008352BC" w:rsidP="001F0E35">
      <w:pPr>
        <w:jc w:val="both"/>
        <w:rPr>
          <w:rFonts w:ascii="Times New Roman" w:hAnsi="Times New Roman" w:cs="Times New Roman"/>
        </w:rPr>
      </w:pPr>
      <w:r w:rsidRPr="008352BC">
        <w:rPr>
          <w:rFonts w:ascii="Times New Roman" w:hAnsi="Times New Roman" w:cs="Times New Roman"/>
        </w:rPr>
        <w:t>„Zamawiający unieważnia postępowanie o udzielenie zamówienia, jeżeli nie złożono żadnego</w:t>
      </w:r>
    </w:p>
    <w:p w:rsidR="008352BC" w:rsidRDefault="008352BC" w:rsidP="001F0E35">
      <w:pPr>
        <w:jc w:val="both"/>
        <w:rPr>
          <w:rFonts w:ascii="Times New Roman" w:hAnsi="Times New Roman" w:cs="Times New Roman"/>
        </w:rPr>
      </w:pPr>
      <w:r w:rsidRPr="008352BC">
        <w:rPr>
          <w:rFonts w:ascii="Times New Roman" w:hAnsi="Times New Roman" w:cs="Times New Roman"/>
        </w:rPr>
        <w:t>wniosku o dopuszczenie do udziału w postępowaniu albo żadnej oferty.”</w:t>
      </w:r>
    </w:p>
    <w:p w:rsidR="008352BC" w:rsidRPr="008352BC" w:rsidRDefault="008352BC" w:rsidP="001F0E35">
      <w:pPr>
        <w:jc w:val="both"/>
        <w:rPr>
          <w:rFonts w:ascii="Times New Roman" w:hAnsi="Times New Roman" w:cs="Times New Roman"/>
        </w:rPr>
      </w:pPr>
    </w:p>
    <w:p w:rsidR="008352BC" w:rsidRPr="008352BC" w:rsidRDefault="008352BC" w:rsidP="001F0E35">
      <w:pPr>
        <w:jc w:val="both"/>
        <w:rPr>
          <w:rFonts w:ascii="Times New Roman" w:hAnsi="Times New Roman" w:cs="Times New Roman"/>
          <w:u w:val="single"/>
        </w:rPr>
      </w:pPr>
      <w:r w:rsidRPr="008352BC">
        <w:rPr>
          <w:rFonts w:ascii="Times New Roman" w:hAnsi="Times New Roman" w:cs="Times New Roman"/>
          <w:u w:val="single"/>
        </w:rPr>
        <w:t>Uzasadnienie faktyczne:</w:t>
      </w:r>
    </w:p>
    <w:p w:rsidR="008352BC" w:rsidRDefault="008352BC" w:rsidP="001F0E35">
      <w:pPr>
        <w:jc w:val="both"/>
        <w:rPr>
          <w:rFonts w:ascii="Times New Roman" w:hAnsi="Times New Roman" w:cs="Times New Roman"/>
        </w:rPr>
      </w:pPr>
      <w:r w:rsidRPr="008352BC">
        <w:rPr>
          <w:rFonts w:ascii="Times New Roman" w:hAnsi="Times New Roman" w:cs="Times New Roman"/>
        </w:rPr>
        <w:t>Zamawiający unieważnia postępowanie ze względu na brak ofert.</w:t>
      </w:r>
    </w:p>
    <w:p w:rsidR="001F0E35" w:rsidRPr="008352BC" w:rsidRDefault="001F0E35" w:rsidP="001F0E35">
      <w:pPr>
        <w:jc w:val="both"/>
        <w:rPr>
          <w:rFonts w:ascii="Times New Roman" w:hAnsi="Times New Roman" w:cs="Times New Roman"/>
        </w:rPr>
      </w:pPr>
    </w:p>
    <w:p w:rsidR="008352BC" w:rsidRPr="008352BC" w:rsidRDefault="008352BC" w:rsidP="001F0E35">
      <w:pPr>
        <w:jc w:val="both"/>
        <w:rPr>
          <w:rFonts w:ascii="Times New Roman" w:hAnsi="Times New Roman" w:cs="Times New Roman"/>
        </w:rPr>
      </w:pPr>
    </w:p>
    <w:p w:rsidR="001F0E35" w:rsidRPr="001F0E35" w:rsidRDefault="001F0E35" w:rsidP="001F0E35">
      <w:pPr>
        <w:spacing w:after="0"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1F0E35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1F0E35" w:rsidRPr="001F0E35" w:rsidRDefault="001F0E35" w:rsidP="001F0E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1F0E35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1F0E35" w:rsidRPr="001F0E35" w:rsidRDefault="001F0E35" w:rsidP="001F0E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1F0E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/-/ dr inż. Grzegorz Koc</w:t>
      </w:r>
    </w:p>
    <w:p w:rsidR="008352BC" w:rsidRDefault="008352BC" w:rsidP="001F0E35">
      <w:pPr>
        <w:jc w:val="both"/>
      </w:pPr>
      <w:bookmarkStart w:id="0" w:name="_GoBack"/>
      <w:bookmarkEnd w:id="0"/>
    </w:p>
    <w:sectPr w:rsidR="00835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1F0E35"/>
    <w:rsid w:val="008352BC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BF79F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1</cp:revision>
  <cp:lastPrinted>2024-07-25T08:50:00Z</cp:lastPrinted>
  <dcterms:created xsi:type="dcterms:W3CDTF">2024-07-25T08:35:00Z</dcterms:created>
  <dcterms:modified xsi:type="dcterms:W3CDTF">2024-07-25T08:50:00Z</dcterms:modified>
</cp:coreProperties>
</file>