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BC60F" w14:textId="23695716" w:rsidR="00B13824" w:rsidRDefault="00422738" w:rsidP="00422738">
      <w:pPr>
        <w:jc w:val="center"/>
        <w:rPr>
          <w:b/>
        </w:rPr>
      </w:pPr>
      <w:r>
        <w:rPr>
          <w:b/>
        </w:rPr>
        <w:t>INFORMACJA O WYNIKU KONKURSU</w:t>
      </w:r>
      <w:r w:rsidR="00B13824">
        <w:rPr>
          <w:b/>
        </w:rPr>
        <w:t xml:space="preserve"> WTS.1110.</w:t>
      </w:r>
      <w:r w:rsidR="006D3863">
        <w:rPr>
          <w:b/>
        </w:rPr>
        <w:t>3</w:t>
      </w:r>
      <w:r w:rsidR="00B13824">
        <w:rPr>
          <w:b/>
        </w:rPr>
        <w:t>.202</w:t>
      </w:r>
      <w:r w:rsidR="007758A6">
        <w:rPr>
          <w:b/>
        </w:rPr>
        <w:t>4</w:t>
      </w:r>
    </w:p>
    <w:p w14:paraId="41209F3F" w14:textId="77777777" w:rsidR="00505802" w:rsidRDefault="00505802" w:rsidP="00505802">
      <w:pPr>
        <w:jc w:val="center"/>
      </w:pPr>
      <w:r>
        <w:t xml:space="preserve">W trybie art. 113 i art.  119 ust. 1  Ustawy z dnia 20 lipca 2018r.  – Prawo o szkolnictwie </w:t>
      </w:r>
      <w:r>
        <w:br/>
        <w:t xml:space="preserve">wyższym i  nauce  (Dz. U. z 2023 r. poz. 742 z </w:t>
      </w:r>
      <w:proofErr w:type="spellStart"/>
      <w:r>
        <w:t>późn</w:t>
      </w:r>
      <w:proofErr w:type="spellEnd"/>
      <w:r>
        <w:t>.  zm.)</w:t>
      </w:r>
    </w:p>
    <w:p w14:paraId="4F57F4FE" w14:textId="77777777" w:rsidR="00422738" w:rsidRDefault="00422738" w:rsidP="00422738"/>
    <w:p w14:paraId="7C5EA6CC" w14:textId="77777777" w:rsidR="00422738" w:rsidRDefault="00422738" w:rsidP="00422738">
      <w:pPr>
        <w:rPr>
          <w:b/>
        </w:rPr>
      </w:pPr>
    </w:p>
    <w:p w14:paraId="5631E5A1" w14:textId="5423EDC4" w:rsidR="00C770C5" w:rsidRPr="005A28C9" w:rsidRDefault="00422738" w:rsidP="00C770C5">
      <w:pPr>
        <w:autoSpaceDE w:val="0"/>
        <w:autoSpaceDN w:val="0"/>
        <w:adjustRightInd w:val="0"/>
        <w:jc w:val="both"/>
        <w:rPr>
          <w:rFonts w:eastAsia="Calibri"/>
          <w:szCs w:val="24"/>
        </w:rPr>
      </w:pPr>
      <w:r>
        <w:rPr>
          <w:b/>
        </w:rPr>
        <w:t xml:space="preserve">Instytucja: Państwowa </w:t>
      </w:r>
      <w:r w:rsidR="007758A6">
        <w:rPr>
          <w:b/>
        </w:rPr>
        <w:t>Akademia Nauk Stosowanych</w:t>
      </w:r>
      <w:r>
        <w:rPr>
          <w:b/>
        </w:rPr>
        <w:t xml:space="preserve"> im. Ignacego Mościckiego w Ciechanowie</w:t>
      </w:r>
      <w:r>
        <w:rPr>
          <w:b/>
        </w:rPr>
        <w:br/>
        <w:t xml:space="preserve">Konkurs: na stanowisko </w:t>
      </w:r>
      <w:r w:rsidR="006D3863">
        <w:rPr>
          <w:b/>
        </w:rPr>
        <w:t>profesora</w:t>
      </w:r>
      <w:r>
        <w:rPr>
          <w:b/>
        </w:rPr>
        <w:t xml:space="preserve"> na kierunku logistyka  w Zakładzie Logistyki </w:t>
      </w:r>
      <w:r w:rsidR="00C770C5">
        <w:rPr>
          <w:b/>
        </w:rPr>
        <w:t xml:space="preserve">- </w:t>
      </w:r>
      <w:r w:rsidR="006D3863">
        <w:rPr>
          <w:rFonts w:eastAsia="Calibri"/>
          <w:szCs w:val="24"/>
        </w:rPr>
        <w:t>profesora</w:t>
      </w:r>
      <w:r w:rsidR="00C770C5" w:rsidRPr="005A28C9">
        <w:rPr>
          <w:rFonts w:eastAsia="Calibri"/>
          <w:szCs w:val="24"/>
        </w:rPr>
        <w:t xml:space="preserve"> </w:t>
      </w:r>
      <w:r w:rsidR="007758A6">
        <w:rPr>
          <w:rFonts w:eastAsia="Calibri"/>
          <w:szCs w:val="24"/>
        </w:rPr>
        <w:t>w</w:t>
      </w:r>
      <w:r w:rsidR="00FE074D">
        <w:rPr>
          <w:rFonts w:eastAsia="Calibri"/>
          <w:szCs w:val="24"/>
        </w:rPr>
        <w:t> </w:t>
      </w:r>
      <w:r w:rsidR="007758A6">
        <w:rPr>
          <w:rFonts w:eastAsia="Calibri"/>
          <w:szCs w:val="24"/>
        </w:rPr>
        <w:t>dziedzinie nauk społecznych, dyscyplinie</w:t>
      </w:r>
      <w:r w:rsidR="00C770C5" w:rsidRPr="005A28C9">
        <w:rPr>
          <w:rFonts w:eastAsia="Calibri"/>
          <w:szCs w:val="24"/>
        </w:rPr>
        <w:t xml:space="preserve"> nauk o zarządzaniu</w:t>
      </w:r>
      <w:r w:rsidR="00C770C5">
        <w:rPr>
          <w:rFonts w:eastAsia="Calibri"/>
          <w:szCs w:val="24"/>
        </w:rPr>
        <w:t xml:space="preserve"> </w:t>
      </w:r>
      <w:r w:rsidR="00C770C5" w:rsidRPr="005A28C9">
        <w:rPr>
          <w:rFonts w:eastAsia="Calibri"/>
          <w:szCs w:val="24"/>
        </w:rPr>
        <w:t xml:space="preserve">i jakości lub </w:t>
      </w:r>
      <w:r w:rsidR="006D3863">
        <w:rPr>
          <w:rFonts w:eastAsia="Calibri"/>
          <w:szCs w:val="24"/>
        </w:rPr>
        <w:t>ekonomii i finansów</w:t>
      </w:r>
    </w:p>
    <w:p w14:paraId="534345B4" w14:textId="77777777" w:rsidR="00422738" w:rsidRDefault="00422738" w:rsidP="00422738">
      <w:pPr>
        <w:jc w:val="both"/>
        <w:rPr>
          <w:b/>
        </w:rPr>
      </w:pPr>
    </w:p>
    <w:p w14:paraId="56D5D9AA" w14:textId="1EA7D5B3" w:rsidR="00422738" w:rsidRDefault="00422738" w:rsidP="00422738">
      <w:pPr>
        <w:rPr>
          <w:b/>
        </w:rPr>
      </w:pPr>
      <w:r>
        <w:rPr>
          <w:b/>
        </w:rPr>
        <w:t xml:space="preserve">Data ogłoszenia: </w:t>
      </w:r>
      <w:r w:rsidR="007758A6">
        <w:rPr>
          <w:b/>
        </w:rPr>
        <w:t>20</w:t>
      </w:r>
      <w:r w:rsidR="00B13824">
        <w:rPr>
          <w:b/>
        </w:rPr>
        <w:t xml:space="preserve"> maja</w:t>
      </w:r>
      <w:r>
        <w:rPr>
          <w:b/>
        </w:rPr>
        <w:t xml:space="preserve"> 202</w:t>
      </w:r>
      <w:r w:rsidR="007758A6">
        <w:rPr>
          <w:b/>
        </w:rPr>
        <w:t>4</w:t>
      </w:r>
      <w:r>
        <w:rPr>
          <w:b/>
        </w:rPr>
        <w:t xml:space="preserve">r. </w:t>
      </w:r>
    </w:p>
    <w:p w14:paraId="650C2F57" w14:textId="3B503F68" w:rsidR="00422738" w:rsidRDefault="00422738" w:rsidP="00422738">
      <w:pPr>
        <w:rPr>
          <w:b/>
        </w:rPr>
      </w:pPr>
      <w:r>
        <w:rPr>
          <w:b/>
        </w:rPr>
        <w:t xml:space="preserve">Termin składania ofert: do </w:t>
      </w:r>
      <w:r w:rsidR="007758A6">
        <w:rPr>
          <w:b/>
        </w:rPr>
        <w:t>2</w:t>
      </w:r>
      <w:r w:rsidR="00B13824">
        <w:rPr>
          <w:b/>
        </w:rPr>
        <w:t>0 czerwca</w:t>
      </w:r>
      <w:r>
        <w:rPr>
          <w:b/>
        </w:rPr>
        <w:t xml:space="preserve"> 202</w:t>
      </w:r>
      <w:r w:rsidR="007758A6">
        <w:rPr>
          <w:b/>
        </w:rPr>
        <w:t>4</w:t>
      </w:r>
      <w:r>
        <w:rPr>
          <w:b/>
        </w:rPr>
        <w:t xml:space="preserve">r. </w:t>
      </w:r>
    </w:p>
    <w:p w14:paraId="1F80FB9E" w14:textId="571678F0" w:rsidR="00422738" w:rsidRDefault="00422738" w:rsidP="00422738">
      <w:pPr>
        <w:rPr>
          <w:b/>
        </w:rPr>
      </w:pPr>
      <w:r>
        <w:rPr>
          <w:b/>
        </w:rPr>
        <w:t>Termin</w:t>
      </w:r>
      <w:r w:rsidR="009E3B24">
        <w:rPr>
          <w:b/>
        </w:rPr>
        <w:t xml:space="preserve"> rozstrzygnięcia: </w:t>
      </w:r>
      <w:r w:rsidR="007758A6">
        <w:rPr>
          <w:b/>
        </w:rPr>
        <w:t>26</w:t>
      </w:r>
      <w:r w:rsidR="00B13824">
        <w:rPr>
          <w:b/>
        </w:rPr>
        <w:t>.0</w:t>
      </w:r>
      <w:r w:rsidR="007758A6">
        <w:rPr>
          <w:b/>
        </w:rPr>
        <w:t>6</w:t>
      </w:r>
      <w:r w:rsidR="00B13824">
        <w:rPr>
          <w:b/>
        </w:rPr>
        <w:t>.202</w:t>
      </w:r>
      <w:r w:rsidR="007758A6">
        <w:rPr>
          <w:b/>
        </w:rPr>
        <w:t>4</w:t>
      </w:r>
      <w:r>
        <w:rPr>
          <w:b/>
        </w:rPr>
        <w:t xml:space="preserve"> r. </w:t>
      </w:r>
    </w:p>
    <w:p w14:paraId="32419C2A" w14:textId="3A17BD19" w:rsidR="00DD6299" w:rsidRPr="003C7753" w:rsidRDefault="00422738" w:rsidP="00DD6299">
      <w:pPr>
        <w:rPr>
          <w:b/>
        </w:rPr>
      </w:pPr>
      <w:r>
        <w:rPr>
          <w:b/>
        </w:rPr>
        <w:t xml:space="preserve"> </w:t>
      </w:r>
      <w:r w:rsidR="00DD6299" w:rsidRPr="003C7753">
        <w:rPr>
          <w:b/>
        </w:rPr>
        <w:t>Kandydat rekomendowany do zatrudnienia:</w:t>
      </w:r>
      <w:r w:rsidR="00DD6299">
        <w:rPr>
          <w:b/>
        </w:rPr>
        <w:t xml:space="preserve">  </w:t>
      </w:r>
      <w:r w:rsidR="006D3863">
        <w:rPr>
          <w:b/>
        </w:rPr>
        <w:t>Prof. dr hab. Wacław Szymanowski</w:t>
      </w:r>
    </w:p>
    <w:p w14:paraId="1A10C0D7" w14:textId="77777777" w:rsidR="00DD6299" w:rsidRDefault="00DD6299" w:rsidP="00DD6299"/>
    <w:p w14:paraId="0FC2B9D2" w14:textId="708DC2B8" w:rsidR="00DD6299" w:rsidRDefault="00DD6299" w:rsidP="00DD6299">
      <w:r w:rsidRPr="007542EB">
        <w:rPr>
          <w:b/>
          <w:u w:val="single"/>
        </w:rPr>
        <w:t>Uzasadnienie</w:t>
      </w:r>
      <w:r>
        <w:t>:  Komisja Konkursowa po dokonaniu oceny złożonych dokumentów postanowiła rekomendować Pan</w:t>
      </w:r>
      <w:r w:rsidR="006D3863">
        <w:t>a</w:t>
      </w:r>
      <w:r>
        <w:t xml:space="preserve"> </w:t>
      </w:r>
      <w:r w:rsidR="006D3863">
        <w:t>Prof. dr hab. Wacława Szymanowskiego</w:t>
      </w:r>
      <w:r>
        <w:rPr>
          <w:b/>
        </w:rPr>
        <w:t>, któr</w:t>
      </w:r>
      <w:r w:rsidR="006D3863">
        <w:rPr>
          <w:b/>
        </w:rPr>
        <w:t xml:space="preserve">y </w:t>
      </w:r>
      <w:r>
        <w:rPr>
          <w:b/>
        </w:rPr>
        <w:t xml:space="preserve">spełnia wszystkie wymagania konkursu. </w:t>
      </w:r>
    </w:p>
    <w:p w14:paraId="3C5F6C3B" w14:textId="77777777" w:rsidR="00422738" w:rsidRDefault="00422738" w:rsidP="00422738"/>
    <w:p w14:paraId="33C7DD17" w14:textId="1B8892FA" w:rsidR="00422738" w:rsidRDefault="00422738" w:rsidP="00422738">
      <w:r>
        <w:t xml:space="preserve">Ciechanów dn. </w:t>
      </w:r>
      <w:r w:rsidR="007758A6">
        <w:t>01</w:t>
      </w:r>
      <w:r>
        <w:t>.</w:t>
      </w:r>
      <w:r w:rsidR="00B13824">
        <w:t>07</w:t>
      </w:r>
      <w:r>
        <w:t>.202</w:t>
      </w:r>
      <w:r w:rsidR="007758A6">
        <w:t>4</w:t>
      </w:r>
      <w:r>
        <w:t xml:space="preserve"> r.</w:t>
      </w:r>
    </w:p>
    <w:p w14:paraId="1579840A" w14:textId="77777777" w:rsidR="00422738" w:rsidRDefault="00422738" w:rsidP="00422738">
      <w:pPr>
        <w:ind w:firstLine="4536"/>
        <w:rPr>
          <w:sz w:val="20"/>
          <w:szCs w:val="20"/>
        </w:rPr>
      </w:pPr>
      <w:r>
        <w:rPr>
          <w:sz w:val="20"/>
          <w:szCs w:val="20"/>
        </w:rPr>
        <w:t>Przewodniczący Uczelnianej Komisji Konkursowej</w:t>
      </w:r>
    </w:p>
    <w:p w14:paraId="1AC1E22C" w14:textId="43129FD7" w:rsidR="00422738" w:rsidRDefault="00422738" w:rsidP="007758A6">
      <w:pPr>
        <w:spacing w:after="0" w:line="240" w:lineRule="auto"/>
        <w:ind w:firstLine="4536"/>
        <w:rPr>
          <w:sz w:val="20"/>
          <w:szCs w:val="20"/>
        </w:rPr>
      </w:pPr>
      <w:r>
        <w:rPr>
          <w:sz w:val="20"/>
          <w:szCs w:val="20"/>
        </w:rPr>
        <w:t xml:space="preserve">                </w:t>
      </w:r>
      <w:r w:rsidR="007758A6">
        <w:rPr>
          <w:sz w:val="20"/>
          <w:szCs w:val="20"/>
        </w:rPr>
        <w:t>dr inż. Grzegorz Koc</w:t>
      </w:r>
    </w:p>
    <w:p w14:paraId="1B0E7725" w14:textId="77777777" w:rsidR="00422738" w:rsidRDefault="00422738" w:rsidP="00422738">
      <w:pPr>
        <w:ind w:firstLine="4536"/>
        <w:rPr>
          <w:sz w:val="20"/>
          <w:szCs w:val="20"/>
        </w:rPr>
      </w:pPr>
    </w:p>
    <w:p w14:paraId="14FD9305" w14:textId="77777777" w:rsidR="00422738" w:rsidRDefault="00422738" w:rsidP="00422738"/>
    <w:p w14:paraId="5EFDF2B8" w14:textId="77777777" w:rsidR="00B80219" w:rsidRDefault="00B80219"/>
    <w:sectPr w:rsidR="00B802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6BBD"/>
    <w:rsid w:val="000010B2"/>
    <w:rsid w:val="00296BBD"/>
    <w:rsid w:val="00422738"/>
    <w:rsid w:val="00505802"/>
    <w:rsid w:val="006114AE"/>
    <w:rsid w:val="006A4E0F"/>
    <w:rsid w:val="006D3863"/>
    <w:rsid w:val="007758A6"/>
    <w:rsid w:val="009A6455"/>
    <w:rsid w:val="009E3B24"/>
    <w:rsid w:val="00B13824"/>
    <w:rsid w:val="00B73AB9"/>
    <w:rsid w:val="00B80219"/>
    <w:rsid w:val="00C770C5"/>
    <w:rsid w:val="00DD6299"/>
    <w:rsid w:val="00E60D22"/>
    <w:rsid w:val="00FE0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EE291F"/>
  <w15:chartTrackingRefBased/>
  <w15:docId w15:val="{8CD2981A-3838-4E71-A4AF-47218DD31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22738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E3B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3B2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007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138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PWSZ</dc:creator>
  <cp:keywords/>
  <dc:description/>
  <cp:lastModifiedBy>Katarzyna Wiśniewska</cp:lastModifiedBy>
  <cp:revision>15</cp:revision>
  <cp:lastPrinted>2023-07-03T09:21:00Z</cp:lastPrinted>
  <dcterms:created xsi:type="dcterms:W3CDTF">2022-08-30T07:35:00Z</dcterms:created>
  <dcterms:modified xsi:type="dcterms:W3CDTF">2024-07-05T10:04:00Z</dcterms:modified>
</cp:coreProperties>
</file>