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AE2" w:rsidRDefault="008C1A79">
      <w:pPr>
        <w:spacing w:after="6" w:line="268" w:lineRule="auto"/>
        <w:ind w:right="7"/>
        <w:jc w:val="center"/>
      </w:pPr>
      <w:r>
        <w:rPr>
          <w:rFonts w:ascii="Calibri" w:eastAsia="Calibri" w:hAnsi="Calibri" w:cs="Calibri"/>
          <w:b/>
          <w:sz w:val="20"/>
        </w:rPr>
        <w:t>PAŃSTWOWA AKADEMIA NAUK STOSOWANYCH</w:t>
      </w:r>
      <w:r w:rsidR="008F4A9E">
        <w:rPr>
          <w:rFonts w:ascii="Calibri" w:eastAsia="Calibri" w:hAnsi="Calibri" w:cs="Calibri"/>
          <w:b/>
          <w:sz w:val="20"/>
        </w:rPr>
        <w:t xml:space="preserve"> </w:t>
      </w:r>
    </w:p>
    <w:p w:rsidR="00595AE2" w:rsidRDefault="008F4A9E">
      <w:pPr>
        <w:spacing w:after="38" w:line="268" w:lineRule="auto"/>
        <w:ind w:left="3412" w:right="3311"/>
        <w:jc w:val="center"/>
      </w:pPr>
      <w:r>
        <w:rPr>
          <w:rFonts w:ascii="Calibri" w:eastAsia="Calibri" w:hAnsi="Calibri" w:cs="Calibri"/>
          <w:b/>
          <w:sz w:val="20"/>
        </w:rPr>
        <w:t xml:space="preserve">im. Ignacego Mościckiego  w CIECHANOWIE </w:t>
      </w:r>
    </w:p>
    <w:p w:rsidR="00595AE2" w:rsidRDefault="008F4A9E">
      <w:pPr>
        <w:spacing w:after="6" w:line="268" w:lineRule="auto"/>
        <w:ind w:right="7"/>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595AE2" w:rsidRDefault="008F4A9E">
      <w:pPr>
        <w:spacing w:after="25" w:line="259" w:lineRule="auto"/>
        <w:ind w:left="-5" w:right="0"/>
      </w:pPr>
      <w:r>
        <w:rPr>
          <w:b/>
        </w:rPr>
        <w:t>___________________________________________________________________________</w:t>
      </w:r>
      <w:r>
        <w:rPr>
          <w:rFonts w:ascii="Calibri" w:eastAsia="Calibri" w:hAnsi="Calibri" w:cs="Calibri"/>
          <w:b/>
        </w:rPr>
        <w:t xml:space="preserve"> </w:t>
      </w:r>
    </w:p>
    <w:p w:rsidR="00595AE2" w:rsidRDefault="00C70D44">
      <w:pPr>
        <w:spacing w:after="3" w:line="407" w:lineRule="auto"/>
        <w:ind w:left="4522" w:right="0" w:hanging="4537"/>
      </w:pPr>
      <w:r>
        <w:rPr>
          <w:b/>
        </w:rPr>
        <w:t>KAI.262.22</w:t>
      </w:r>
      <w:r w:rsidR="008C1A79">
        <w:rPr>
          <w:b/>
        </w:rPr>
        <w:t>.2024</w:t>
      </w:r>
      <w:r w:rsidR="008F4A9E">
        <w:rPr>
          <w:b/>
        </w:rPr>
        <w:t xml:space="preserve">                                                       </w:t>
      </w:r>
      <w:r w:rsidR="008C1A79">
        <w:rPr>
          <w:b/>
        </w:rPr>
        <w:t xml:space="preserve">                        Ciechanów </w:t>
      </w:r>
      <w:r>
        <w:rPr>
          <w:b/>
        </w:rPr>
        <w:t>19</w:t>
      </w:r>
      <w:r w:rsidR="008C1A79" w:rsidRPr="002C50B6">
        <w:rPr>
          <w:b/>
        </w:rPr>
        <w:t>.06.2024</w:t>
      </w:r>
      <w:r w:rsidR="008F4A9E" w:rsidRPr="002C50B6">
        <w:rPr>
          <w:b/>
        </w:rPr>
        <w:t xml:space="preserve"> r.</w:t>
      </w:r>
      <w:r w:rsidR="008F4A9E">
        <w:rPr>
          <w:b/>
        </w:rPr>
        <w:t xml:space="preserve"> </w:t>
      </w:r>
      <w:r w:rsidR="008F4A9E">
        <w:rPr>
          <w:b/>
          <w:sz w:val="28"/>
        </w:rPr>
        <w:t xml:space="preserve"> </w:t>
      </w:r>
    </w:p>
    <w:p w:rsidR="008C1A79" w:rsidRDefault="008C1A79">
      <w:pPr>
        <w:pStyle w:val="Nagwek1"/>
      </w:pPr>
    </w:p>
    <w:p w:rsidR="00595AE2" w:rsidRDefault="008C1A79">
      <w:pPr>
        <w:pStyle w:val="Nagwek1"/>
      </w:pPr>
      <w:r>
        <w:t>Zapytanie ofertowe</w:t>
      </w:r>
      <w:r w:rsidR="008F4A9E">
        <w:t xml:space="preserve"> </w:t>
      </w:r>
    </w:p>
    <w:p w:rsidR="00595AE2" w:rsidRDefault="008F4A9E">
      <w:pPr>
        <w:spacing w:after="133" w:line="259" w:lineRule="auto"/>
        <w:ind w:left="57" w:right="0" w:firstLine="0"/>
        <w:jc w:val="center"/>
      </w:pPr>
      <w:r>
        <w:rPr>
          <w:b/>
        </w:rPr>
        <w:t xml:space="preserve"> </w:t>
      </w:r>
    </w:p>
    <w:p w:rsidR="00595AE2" w:rsidRDefault="008C1A79" w:rsidP="008C1A79">
      <w:pPr>
        <w:ind w:left="-15" w:right="0" w:firstLine="283"/>
      </w:pPr>
      <w:r>
        <w:t xml:space="preserve">       Państwowa Akademia Nauk Stosowanych</w:t>
      </w:r>
      <w:r w:rsidR="008F4A9E">
        <w:t xml:space="preserve"> im. Ignacego Mościckiego w Ciechanowie, ul. Gabriela Narutowicza 9, 06-400 Ciechanów informuje, że prowadzi postępow</w:t>
      </w:r>
      <w:r>
        <w:t>anie w trybie zapytania ofertowego</w:t>
      </w:r>
      <w:r w:rsidR="008F4A9E">
        <w:t xml:space="preserve"> pn.:</w:t>
      </w:r>
      <w:r w:rsidR="008F4A9E">
        <w:rPr>
          <w:b/>
        </w:rPr>
        <w:t xml:space="preserve"> „</w:t>
      </w:r>
      <w:r w:rsidR="00B779FB">
        <w:rPr>
          <w:b/>
        </w:rPr>
        <w:t>D</w:t>
      </w:r>
      <w:r w:rsidR="008F4A9E">
        <w:rPr>
          <w:b/>
        </w:rPr>
        <w:t xml:space="preserve">ostawa sprzętu </w:t>
      </w:r>
      <w:r w:rsidR="00B779FB">
        <w:rPr>
          <w:b/>
        </w:rPr>
        <w:t xml:space="preserve">i urządzeń </w:t>
      </w:r>
      <w:r w:rsidR="008F4A9E">
        <w:rPr>
          <w:b/>
        </w:rPr>
        <w:t>m</w:t>
      </w:r>
      <w:r w:rsidR="00B779FB">
        <w:rPr>
          <w:b/>
        </w:rPr>
        <w:t>edycznych</w:t>
      </w:r>
      <w:r>
        <w:rPr>
          <w:b/>
        </w:rPr>
        <w:t xml:space="preserve"> dla Państwowej Akademii Nauk Stosowanych</w:t>
      </w:r>
      <w:r w:rsidR="008F4A9E">
        <w:rPr>
          <w:b/>
        </w:rPr>
        <w:t xml:space="preserve"> im. Ignacego Mościckiego w Ciechanowie z podziałem na zadania”. </w:t>
      </w:r>
    </w:p>
    <w:p w:rsidR="00595AE2" w:rsidRDefault="008F4A9E">
      <w:pPr>
        <w:spacing w:after="167" w:line="259" w:lineRule="auto"/>
        <w:ind w:left="0" w:right="0" w:firstLine="0"/>
        <w:jc w:val="left"/>
      </w:pPr>
      <w:r>
        <w:t xml:space="preserve"> </w:t>
      </w:r>
    </w:p>
    <w:p w:rsidR="00595AE2" w:rsidRDefault="008F4A9E">
      <w:pPr>
        <w:numPr>
          <w:ilvl w:val="0"/>
          <w:numId w:val="1"/>
        </w:numPr>
        <w:spacing w:after="28"/>
        <w:ind w:right="0" w:hanging="240"/>
      </w:pPr>
      <w:r>
        <w:rPr>
          <w:b/>
        </w:rPr>
        <w:t xml:space="preserve">Nazwa i adres Zamawiającego: </w:t>
      </w:r>
      <w:r w:rsidR="008C1A79">
        <w:t xml:space="preserve">Państwowa Akademia Nauk Stosowanych im. Ignacego </w:t>
      </w:r>
      <w:r>
        <w:t xml:space="preserve">Mościckiego w Ciechanowie,  ul. Gabriela Narutowicza 9,  </w:t>
      </w:r>
    </w:p>
    <w:p w:rsidR="00595AE2" w:rsidRDefault="008F4A9E">
      <w:pPr>
        <w:spacing w:after="0"/>
        <w:ind w:left="-5" w:right="6758"/>
        <w:jc w:val="left"/>
      </w:pPr>
      <w:r>
        <w:t xml:space="preserve">06-400 Ciechanów. </w:t>
      </w:r>
      <w:r w:rsidR="008C1A79">
        <w:t xml:space="preserve">      </w:t>
      </w:r>
      <w:r>
        <w:t xml:space="preserve">Tel. 0-23 672 20 50  </w:t>
      </w:r>
      <w:r w:rsidR="008C1A79">
        <w:t xml:space="preserve">   </w:t>
      </w:r>
      <w:r>
        <w:t xml:space="preserve">NIP: 566 18 05 832. </w:t>
      </w:r>
    </w:p>
    <w:p w:rsidR="00595AE2" w:rsidRDefault="008F4A9E">
      <w:pPr>
        <w:spacing w:after="161" w:line="259" w:lineRule="auto"/>
        <w:ind w:left="0" w:right="0" w:firstLine="0"/>
        <w:jc w:val="left"/>
      </w:pPr>
      <w:r>
        <w:t xml:space="preserve"> </w:t>
      </w:r>
    </w:p>
    <w:p w:rsidR="00595AE2" w:rsidRDefault="008F4A9E">
      <w:pPr>
        <w:numPr>
          <w:ilvl w:val="0"/>
          <w:numId w:val="1"/>
        </w:numPr>
        <w:spacing w:after="129" w:line="259" w:lineRule="auto"/>
        <w:ind w:right="0" w:hanging="240"/>
      </w:pPr>
      <w:r>
        <w:rPr>
          <w:b/>
        </w:rPr>
        <w:t>Tryb udzielenia zamówienia</w:t>
      </w:r>
      <w:r>
        <w:t xml:space="preserve">:  </w:t>
      </w:r>
    </w:p>
    <w:p w:rsidR="00595AE2" w:rsidRDefault="008F4A9E" w:rsidP="00B779FB">
      <w:pPr>
        <w:ind w:left="-5" w:right="0"/>
      </w:pPr>
      <w:r>
        <w:t>Niniejsze postępowanie prowadzone jest w oparciu o art. 2 ust.1 pkt 1 ustawy z dnia 11 września 2019 r. – Prawo zamówie</w:t>
      </w:r>
      <w:r w:rsidR="008C1A79">
        <w:t>ń publicznych (t .j. Dz. U. 2023 r. poz. 1605</w:t>
      </w:r>
      <w:r>
        <w:t xml:space="preserve"> z </w:t>
      </w:r>
      <w:proofErr w:type="spellStart"/>
      <w:r>
        <w:t>późn</w:t>
      </w:r>
      <w:proofErr w:type="spellEnd"/>
      <w:r>
        <w:t xml:space="preserve">. zm.) – dalej: ustawa </w:t>
      </w:r>
      <w:proofErr w:type="spellStart"/>
      <w:r>
        <w:t>Pzp</w:t>
      </w:r>
      <w:proofErr w:type="spellEnd"/>
      <w:r>
        <w:t xml:space="preserve">, który stanowi, że ustawy nie stosuje się do zamówień, których wartość nie przekracza wyrażonej w złotych równowartości kwoty 130 tyś. netto. </w:t>
      </w:r>
    </w:p>
    <w:p w:rsidR="00595AE2" w:rsidRDefault="008F4A9E">
      <w:pPr>
        <w:spacing w:after="43" w:line="259" w:lineRule="auto"/>
        <w:ind w:left="0" w:right="0" w:firstLine="0"/>
        <w:jc w:val="left"/>
      </w:pPr>
      <w:r>
        <w:t xml:space="preserve"> </w:t>
      </w:r>
    </w:p>
    <w:p w:rsidR="00595AE2" w:rsidRDefault="008F4A9E">
      <w:pPr>
        <w:numPr>
          <w:ilvl w:val="0"/>
          <w:numId w:val="1"/>
        </w:numPr>
        <w:spacing w:after="3" w:line="259" w:lineRule="auto"/>
        <w:ind w:right="0" w:hanging="240"/>
      </w:pPr>
      <w:r>
        <w:rPr>
          <w:b/>
        </w:rPr>
        <w:t xml:space="preserve">Opis przedmiotu zamówienia.  </w:t>
      </w:r>
    </w:p>
    <w:p w:rsidR="00595AE2" w:rsidRDefault="008F4A9E">
      <w:pPr>
        <w:spacing w:after="44" w:line="259" w:lineRule="auto"/>
        <w:ind w:left="0" w:right="0" w:firstLine="0"/>
        <w:jc w:val="left"/>
      </w:pPr>
      <w:r>
        <w:rPr>
          <w:b/>
        </w:rPr>
        <w:t xml:space="preserve"> </w:t>
      </w:r>
    </w:p>
    <w:p w:rsidR="00B779FB" w:rsidRDefault="008F4A9E" w:rsidP="00B779FB">
      <w:pPr>
        <w:rPr>
          <w:b/>
          <w:bCs/>
          <w:szCs w:val="24"/>
        </w:rPr>
      </w:pPr>
      <w:r>
        <w:rPr>
          <w:u w:val="single" w:color="000000"/>
        </w:rPr>
        <w:t>Zadanie nr 1</w:t>
      </w:r>
      <w:r>
        <w:t xml:space="preserve">: </w:t>
      </w:r>
      <w:r w:rsidR="00B779FB" w:rsidRPr="00B779FB">
        <w:rPr>
          <w:b/>
          <w:bCs/>
          <w:szCs w:val="24"/>
        </w:rPr>
        <w:t xml:space="preserve">DOPOSAŻENIE ISTNIEJĄCEGO MONOPROFLIOWEGO CENTRUM SYMULACJI MEDYCZNEJ </w:t>
      </w:r>
    </w:p>
    <w:p w:rsidR="00B779FB" w:rsidRPr="00B779FB" w:rsidRDefault="00B779FB" w:rsidP="00B779FB">
      <w:pPr>
        <w:pStyle w:val="Akapitzlist"/>
        <w:numPr>
          <w:ilvl w:val="0"/>
          <w:numId w:val="19"/>
        </w:numPr>
        <w:spacing w:after="0" w:line="240" w:lineRule="auto"/>
        <w:rPr>
          <w:rFonts w:ascii="Times New Roman" w:hAnsi="Times New Roman" w:cs="Times New Roman"/>
          <w:sz w:val="24"/>
          <w:szCs w:val="24"/>
        </w:rPr>
      </w:pPr>
      <w:r w:rsidRPr="00B779FB">
        <w:rPr>
          <w:rFonts w:ascii="Times New Roman" w:hAnsi="Times New Roman" w:cs="Times New Roman"/>
          <w:b/>
          <w:sz w:val="24"/>
          <w:szCs w:val="24"/>
        </w:rPr>
        <w:t>Symulator do nauki zaawansowanych czynności ratunkowych</w:t>
      </w:r>
      <w:r w:rsidRPr="00B779FB">
        <w:rPr>
          <w:rFonts w:ascii="Times New Roman" w:hAnsi="Times New Roman" w:cs="Times New Roman"/>
          <w:sz w:val="24"/>
          <w:szCs w:val="24"/>
        </w:rPr>
        <w:t xml:space="preserve"> </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p>
    <w:p w:rsidR="00B779FB" w:rsidRPr="004B761C" w:rsidRDefault="00B779FB" w:rsidP="00B779FB">
      <w:pPr>
        <w:pStyle w:val="Akapitzlist"/>
        <w:spacing w:after="0" w:line="240" w:lineRule="auto"/>
        <w:ind w:left="644"/>
        <w:jc w:val="both"/>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Fantom osoby dorosłej do nauki i ćwiczenia czynności związanych z zaawansowanymi zabiegami resuscytacyjnymi (</w:t>
      </w:r>
      <w:proofErr w:type="spellStart"/>
      <w:r w:rsidRPr="004B761C">
        <w:rPr>
          <w:rFonts w:ascii="Times New Roman" w:eastAsia="Times New Roman" w:hAnsi="Times New Roman" w:cs="Times New Roman"/>
          <w:sz w:val="24"/>
          <w:szCs w:val="24"/>
          <w:lang w:eastAsia="pl-PL"/>
        </w:rPr>
        <w:t>pełnopostaciowy</w:t>
      </w:r>
      <w:proofErr w:type="spellEnd"/>
      <w:r w:rsidRPr="004B761C">
        <w:rPr>
          <w:rFonts w:ascii="Times New Roman" w:eastAsia="Times New Roman" w:hAnsi="Times New Roman" w:cs="Times New Roman"/>
          <w:sz w:val="24"/>
          <w:szCs w:val="24"/>
          <w:lang w:eastAsia="pl-PL"/>
        </w:rPr>
        <w:t>,  bezprzewodowy).</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lastRenderedPageBreak/>
        <w:t>Symulator musi posiadać  możliwość:</w:t>
      </w:r>
      <w:r w:rsidRPr="004B761C">
        <w:rPr>
          <w:rFonts w:ascii="Times New Roman" w:eastAsia="Times New Roman" w:hAnsi="Times New Roman" w:cs="Times New Roman"/>
          <w:sz w:val="24"/>
          <w:szCs w:val="24"/>
          <w:lang w:eastAsia="pl-PL"/>
        </w:rPr>
        <w:br/>
        <w:t>• udrożnianie dróg oddechowych (odchylenie głowy, wysunięcie żuchwy, uniesienie podbródka)</w:t>
      </w:r>
      <w:r w:rsidRPr="004B761C">
        <w:rPr>
          <w:rFonts w:ascii="Times New Roman" w:eastAsia="Times New Roman" w:hAnsi="Times New Roman" w:cs="Times New Roman"/>
          <w:sz w:val="24"/>
          <w:szCs w:val="24"/>
          <w:lang w:eastAsia="pl-PL"/>
        </w:rPr>
        <w:br/>
        <w:t>• uciśnięcia klatki piersiowej</w:t>
      </w:r>
      <w:r w:rsidRPr="004B761C">
        <w:rPr>
          <w:rFonts w:ascii="Times New Roman" w:eastAsia="Times New Roman" w:hAnsi="Times New Roman" w:cs="Times New Roman"/>
          <w:sz w:val="24"/>
          <w:szCs w:val="24"/>
          <w:lang w:eastAsia="pl-PL"/>
        </w:rPr>
        <w:br/>
        <w:t>• defibrylacja, kardiowersja i stymulacja przy użyciu klinicznych defibrylatorów</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br/>
        <w:t xml:space="preserve">( wyładowanie z łyżek defibrylatora) </w:t>
      </w:r>
      <w:r w:rsidRPr="004B761C">
        <w:rPr>
          <w:rFonts w:ascii="Times New Roman" w:eastAsia="Times New Roman" w:hAnsi="Times New Roman" w:cs="Times New Roman"/>
          <w:sz w:val="24"/>
          <w:szCs w:val="24"/>
          <w:lang w:eastAsia="pl-PL"/>
        </w:rPr>
        <w:br/>
        <w:t>• intubacja przez nos i usta przy użyciu standardowych przyrządów</w:t>
      </w:r>
      <w:r w:rsidRPr="004B761C">
        <w:rPr>
          <w:rFonts w:ascii="Times New Roman" w:eastAsia="Times New Roman" w:hAnsi="Times New Roman" w:cs="Times New Roman"/>
          <w:sz w:val="24"/>
          <w:szCs w:val="24"/>
          <w:lang w:eastAsia="pl-PL"/>
        </w:rPr>
        <w:br/>
        <w:t xml:space="preserve">• monitorowanie pracy serca przy użyciu klinicznych kardiomonitorów </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xml:space="preserve">• odsysanie płynów z dróg oddechowych </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xml:space="preserve">• iniekcja </w:t>
      </w:r>
      <w:proofErr w:type="spellStart"/>
      <w:r w:rsidRPr="004B761C">
        <w:rPr>
          <w:rFonts w:ascii="Times New Roman" w:eastAsia="Times New Roman" w:hAnsi="Times New Roman" w:cs="Times New Roman"/>
          <w:sz w:val="24"/>
          <w:szCs w:val="24"/>
          <w:lang w:eastAsia="pl-PL"/>
        </w:rPr>
        <w:t>doszpikowa</w:t>
      </w:r>
      <w:proofErr w:type="spellEnd"/>
      <w:r w:rsidRPr="004B761C">
        <w:rPr>
          <w:rFonts w:ascii="Times New Roman" w:eastAsia="Times New Roman" w:hAnsi="Times New Roman" w:cs="Times New Roman"/>
          <w:sz w:val="24"/>
          <w:szCs w:val="24"/>
          <w:lang w:eastAsia="pl-PL"/>
        </w:rPr>
        <w:br/>
        <w:t xml:space="preserve">• iniekcja dożylna </w:t>
      </w:r>
      <w:r w:rsidRPr="004B761C">
        <w:rPr>
          <w:rFonts w:ascii="Times New Roman" w:eastAsia="Times New Roman" w:hAnsi="Times New Roman" w:cs="Times New Roman"/>
          <w:sz w:val="24"/>
          <w:szCs w:val="24"/>
          <w:lang w:eastAsia="pl-PL"/>
        </w:rPr>
        <w:br/>
        <w:t>• iniekcja domięśniowa w mięsień naramienny oraz czworogłowy</w:t>
      </w:r>
      <w:r w:rsidRPr="004B761C">
        <w:rPr>
          <w:rFonts w:ascii="Times New Roman" w:eastAsia="Times New Roman" w:hAnsi="Times New Roman" w:cs="Times New Roman"/>
          <w:sz w:val="24"/>
          <w:szCs w:val="24"/>
          <w:lang w:eastAsia="pl-PL"/>
        </w:rPr>
        <w:br/>
        <w:t>• osłuchiwanie tonów serca oraz dźwięków płuc</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p>
    <w:p w:rsidR="00B779FB" w:rsidRPr="004B761C" w:rsidRDefault="00B779FB" w:rsidP="00B779FB">
      <w:pPr>
        <w:pStyle w:val="Akapitzlist"/>
        <w:numPr>
          <w:ilvl w:val="0"/>
          <w:numId w:val="19"/>
        </w:numPr>
        <w:spacing w:after="0" w:line="240" w:lineRule="auto"/>
        <w:rPr>
          <w:rFonts w:ascii="Times New Roman" w:eastAsia="Times New Roman" w:hAnsi="Times New Roman" w:cs="Times New Roman"/>
          <w:b/>
          <w:sz w:val="24"/>
          <w:szCs w:val="24"/>
          <w:lang w:eastAsia="pl-PL"/>
        </w:rPr>
      </w:pPr>
      <w:r w:rsidRPr="004B761C">
        <w:rPr>
          <w:rFonts w:ascii="Times New Roman" w:eastAsia="Times New Roman" w:hAnsi="Times New Roman" w:cs="Times New Roman"/>
          <w:b/>
          <w:sz w:val="24"/>
          <w:szCs w:val="24"/>
          <w:lang w:eastAsia="pl-PL"/>
        </w:rPr>
        <w:t>Fantom do nauki resuscytacji krążeniowo-oddechowej</w:t>
      </w:r>
    </w:p>
    <w:p w:rsidR="00B779FB" w:rsidRPr="004B761C" w:rsidRDefault="00B779FB" w:rsidP="00B779FB">
      <w:pPr>
        <w:pStyle w:val="Akapitzlist"/>
        <w:spacing w:after="0" w:line="240" w:lineRule="auto"/>
        <w:ind w:left="644"/>
        <w:rPr>
          <w:rFonts w:ascii="Times New Roman" w:eastAsia="Times New Roman" w:hAnsi="Times New Roman" w:cs="Times New Roman"/>
          <w:sz w:val="24"/>
          <w:szCs w:val="24"/>
          <w:lang w:eastAsia="pl-PL"/>
        </w:rPr>
      </w:pPr>
    </w:p>
    <w:p w:rsidR="00166144" w:rsidRDefault="00B779FB" w:rsidP="00B779FB">
      <w:pPr>
        <w:pStyle w:val="Akapitzlist"/>
        <w:spacing w:after="0" w:line="240" w:lineRule="auto"/>
        <w:ind w:left="644"/>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Fantom  musi posiadać:</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możliwość odchylenia głowy konieczną do udrożnienia</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ruchomą żuchwę oraz klatkę piersiową unosząca się p</w:t>
      </w:r>
      <w:r w:rsidR="00166144">
        <w:rPr>
          <w:rFonts w:ascii="Times New Roman" w:eastAsia="Times New Roman" w:hAnsi="Times New Roman" w:cs="Times New Roman"/>
          <w:sz w:val="24"/>
          <w:szCs w:val="24"/>
          <w:lang w:eastAsia="pl-PL"/>
        </w:rPr>
        <w:t>odczas sztucznego oddychania,</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xml:space="preserve">możliwość wentylacji </w:t>
      </w:r>
      <w:proofErr w:type="spellStart"/>
      <w:r w:rsidRPr="004B761C">
        <w:rPr>
          <w:rFonts w:ascii="Times New Roman" w:eastAsia="Times New Roman" w:hAnsi="Times New Roman" w:cs="Times New Roman"/>
          <w:sz w:val="24"/>
          <w:szCs w:val="24"/>
          <w:lang w:eastAsia="pl-PL"/>
        </w:rPr>
        <w:t>bezprzyrządowej</w:t>
      </w:r>
      <w:proofErr w:type="spellEnd"/>
      <w:r w:rsidRPr="004B761C">
        <w:rPr>
          <w:rFonts w:ascii="Times New Roman" w:eastAsia="Times New Roman" w:hAnsi="Times New Roman" w:cs="Times New Roman"/>
          <w:sz w:val="24"/>
          <w:szCs w:val="24"/>
          <w:lang w:eastAsia="pl-PL"/>
        </w:rPr>
        <w:t xml:space="preserve"> m</w:t>
      </w:r>
      <w:r w:rsidR="00166144">
        <w:rPr>
          <w:rFonts w:ascii="Times New Roman" w:eastAsia="Times New Roman" w:hAnsi="Times New Roman" w:cs="Times New Roman"/>
          <w:sz w:val="24"/>
          <w:szCs w:val="24"/>
          <w:lang w:eastAsia="pl-PL"/>
        </w:rPr>
        <w:t xml:space="preserve">etodą usta-usta lub usta-nos </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realistyczne rysy twarzy, żebra, mostek</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 xml:space="preserve">dźwiękowe potwierdzenie prawidłowości wykonywanych ucisków </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realistyczny opór</w:t>
      </w:r>
      <w:r w:rsidR="00166144">
        <w:rPr>
          <w:rFonts w:ascii="Times New Roman" w:eastAsia="Times New Roman" w:hAnsi="Times New Roman" w:cs="Times New Roman"/>
          <w:sz w:val="24"/>
          <w:szCs w:val="24"/>
          <w:lang w:eastAsia="pl-PL"/>
        </w:rPr>
        <w:t xml:space="preserve"> klatki piersiowej przy ucisku,</w:t>
      </w:r>
    </w:p>
    <w:p w:rsidR="00166144"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możliwość uzyskać natychmiastową informacji zwrotnej o poprawności wykonywa</w:t>
      </w:r>
      <w:r w:rsidR="00166144">
        <w:rPr>
          <w:rFonts w:ascii="Times New Roman" w:eastAsia="Times New Roman" w:hAnsi="Times New Roman" w:cs="Times New Roman"/>
          <w:sz w:val="24"/>
          <w:szCs w:val="24"/>
          <w:lang w:eastAsia="pl-PL"/>
        </w:rPr>
        <w:t>nych ucisków oraz wentylacji,</w:t>
      </w:r>
    </w:p>
    <w:p w:rsidR="00B779FB" w:rsidRPr="004B761C" w:rsidRDefault="00B779FB" w:rsidP="00166144">
      <w:pPr>
        <w:pStyle w:val="Akapitzlist"/>
        <w:numPr>
          <w:ilvl w:val="0"/>
          <w:numId w:val="20"/>
        </w:numPr>
        <w:spacing w:after="0" w:line="240" w:lineRule="auto"/>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t>podsumowanie rezultatu treningu ogólnym.</w:t>
      </w:r>
    </w:p>
    <w:p w:rsidR="00B779FB" w:rsidRPr="00A4079B" w:rsidRDefault="00B779FB" w:rsidP="00B779FB">
      <w:pPr>
        <w:spacing w:after="0" w:line="240" w:lineRule="auto"/>
        <w:rPr>
          <w:szCs w:val="24"/>
        </w:rPr>
      </w:pPr>
    </w:p>
    <w:p w:rsidR="00B779FB" w:rsidRPr="004B761C" w:rsidRDefault="00B779FB" w:rsidP="00B779FB">
      <w:pPr>
        <w:pStyle w:val="Akapitzlist"/>
        <w:numPr>
          <w:ilvl w:val="0"/>
          <w:numId w:val="19"/>
        </w:numPr>
        <w:rPr>
          <w:rFonts w:ascii="Times New Roman" w:eastAsia="Times New Roman" w:hAnsi="Times New Roman" w:cs="Times New Roman"/>
          <w:sz w:val="24"/>
          <w:szCs w:val="24"/>
          <w:lang w:eastAsia="pl-PL"/>
        </w:rPr>
      </w:pPr>
      <w:r w:rsidRPr="004B761C">
        <w:rPr>
          <w:rFonts w:ascii="Times New Roman" w:eastAsia="Times New Roman" w:hAnsi="Times New Roman" w:cs="Times New Roman"/>
          <w:b/>
          <w:sz w:val="24"/>
          <w:szCs w:val="24"/>
          <w:lang w:eastAsia="pl-PL"/>
        </w:rPr>
        <w:t>Wymienny zestaw skór i żył do trenażerów przedramion do nauki wkłuć dożylnych i pobierania krwi</w:t>
      </w:r>
      <w:r w:rsidRPr="004B761C">
        <w:rPr>
          <w:rFonts w:ascii="Times New Roman" w:eastAsia="Times New Roman" w:hAnsi="Times New Roman" w:cs="Times New Roman"/>
          <w:sz w:val="24"/>
          <w:szCs w:val="24"/>
          <w:lang w:eastAsia="pl-PL"/>
        </w:rPr>
        <w:t xml:space="preserve"> </w:t>
      </w:r>
    </w:p>
    <w:p w:rsidR="00B779FB" w:rsidRDefault="00B779FB" w:rsidP="00B779FB">
      <w:pPr>
        <w:pStyle w:val="Akapitzlist"/>
        <w:ind w:left="360"/>
        <w:rPr>
          <w:rFonts w:ascii="Times New Roman" w:eastAsia="Times New Roman" w:hAnsi="Times New Roman" w:cs="Times New Roman"/>
          <w:sz w:val="24"/>
          <w:szCs w:val="24"/>
          <w:lang w:eastAsia="pl-PL"/>
        </w:rPr>
      </w:pPr>
      <w:r w:rsidRPr="004B761C">
        <w:rPr>
          <w:rFonts w:ascii="Times New Roman" w:eastAsia="Times New Roman" w:hAnsi="Times New Roman" w:cs="Times New Roman"/>
          <w:sz w:val="24"/>
          <w:szCs w:val="24"/>
          <w:lang w:eastAsia="pl-PL"/>
        </w:rPr>
        <w:br/>
        <w:t xml:space="preserve">Wkładka musi składać się ze skóry, naskórka, warstwy tłuszczu podskórnego i żył. Trenażer umożliwia wykonywanie iniekcji w żyłę odłokciową, </w:t>
      </w:r>
      <w:proofErr w:type="spellStart"/>
      <w:r w:rsidRPr="004B761C">
        <w:rPr>
          <w:rFonts w:ascii="Times New Roman" w:eastAsia="Times New Roman" w:hAnsi="Times New Roman" w:cs="Times New Roman"/>
          <w:sz w:val="24"/>
          <w:szCs w:val="24"/>
          <w:lang w:eastAsia="pl-PL"/>
        </w:rPr>
        <w:t>odpromieniową</w:t>
      </w:r>
      <w:proofErr w:type="spellEnd"/>
      <w:r w:rsidRPr="004B761C">
        <w:rPr>
          <w:rFonts w:ascii="Times New Roman" w:eastAsia="Times New Roman" w:hAnsi="Times New Roman" w:cs="Times New Roman"/>
          <w:sz w:val="24"/>
          <w:szCs w:val="24"/>
          <w:lang w:eastAsia="pl-PL"/>
        </w:rPr>
        <w:t xml:space="preserve"> oraz żyłę pośrodkową łokcia.</w:t>
      </w:r>
    </w:p>
    <w:p w:rsidR="00166144" w:rsidRPr="004B761C" w:rsidRDefault="00166144" w:rsidP="00166144">
      <w:pPr>
        <w:spacing w:after="0" w:line="240" w:lineRule="auto"/>
        <w:ind w:left="0" w:firstLine="0"/>
        <w:rPr>
          <w:szCs w:val="24"/>
        </w:rPr>
      </w:pPr>
    </w:p>
    <w:p w:rsidR="00166144" w:rsidRPr="00166144" w:rsidRDefault="00166144" w:rsidP="00166144">
      <w:pPr>
        <w:pStyle w:val="Akapitzlist"/>
        <w:numPr>
          <w:ilvl w:val="0"/>
          <w:numId w:val="19"/>
        </w:numPr>
        <w:autoSpaceDE w:val="0"/>
        <w:autoSpaceDN w:val="0"/>
        <w:adjustRightInd w:val="0"/>
        <w:spacing w:after="0" w:line="240" w:lineRule="auto"/>
        <w:rPr>
          <w:rFonts w:ascii="Times New Roman" w:hAnsi="Times New Roman" w:cs="Times New Roman"/>
          <w:b/>
          <w:sz w:val="24"/>
          <w:szCs w:val="24"/>
        </w:rPr>
      </w:pPr>
      <w:r w:rsidRPr="00166144">
        <w:rPr>
          <w:rFonts w:ascii="Times New Roman" w:hAnsi="Times New Roman" w:cs="Times New Roman"/>
          <w:b/>
          <w:sz w:val="24"/>
          <w:szCs w:val="24"/>
        </w:rPr>
        <w:t xml:space="preserve">Urządzenie  do udrażniania dróg oddechowych </w:t>
      </w:r>
    </w:p>
    <w:p w:rsidR="00166144" w:rsidRPr="004B761C" w:rsidRDefault="00166144" w:rsidP="00166144">
      <w:pPr>
        <w:autoSpaceDE w:val="0"/>
        <w:autoSpaceDN w:val="0"/>
        <w:adjustRightInd w:val="0"/>
        <w:spacing w:after="0" w:line="240" w:lineRule="auto"/>
        <w:rPr>
          <w:b/>
          <w:szCs w:val="24"/>
        </w:rPr>
      </w:pPr>
    </w:p>
    <w:p w:rsidR="00166144" w:rsidRPr="004B761C" w:rsidRDefault="00166144" w:rsidP="00166144">
      <w:pPr>
        <w:autoSpaceDE w:val="0"/>
        <w:autoSpaceDN w:val="0"/>
        <w:adjustRightInd w:val="0"/>
        <w:spacing w:after="0" w:line="240" w:lineRule="auto"/>
        <w:rPr>
          <w:szCs w:val="24"/>
        </w:rPr>
      </w:pPr>
      <w:r w:rsidRPr="004B761C">
        <w:rPr>
          <w:szCs w:val="24"/>
        </w:rPr>
        <w:t xml:space="preserve">Urządzenie  w celu udrażniania dróg oddechowych u osoby zadławionej, </w:t>
      </w:r>
      <w:r>
        <w:rPr>
          <w:szCs w:val="24"/>
        </w:rPr>
        <w:t xml:space="preserve">z </w:t>
      </w:r>
      <w:r w:rsidRPr="004B761C">
        <w:rPr>
          <w:szCs w:val="24"/>
        </w:rPr>
        <w:t xml:space="preserve">wykorzystaniem siły ssącej w celu wyeliminowania niedrożności dróg oddechowych. </w:t>
      </w:r>
    </w:p>
    <w:p w:rsidR="00166144" w:rsidRPr="00166144" w:rsidRDefault="00166144" w:rsidP="00166144">
      <w:pPr>
        <w:spacing w:after="0" w:line="240" w:lineRule="auto"/>
        <w:rPr>
          <w:szCs w:val="24"/>
        </w:rPr>
      </w:pPr>
    </w:p>
    <w:p w:rsidR="00166144" w:rsidRPr="00166144" w:rsidRDefault="00166144" w:rsidP="00166144">
      <w:pPr>
        <w:pStyle w:val="Akapitzlist"/>
        <w:numPr>
          <w:ilvl w:val="0"/>
          <w:numId w:val="19"/>
        </w:numPr>
        <w:rPr>
          <w:rFonts w:ascii="Times New Roman" w:hAnsi="Times New Roman" w:cs="Times New Roman"/>
          <w:b/>
          <w:sz w:val="24"/>
          <w:szCs w:val="24"/>
        </w:rPr>
      </w:pPr>
      <w:r w:rsidRPr="00166144">
        <w:rPr>
          <w:rFonts w:ascii="Times New Roman" w:eastAsia="Times New Roman" w:hAnsi="Times New Roman" w:cs="Times New Roman"/>
          <w:b/>
          <w:sz w:val="24"/>
          <w:szCs w:val="24"/>
          <w:lang w:eastAsia="pl-PL"/>
        </w:rPr>
        <w:t>P</w:t>
      </w:r>
      <w:r w:rsidRPr="00166144">
        <w:rPr>
          <w:rFonts w:ascii="Times New Roman" w:hAnsi="Times New Roman" w:cs="Times New Roman"/>
          <w:b/>
          <w:sz w:val="24"/>
          <w:szCs w:val="24"/>
        </w:rPr>
        <w:t xml:space="preserve">ompa do </w:t>
      </w:r>
      <w:proofErr w:type="spellStart"/>
      <w:r w:rsidRPr="00166144">
        <w:rPr>
          <w:rFonts w:ascii="Times New Roman" w:hAnsi="Times New Roman" w:cs="Times New Roman"/>
          <w:b/>
          <w:sz w:val="24"/>
          <w:szCs w:val="24"/>
        </w:rPr>
        <w:t>PEGa</w:t>
      </w:r>
      <w:proofErr w:type="spellEnd"/>
      <w:r w:rsidRPr="00166144">
        <w:rPr>
          <w:rFonts w:ascii="Times New Roman" w:hAnsi="Times New Roman" w:cs="Times New Roman"/>
          <w:b/>
          <w:sz w:val="24"/>
          <w:szCs w:val="24"/>
        </w:rPr>
        <w:t xml:space="preserve"> 2 szt.</w:t>
      </w:r>
    </w:p>
    <w:p w:rsidR="00166144" w:rsidRDefault="00166144" w:rsidP="00166144">
      <w:pPr>
        <w:rPr>
          <w:szCs w:val="24"/>
        </w:rPr>
      </w:pPr>
      <w:r w:rsidRPr="004B761C">
        <w:rPr>
          <w:szCs w:val="24"/>
        </w:rPr>
        <w:t>Pompa do żywienia dojelitowego wraz ze sprzęt jednorazowym przeznaczonym do żywienia dojelitowego i nawadniania (worek o objętości 1500 ml, z komorą kroplową i zamykany kranik do podawania leków).</w:t>
      </w:r>
    </w:p>
    <w:p w:rsidR="00166144" w:rsidRPr="004B761C" w:rsidRDefault="00166144" w:rsidP="00166144">
      <w:pPr>
        <w:rPr>
          <w:szCs w:val="24"/>
        </w:rPr>
      </w:pPr>
    </w:p>
    <w:p w:rsidR="00166144" w:rsidRPr="00166144" w:rsidRDefault="00166144" w:rsidP="00166144">
      <w:pPr>
        <w:pStyle w:val="Akapitzlist"/>
        <w:numPr>
          <w:ilvl w:val="0"/>
          <w:numId w:val="19"/>
        </w:numPr>
        <w:rPr>
          <w:rFonts w:ascii="Times New Roman" w:hAnsi="Times New Roman" w:cs="Times New Roman"/>
          <w:b/>
          <w:sz w:val="24"/>
          <w:szCs w:val="24"/>
        </w:rPr>
      </w:pPr>
      <w:r w:rsidRPr="00166144">
        <w:rPr>
          <w:rFonts w:ascii="Times New Roman" w:hAnsi="Times New Roman" w:cs="Times New Roman"/>
          <w:b/>
          <w:sz w:val="24"/>
          <w:szCs w:val="24"/>
        </w:rPr>
        <w:lastRenderedPageBreak/>
        <w:t>Fantom do nauki zgłębnikowania</w:t>
      </w:r>
    </w:p>
    <w:p w:rsidR="00166144" w:rsidRPr="004B761C" w:rsidRDefault="00166144" w:rsidP="00166144">
      <w:pPr>
        <w:rPr>
          <w:szCs w:val="24"/>
        </w:rPr>
      </w:pPr>
      <w:r w:rsidRPr="004B761C">
        <w:rPr>
          <w:szCs w:val="24"/>
        </w:rPr>
        <w:t xml:space="preserve">Fantom do nauki umieszczania cewników przez nos lub usta, przez tracheotomię, karmienia przez sondę żołądkową oraz pielęgnacji gastrostomii. </w:t>
      </w:r>
      <w:r>
        <w:rPr>
          <w:szCs w:val="24"/>
        </w:rPr>
        <w:t>Musi mieć możliwość przygięcia głowy do klatki piersiowej.</w:t>
      </w:r>
    </w:p>
    <w:p w:rsidR="00166144" w:rsidRPr="00166144" w:rsidRDefault="00166144" w:rsidP="00166144">
      <w:pPr>
        <w:pStyle w:val="Akapitzlist"/>
        <w:numPr>
          <w:ilvl w:val="0"/>
          <w:numId w:val="19"/>
        </w:numPr>
        <w:rPr>
          <w:rFonts w:ascii="Times New Roman" w:hAnsi="Times New Roman" w:cs="Times New Roman"/>
          <w:b/>
          <w:sz w:val="24"/>
          <w:szCs w:val="24"/>
        </w:rPr>
      </w:pPr>
      <w:r w:rsidRPr="00166144">
        <w:rPr>
          <w:rFonts w:ascii="Times New Roman" w:hAnsi="Times New Roman" w:cs="Times New Roman"/>
          <w:b/>
          <w:sz w:val="24"/>
          <w:szCs w:val="24"/>
        </w:rPr>
        <w:t xml:space="preserve">Aparat do wykonywania   EKG </w:t>
      </w:r>
    </w:p>
    <w:p w:rsidR="00166144" w:rsidRDefault="00166144" w:rsidP="00166144">
      <w:pPr>
        <w:spacing w:after="0" w:line="240" w:lineRule="auto"/>
        <w:rPr>
          <w:szCs w:val="24"/>
        </w:rPr>
      </w:pPr>
      <w:r w:rsidRPr="004B761C">
        <w:rPr>
          <w:szCs w:val="24"/>
        </w:rPr>
        <w:t>Aparat musi posiadać:</w:t>
      </w:r>
    </w:p>
    <w:p w:rsidR="007C6985" w:rsidRDefault="007C6985" w:rsidP="007C6985">
      <w:pPr>
        <w:spacing w:after="0" w:line="240" w:lineRule="auto"/>
        <w:rPr>
          <w:szCs w:val="24"/>
        </w:rPr>
      </w:pP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interpretacje wyników</w:t>
      </w: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dodatkowe zasilanie bateriami </w:t>
      </w: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możliwość wyświetlania obrazu na co najmniej  7 calowym ekranie LCD, </w:t>
      </w:r>
    </w:p>
    <w:p w:rsidR="00166144" w:rsidRPr="007C6985" w:rsidRDefault="00166144" w:rsidP="007C6985">
      <w:pPr>
        <w:pStyle w:val="Akapitzlist"/>
        <w:numPr>
          <w:ilvl w:val="0"/>
          <w:numId w:val="21"/>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możliwość drukowania raportów i wyników badań</w:t>
      </w:r>
    </w:p>
    <w:p w:rsidR="00166144" w:rsidRPr="007C6985" w:rsidRDefault="00166144" w:rsidP="00166144">
      <w:pPr>
        <w:spacing w:after="0"/>
        <w:rPr>
          <w:szCs w:val="24"/>
        </w:rPr>
      </w:pPr>
    </w:p>
    <w:p w:rsidR="00166144" w:rsidRPr="00166144" w:rsidRDefault="00166144" w:rsidP="00166144">
      <w:pPr>
        <w:pStyle w:val="Akapitzlist"/>
        <w:numPr>
          <w:ilvl w:val="0"/>
          <w:numId w:val="19"/>
        </w:numPr>
        <w:rPr>
          <w:rFonts w:ascii="Times New Roman" w:hAnsi="Times New Roman" w:cs="Times New Roman"/>
          <w:b/>
          <w:color w:val="000000" w:themeColor="text1"/>
          <w:sz w:val="24"/>
          <w:szCs w:val="24"/>
        </w:rPr>
      </w:pPr>
      <w:r w:rsidRPr="00166144">
        <w:rPr>
          <w:rFonts w:ascii="Times New Roman" w:hAnsi="Times New Roman" w:cs="Times New Roman"/>
          <w:b/>
          <w:sz w:val="24"/>
          <w:szCs w:val="24"/>
        </w:rPr>
        <w:t xml:space="preserve">Pompa infuzyjna - </w:t>
      </w:r>
      <w:proofErr w:type="spellStart"/>
      <w:r w:rsidRPr="00166144">
        <w:rPr>
          <w:rFonts w:ascii="Times New Roman" w:hAnsi="Times New Roman" w:cs="Times New Roman"/>
          <w:b/>
          <w:sz w:val="24"/>
          <w:szCs w:val="24"/>
        </w:rPr>
        <w:t>strzykawkowa</w:t>
      </w:r>
      <w:proofErr w:type="spellEnd"/>
      <w:r w:rsidRPr="00166144">
        <w:rPr>
          <w:rFonts w:ascii="Times New Roman" w:hAnsi="Times New Roman" w:cs="Times New Roman"/>
          <w:sz w:val="24"/>
          <w:szCs w:val="24"/>
        </w:rPr>
        <w:t xml:space="preserve"> . </w:t>
      </w:r>
      <w:r w:rsidRPr="00166144">
        <w:rPr>
          <w:rFonts w:ascii="Times New Roman" w:hAnsi="Times New Roman" w:cs="Times New Roman"/>
          <w:b/>
          <w:color w:val="000000" w:themeColor="text1"/>
          <w:sz w:val="24"/>
          <w:szCs w:val="24"/>
        </w:rPr>
        <w:t>2 szt.</w:t>
      </w:r>
    </w:p>
    <w:p w:rsidR="00166144" w:rsidRPr="004B761C" w:rsidRDefault="00166144" w:rsidP="00166144">
      <w:pPr>
        <w:spacing w:after="0"/>
        <w:rPr>
          <w:szCs w:val="24"/>
        </w:rPr>
      </w:pPr>
      <w:r w:rsidRPr="004B761C">
        <w:rPr>
          <w:szCs w:val="24"/>
        </w:rPr>
        <w:t>Pompa musi:</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mieć możliwość obsługi różnych  rozmiarów strzykawek od 5 ml do 60 ml</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podawać dokładną dawkę leku.</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natężenie przepływu zapewniać dokładność +/- 2% już od 0,1 ml/h. </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długotrwała baterię</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pięć trybów infuzji</w:t>
      </w:r>
    </w:p>
    <w:p w:rsidR="00166144" w:rsidRPr="007C6985" w:rsidRDefault="00166144" w:rsidP="007C6985">
      <w:pPr>
        <w:pStyle w:val="Akapitzlist"/>
        <w:numPr>
          <w:ilvl w:val="0"/>
          <w:numId w:val="22"/>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 xml:space="preserve">bibliotekę leków. </w:t>
      </w:r>
    </w:p>
    <w:p w:rsidR="00166144" w:rsidRPr="007C6985" w:rsidRDefault="00166144" w:rsidP="007C6985">
      <w:pPr>
        <w:spacing w:after="0" w:line="360" w:lineRule="auto"/>
        <w:rPr>
          <w:b/>
          <w:szCs w:val="24"/>
        </w:rPr>
      </w:pPr>
    </w:p>
    <w:p w:rsidR="007C6985" w:rsidRDefault="00166144" w:rsidP="007C6985">
      <w:pPr>
        <w:pStyle w:val="Akapitzlist"/>
        <w:numPr>
          <w:ilvl w:val="0"/>
          <w:numId w:val="19"/>
        </w:numPr>
        <w:spacing w:after="0"/>
        <w:rPr>
          <w:rFonts w:ascii="Times New Roman" w:hAnsi="Times New Roman" w:cs="Times New Roman"/>
          <w:b/>
          <w:sz w:val="24"/>
          <w:szCs w:val="24"/>
        </w:rPr>
      </w:pPr>
      <w:r w:rsidRPr="007C6985">
        <w:rPr>
          <w:rFonts w:ascii="Times New Roman" w:hAnsi="Times New Roman" w:cs="Times New Roman"/>
          <w:b/>
          <w:sz w:val="24"/>
          <w:szCs w:val="24"/>
        </w:rPr>
        <w:t xml:space="preserve"> Symulator ran postrzałowych i  urazu hemostatycznego</w:t>
      </w:r>
    </w:p>
    <w:p w:rsidR="007C6985" w:rsidRPr="007C6985" w:rsidRDefault="007C6985" w:rsidP="007C6985">
      <w:pPr>
        <w:pStyle w:val="Akapitzlist"/>
        <w:spacing w:after="0"/>
        <w:ind w:left="350"/>
        <w:rPr>
          <w:rFonts w:ascii="Times New Roman" w:hAnsi="Times New Roman" w:cs="Times New Roman"/>
          <w:b/>
          <w:sz w:val="24"/>
          <w:szCs w:val="24"/>
        </w:rPr>
      </w:pPr>
    </w:p>
    <w:p w:rsidR="00166144" w:rsidRPr="004B761C" w:rsidRDefault="00166144" w:rsidP="00166144">
      <w:pPr>
        <w:spacing w:after="0"/>
        <w:rPr>
          <w:szCs w:val="24"/>
        </w:rPr>
      </w:pPr>
      <w:r w:rsidRPr="004B761C">
        <w:rPr>
          <w:szCs w:val="24"/>
        </w:rPr>
        <w:t>Bezprzewodowy, zdalnie sterowany trenażer, który zapewnia autentyczną symulację urazu dolnej części ciała po eksplozji.</w:t>
      </w:r>
    </w:p>
    <w:p w:rsidR="00166144" w:rsidRPr="004B761C" w:rsidRDefault="00166144" w:rsidP="00166144">
      <w:pPr>
        <w:spacing w:after="0"/>
        <w:rPr>
          <w:szCs w:val="24"/>
        </w:rPr>
      </w:pPr>
      <w:r w:rsidRPr="004B761C">
        <w:rPr>
          <w:szCs w:val="24"/>
        </w:rPr>
        <w:t>Symulator musi zawierać :</w:t>
      </w:r>
    </w:p>
    <w:p w:rsidR="00166144" w:rsidRPr="007C6985" w:rsidRDefault="00166144" w:rsidP="007C6985">
      <w:pPr>
        <w:pStyle w:val="Akapitzlist"/>
        <w:numPr>
          <w:ilvl w:val="0"/>
          <w:numId w:val="23"/>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pełną nogę z krwawiącą raną w fałdzie pachwinowym do nauki tamowania krwotoku, ranę postrzałową uda z krwawieniem tętniczym wymagającym opaski uciskowej</w:t>
      </w:r>
    </w:p>
    <w:p w:rsidR="00166144" w:rsidRPr="003770F8" w:rsidRDefault="00166144" w:rsidP="003770F8">
      <w:pPr>
        <w:pStyle w:val="Akapitzlist"/>
        <w:numPr>
          <w:ilvl w:val="0"/>
          <w:numId w:val="23"/>
        </w:numPr>
        <w:spacing w:after="0" w:line="360" w:lineRule="auto"/>
        <w:rPr>
          <w:rFonts w:ascii="Times New Roman" w:hAnsi="Times New Roman" w:cs="Times New Roman"/>
          <w:sz w:val="24"/>
          <w:szCs w:val="24"/>
        </w:rPr>
      </w:pPr>
      <w:r w:rsidRPr="007C6985">
        <w:rPr>
          <w:rFonts w:ascii="Times New Roman" w:hAnsi="Times New Roman" w:cs="Times New Roman"/>
          <w:sz w:val="24"/>
          <w:szCs w:val="24"/>
        </w:rPr>
        <w:t>pourazową amputację prawej nogi wymagającą opaski uciskowej.</w:t>
      </w:r>
    </w:p>
    <w:p w:rsidR="00B779FB" w:rsidRPr="00B779FB" w:rsidRDefault="00B779FB" w:rsidP="00B779FB">
      <w:pPr>
        <w:pStyle w:val="Akapitzlist"/>
        <w:ind w:left="360"/>
        <w:rPr>
          <w:rFonts w:ascii="Times New Roman" w:eastAsia="Times New Roman" w:hAnsi="Times New Roman" w:cs="Times New Roman"/>
          <w:sz w:val="24"/>
          <w:szCs w:val="24"/>
          <w:lang w:eastAsia="pl-PL"/>
        </w:rPr>
      </w:pPr>
    </w:p>
    <w:p w:rsidR="003770F8" w:rsidRDefault="008F4A9E" w:rsidP="003770F8">
      <w:pPr>
        <w:spacing w:after="0"/>
        <w:ind w:left="-5" w:right="35"/>
        <w:jc w:val="left"/>
        <w:rPr>
          <w:b/>
          <w:bCs/>
          <w:szCs w:val="24"/>
        </w:rPr>
      </w:pPr>
      <w:r>
        <w:rPr>
          <w:u w:val="single" w:color="000000"/>
        </w:rPr>
        <w:t>Zadanie nr 2</w:t>
      </w:r>
      <w:r>
        <w:t xml:space="preserve">: </w:t>
      </w:r>
      <w:r w:rsidR="003770F8" w:rsidRPr="00B23ECC">
        <w:rPr>
          <w:b/>
          <w:bCs/>
          <w:szCs w:val="24"/>
        </w:rPr>
        <w:t>UTWORZENIE  PRACOWNI MASAŻU</w:t>
      </w:r>
    </w:p>
    <w:p w:rsidR="003770F8" w:rsidRPr="003770F8" w:rsidRDefault="003770F8" w:rsidP="003770F8">
      <w:pPr>
        <w:spacing w:after="0" w:line="240" w:lineRule="auto"/>
        <w:ind w:left="-5" w:right="35"/>
        <w:jc w:val="left"/>
        <w:rPr>
          <w:b/>
          <w:bCs/>
          <w:szCs w:val="24"/>
        </w:rPr>
      </w:pPr>
    </w:p>
    <w:p w:rsidR="003770F8" w:rsidRDefault="003770F8" w:rsidP="003770F8">
      <w:pPr>
        <w:pStyle w:val="Akapitzlist"/>
        <w:numPr>
          <w:ilvl w:val="0"/>
          <w:numId w:val="24"/>
        </w:numPr>
        <w:spacing w:after="0"/>
        <w:ind w:right="35"/>
        <w:rPr>
          <w:rFonts w:ascii="Times New Roman" w:hAnsi="Times New Roman" w:cs="Times New Roman"/>
          <w:b/>
          <w:sz w:val="24"/>
          <w:szCs w:val="24"/>
        </w:rPr>
      </w:pPr>
      <w:r w:rsidRPr="003770F8">
        <w:rPr>
          <w:rFonts w:ascii="Times New Roman" w:hAnsi="Times New Roman" w:cs="Times New Roman"/>
          <w:b/>
          <w:sz w:val="24"/>
          <w:szCs w:val="24"/>
        </w:rPr>
        <w:t>Elektryczny</w:t>
      </w:r>
      <w:r>
        <w:rPr>
          <w:rFonts w:ascii="Times New Roman" w:hAnsi="Times New Roman" w:cs="Times New Roman"/>
          <w:b/>
          <w:sz w:val="24"/>
          <w:szCs w:val="24"/>
        </w:rPr>
        <w:t xml:space="preserve"> stó</w:t>
      </w:r>
      <w:r w:rsidRPr="003770F8">
        <w:rPr>
          <w:rFonts w:ascii="Times New Roman" w:hAnsi="Times New Roman" w:cs="Times New Roman"/>
          <w:b/>
          <w:sz w:val="24"/>
          <w:szCs w:val="24"/>
        </w:rPr>
        <w:t xml:space="preserve">ł do masażu i terapii  - 2 szt. </w:t>
      </w:r>
    </w:p>
    <w:p w:rsidR="003770F8" w:rsidRPr="003770F8" w:rsidRDefault="003770F8" w:rsidP="003770F8">
      <w:pPr>
        <w:pStyle w:val="Akapitzlist"/>
        <w:spacing w:after="0"/>
        <w:ind w:right="35"/>
        <w:rPr>
          <w:rFonts w:ascii="Times New Roman" w:hAnsi="Times New Roman" w:cs="Times New Roman"/>
          <w:b/>
          <w:sz w:val="24"/>
          <w:szCs w:val="24"/>
        </w:rPr>
      </w:pPr>
    </w:p>
    <w:p w:rsidR="003770F8" w:rsidRPr="003770F8" w:rsidRDefault="003770F8" w:rsidP="003770F8">
      <w:pPr>
        <w:spacing w:after="0"/>
        <w:ind w:left="-5" w:right="35"/>
        <w:jc w:val="left"/>
      </w:pPr>
      <w:r w:rsidRPr="003770F8">
        <w:lastRenderedPageBreak/>
        <w:t xml:space="preserve">Stół powinien posiadać: </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 xml:space="preserve">3-segmenty z oparciem regulowanym  </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elektryczną regulację 2 wysokości stołu</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kółka oraz antypoślizgowe stopki</w:t>
      </w:r>
    </w:p>
    <w:p w:rsidR="003770F8" w:rsidRP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zagłówek z wyprofilowanym otworem na twarz wraz z zaślepką</w:t>
      </w:r>
    </w:p>
    <w:p w:rsidR="003770F8" w:rsidRDefault="003770F8" w:rsidP="003770F8">
      <w:pPr>
        <w:pStyle w:val="Akapitzlist"/>
        <w:numPr>
          <w:ilvl w:val="0"/>
          <w:numId w:val="25"/>
        </w:numPr>
        <w:spacing w:after="0"/>
        <w:ind w:right="35"/>
        <w:rPr>
          <w:rFonts w:ascii="Times New Roman" w:hAnsi="Times New Roman" w:cs="Times New Roman"/>
          <w:sz w:val="24"/>
          <w:szCs w:val="24"/>
        </w:rPr>
      </w:pPr>
      <w:r w:rsidRPr="003770F8">
        <w:rPr>
          <w:rFonts w:ascii="Times New Roman" w:hAnsi="Times New Roman" w:cs="Times New Roman"/>
          <w:sz w:val="24"/>
          <w:szCs w:val="24"/>
        </w:rPr>
        <w:t>wieszak na ręczniki papierowe</w:t>
      </w:r>
    </w:p>
    <w:p w:rsidR="003770F8" w:rsidRPr="003770F8" w:rsidRDefault="003770F8" w:rsidP="003770F8">
      <w:pPr>
        <w:pStyle w:val="Akapitzlist"/>
        <w:spacing w:after="0"/>
        <w:ind w:left="765" w:right="35"/>
        <w:rPr>
          <w:rFonts w:ascii="Times New Roman" w:hAnsi="Times New Roman" w:cs="Times New Roman"/>
          <w:sz w:val="24"/>
          <w:szCs w:val="24"/>
        </w:rPr>
      </w:pPr>
    </w:p>
    <w:p w:rsidR="003770F8" w:rsidRPr="003770F8" w:rsidRDefault="003770F8" w:rsidP="003770F8">
      <w:pPr>
        <w:spacing w:after="0"/>
        <w:ind w:left="-5" w:right="35"/>
        <w:jc w:val="left"/>
      </w:pPr>
      <w:r w:rsidRPr="003770F8">
        <w:t>Tapicerka powinna być  odporna na zabrudzen</w:t>
      </w:r>
      <w:r>
        <w:t xml:space="preserve">ia, działanie olejków i środków </w:t>
      </w:r>
      <w:r w:rsidRPr="003770F8">
        <w:t>dezynfekcyjnych, w kolorze w granatowym lub kobaltowym lub turkusowym.</w:t>
      </w:r>
    </w:p>
    <w:p w:rsidR="003770F8" w:rsidRPr="003770F8" w:rsidRDefault="003770F8" w:rsidP="003770F8">
      <w:pPr>
        <w:spacing w:after="0"/>
        <w:ind w:left="-5" w:right="35"/>
        <w:jc w:val="left"/>
      </w:pPr>
    </w:p>
    <w:p w:rsidR="003770F8" w:rsidRDefault="003770F8" w:rsidP="003770F8">
      <w:pPr>
        <w:pStyle w:val="Akapitzlist"/>
        <w:numPr>
          <w:ilvl w:val="0"/>
          <w:numId w:val="24"/>
        </w:numPr>
        <w:spacing w:after="0"/>
        <w:ind w:right="35"/>
        <w:rPr>
          <w:rFonts w:ascii="Times New Roman" w:hAnsi="Times New Roman" w:cs="Times New Roman"/>
          <w:b/>
          <w:sz w:val="24"/>
          <w:szCs w:val="24"/>
        </w:rPr>
      </w:pPr>
      <w:r w:rsidRPr="003770F8">
        <w:rPr>
          <w:rFonts w:ascii="Times New Roman" w:hAnsi="Times New Roman" w:cs="Times New Roman"/>
          <w:b/>
          <w:sz w:val="24"/>
          <w:szCs w:val="24"/>
        </w:rPr>
        <w:t xml:space="preserve">Stoły do masażu przenośne  - 5 szt. </w:t>
      </w:r>
    </w:p>
    <w:p w:rsidR="003770F8" w:rsidRPr="003770F8" w:rsidRDefault="003770F8" w:rsidP="003770F8">
      <w:pPr>
        <w:pStyle w:val="Akapitzlist"/>
        <w:spacing w:after="0"/>
        <w:ind w:right="35"/>
        <w:rPr>
          <w:rFonts w:ascii="Times New Roman" w:hAnsi="Times New Roman" w:cs="Times New Roman"/>
          <w:b/>
          <w:sz w:val="24"/>
          <w:szCs w:val="24"/>
        </w:rPr>
      </w:pPr>
    </w:p>
    <w:p w:rsidR="003770F8" w:rsidRPr="003770F8" w:rsidRDefault="003770F8" w:rsidP="003770F8">
      <w:pPr>
        <w:spacing w:after="0"/>
        <w:ind w:left="-5" w:right="35"/>
        <w:jc w:val="left"/>
      </w:pPr>
      <w:r w:rsidRPr="003770F8">
        <w:t>Wykonane z drewnianej ramy, tapicerka odporna na zabrudzenia, działanie olejków i środków dezynfekcyjnych w kolorze w granatowym lub kobaltowym lub turkusowym</w:t>
      </w:r>
    </w:p>
    <w:p w:rsidR="003770F8" w:rsidRPr="003770F8" w:rsidRDefault="003770F8" w:rsidP="00F70C6B">
      <w:pPr>
        <w:pStyle w:val="Akapitzlist"/>
        <w:numPr>
          <w:ilvl w:val="0"/>
          <w:numId w:val="26"/>
        </w:numPr>
        <w:spacing w:after="0"/>
        <w:ind w:right="35"/>
      </w:pPr>
      <w:r w:rsidRPr="003770F8">
        <w:t xml:space="preserve">stabilny </w:t>
      </w:r>
    </w:p>
    <w:p w:rsidR="003770F8" w:rsidRPr="003770F8" w:rsidRDefault="003770F8" w:rsidP="00F70C6B">
      <w:pPr>
        <w:pStyle w:val="Akapitzlist"/>
        <w:numPr>
          <w:ilvl w:val="0"/>
          <w:numId w:val="26"/>
        </w:numPr>
        <w:spacing w:after="0"/>
        <w:ind w:right="35"/>
      </w:pPr>
      <w:r w:rsidRPr="003770F8">
        <w:t>szerokość 70 cm</w:t>
      </w:r>
    </w:p>
    <w:p w:rsidR="003770F8" w:rsidRPr="003770F8" w:rsidRDefault="003770F8" w:rsidP="003770F8">
      <w:pPr>
        <w:spacing w:after="0"/>
        <w:ind w:left="-5" w:right="35"/>
        <w:jc w:val="left"/>
      </w:pPr>
    </w:p>
    <w:p w:rsidR="003770F8" w:rsidRDefault="003770F8" w:rsidP="00F70C6B">
      <w:pPr>
        <w:pStyle w:val="Akapitzlist"/>
        <w:numPr>
          <w:ilvl w:val="0"/>
          <w:numId w:val="24"/>
        </w:numPr>
        <w:spacing w:after="0"/>
        <w:ind w:right="35"/>
        <w:rPr>
          <w:rFonts w:ascii="Times New Roman" w:hAnsi="Times New Roman" w:cs="Times New Roman"/>
          <w:b/>
          <w:sz w:val="24"/>
          <w:szCs w:val="24"/>
        </w:rPr>
      </w:pPr>
      <w:r w:rsidRPr="00F70C6B">
        <w:rPr>
          <w:rFonts w:ascii="Times New Roman" w:hAnsi="Times New Roman" w:cs="Times New Roman"/>
          <w:b/>
          <w:sz w:val="24"/>
          <w:szCs w:val="24"/>
        </w:rPr>
        <w:t>Krzesło do masażu</w:t>
      </w:r>
    </w:p>
    <w:p w:rsidR="00F70C6B" w:rsidRPr="00F70C6B" w:rsidRDefault="00F70C6B" w:rsidP="00F70C6B">
      <w:pPr>
        <w:pStyle w:val="Akapitzlist"/>
        <w:spacing w:after="0"/>
        <w:ind w:right="35"/>
        <w:rPr>
          <w:rFonts w:ascii="Times New Roman" w:hAnsi="Times New Roman" w:cs="Times New Roman"/>
          <w:b/>
          <w:sz w:val="24"/>
          <w:szCs w:val="24"/>
        </w:rPr>
      </w:pPr>
    </w:p>
    <w:p w:rsidR="003770F8" w:rsidRPr="003770F8" w:rsidRDefault="003770F8" w:rsidP="003770F8">
      <w:pPr>
        <w:spacing w:after="0"/>
        <w:ind w:left="-5" w:right="35"/>
        <w:jc w:val="left"/>
      </w:pPr>
      <w:r w:rsidRPr="003770F8">
        <w:t>Krzesło powinno mieć  konstrukcję drewnianą, powinno być wygodne do transportu.</w:t>
      </w:r>
    </w:p>
    <w:p w:rsidR="003770F8" w:rsidRPr="003770F8" w:rsidRDefault="003770F8" w:rsidP="003770F8">
      <w:pPr>
        <w:spacing w:after="0"/>
        <w:ind w:left="-5" w:right="35"/>
        <w:jc w:val="left"/>
      </w:pPr>
      <w:r w:rsidRPr="003770F8">
        <w:t>Ponadto krzesło  powinno mieć:</w:t>
      </w:r>
    </w:p>
    <w:p w:rsidR="00F70C6B"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sz w:val="24"/>
          <w:szCs w:val="24"/>
        </w:rPr>
        <w:t>tapicerkę odporną na zabrudzenia, działanie olejków i środków dezynfekcyjnych w kolorze w granatowym lub kobaltowym lub turkusowym</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 regulację wysokości</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bCs/>
          <w:sz w:val="24"/>
          <w:szCs w:val="24"/>
        </w:rPr>
        <w:t>wymiary:</w:t>
      </w:r>
      <w:r w:rsidRPr="00F70C6B">
        <w:rPr>
          <w:rFonts w:ascii="Times New Roman" w:hAnsi="Times New Roman" w:cs="Times New Roman"/>
          <w:sz w:val="24"/>
          <w:szCs w:val="24"/>
        </w:rPr>
        <w:t xml:space="preserve"> długość 85- 90 cm x szerokość 57 - 67 cm x wysokość powyżej 120 cm </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bCs/>
          <w:sz w:val="24"/>
          <w:szCs w:val="24"/>
        </w:rPr>
        <w:t>waga:</w:t>
      </w:r>
      <w:r w:rsidRPr="00F70C6B">
        <w:rPr>
          <w:rFonts w:ascii="Times New Roman" w:hAnsi="Times New Roman" w:cs="Times New Roman"/>
          <w:sz w:val="24"/>
          <w:szCs w:val="24"/>
        </w:rPr>
        <w:t> 9 kg- 11 kg</w:t>
      </w:r>
    </w:p>
    <w:p w:rsidR="003770F8" w:rsidRPr="00F70C6B" w:rsidRDefault="003770F8" w:rsidP="00F70C6B">
      <w:pPr>
        <w:pStyle w:val="Akapitzlist"/>
        <w:numPr>
          <w:ilvl w:val="0"/>
          <w:numId w:val="27"/>
        </w:numPr>
        <w:spacing w:after="0"/>
        <w:ind w:right="35"/>
        <w:rPr>
          <w:rFonts w:ascii="Times New Roman" w:hAnsi="Times New Roman" w:cs="Times New Roman"/>
          <w:sz w:val="24"/>
          <w:szCs w:val="24"/>
        </w:rPr>
      </w:pPr>
      <w:r w:rsidRPr="00F70C6B">
        <w:rPr>
          <w:rFonts w:ascii="Times New Roman" w:hAnsi="Times New Roman" w:cs="Times New Roman"/>
          <w:bCs/>
          <w:sz w:val="24"/>
          <w:szCs w:val="24"/>
        </w:rPr>
        <w:t>ładowność:</w:t>
      </w:r>
      <w:r w:rsidRPr="00F70C6B">
        <w:rPr>
          <w:rFonts w:ascii="Times New Roman" w:hAnsi="Times New Roman" w:cs="Times New Roman"/>
          <w:sz w:val="24"/>
          <w:szCs w:val="24"/>
        </w:rPr>
        <w:t> 120-150 kg</w:t>
      </w:r>
    </w:p>
    <w:p w:rsidR="003770F8" w:rsidRPr="003770F8" w:rsidRDefault="003770F8" w:rsidP="003770F8">
      <w:pPr>
        <w:spacing w:after="0"/>
        <w:ind w:left="-5" w:right="35"/>
        <w:jc w:val="left"/>
        <w:rPr>
          <w:b/>
        </w:rPr>
      </w:pPr>
    </w:p>
    <w:p w:rsidR="003770F8" w:rsidRPr="003770F8" w:rsidRDefault="00F70C6B" w:rsidP="003770F8">
      <w:pPr>
        <w:spacing w:after="0"/>
        <w:ind w:left="-5" w:right="35"/>
        <w:jc w:val="left"/>
        <w:rPr>
          <w:b/>
        </w:rPr>
      </w:pPr>
      <w:r>
        <w:rPr>
          <w:b/>
        </w:rPr>
        <w:t xml:space="preserve">      d)  </w:t>
      </w:r>
      <w:r w:rsidR="003770F8" w:rsidRPr="003770F8">
        <w:rPr>
          <w:b/>
        </w:rPr>
        <w:t xml:space="preserve">Drobny sprzęt do masażu </w:t>
      </w:r>
    </w:p>
    <w:p w:rsidR="003770F8" w:rsidRPr="00F70C6B" w:rsidRDefault="003770F8" w:rsidP="00F70C6B">
      <w:pPr>
        <w:pStyle w:val="Akapitzlist"/>
        <w:numPr>
          <w:ilvl w:val="0"/>
          <w:numId w:val="28"/>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Wałki do masażu - 10x60 15x60 15x30 ( 10 szt.) </w:t>
      </w:r>
    </w:p>
    <w:p w:rsidR="003770F8" w:rsidRPr="00F70C6B" w:rsidRDefault="003770F8" w:rsidP="00F70C6B">
      <w:pPr>
        <w:pStyle w:val="Akapitzlist"/>
        <w:numPr>
          <w:ilvl w:val="0"/>
          <w:numId w:val="28"/>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Półwałek do masażu pod stopy lub pod kolano - 60x18x12 ( 10 szt.) </w:t>
      </w:r>
    </w:p>
    <w:p w:rsidR="003770F8" w:rsidRPr="00F70C6B" w:rsidRDefault="003770F8" w:rsidP="00F70C6B">
      <w:pPr>
        <w:pStyle w:val="Akapitzlist"/>
        <w:numPr>
          <w:ilvl w:val="0"/>
          <w:numId w:val="28"/>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Półwałek lędźwiowy do masażu - 40x25x5 ( 10 szt.) </w:t>
      </w:r>
    </w:p>
    <w:p w:rsidR="003770F8" w:rsidRPr="00F70C6B" w:rsidRDefault="003770F8" w:rsidP="00F70C6B">
      <w:pPr>
        <w:pStyle w:val="Akapitzlist"/>
        <w:numPr>
          <w:ilvl w:val="0"/>
          <w:numId w:val="28"/>
        </w:numPr>
        <w:spacing w:after="0"/>
        <w:ind w:right="35"/>
        <w:rPr>
          <w:rFonts w:ascii="Times New Roman" w:hAnsi="Times New Roman" w:cs="Times New Roman"/>
          <w:sz w:val="24"/>
          <w:szCs w:val="24"/>
        </w:rPr>
      </w:pPr>
      <w:r w:rsidRPr="00F70C6B">
        <w:rPr>
          <w:rFonts w:ascii="Times New Roman" w:hAnsi="Times New Roman" w:cs="Times New Roman"/>
          <w:sz w:val="24"/>
          <w:szCs w:val="24"/>
        </w:rPr>
        <w:t xml:space="preserve">Klin do masażu - 60x60x12, parawany ( 10 szt.) </w:t>
      </w:r>
    </w:p>
    <w:p w:rsidR="003770F8" w:rsidRDefault="003770F8" w:rsidP="00F70C6B">
      <w:pPr>
        <w:spacing w:after="0"/>
        <w:ind w:left="0" w:right="35" w:firstLine="0"/>
        <w:jc w:val="left"/>
      </w:pPr>
    </w:p>
    <w:p w:rsidR="00F70C6B" w:rsidRPr="00B23ECC" w:rsidRDefault="008F4A9E" w:rsidP="00F70C6B">
      <w:pPr>
        <w:spacing w:after="0" w:line="240" w:lineRule="auto"/>
        <w:rPr>
          <w:b/>
          <w:bCs/>
          <w:szCs w:val="24"/>
        </w:rPr>
      </w:pPr>
      <w:r w:rsidRPr="00F70C6B">
        <w:rPr>
          <w:u w:val="single"/>
        </w:rPr>
        <w:t>Z</w:t>
      </w:r>
      <w:r w:rsidR="00F70C6B" w:rsidRPr="00F70C6B">
        <w:rPr>
          <w:u w:val="single"/>
        </w:rPr>
        <w:t>adanie nr 3</w:t>
      </w:r>
      <w:r w:rsidR="00F70C6B" w:rsidRPr="00F70C6B">
        <w:t xml:space="preserve">: </w:t>
      </w:r>
      <w:r w:rsidR="00F70C6B" w:rsidRPr="00F70C6B">
        <w:rPr>
          <w:b/>
        </w:rPr>
        <w:t>ZESTAW</w:t>
      </w:r>
      <w:r w:rsidR="00F70C6B" w:rsidRPr="00F70C6B">
        <w:rPr>
          <w:b/>
          <w:bCs/>
          <w:szCs w:val="24"/>
        </w:rPr>
        <w:t xml:space="preserve"> </w:t>
      </w:r>
      <w:r w:rsidR="00F70C6B" w:rsidRPr="00B23ECC">
        <w:rPr>
          <w:b/>
          <w:bCs/>
          <w:szCs w:val="24"/>
        </w:rPr>
        <w:t>POMOCY DO PROWADZENIA PRZEDMIOTÓW ZWIĄZANYCH Z METODYKĄ NAUCZANIA</w:t>
      </w:r>
    </w:p>
    <w:p w:rsidR="00F70C6B" w:rsidRDefault="00F70C6B" w:rsidP="00F70C6B">
      <w:pPr>
        <w:spacing w:after="0" w:line="240" w:lineRule="auto"/>
        <w:rPr>
          <w:b/>
          <w:bCs/>
          <w:szCs w:val="24"/>
        </w:rPr>
      </w:pPr>
    </w:p>
    <w:p w:rsidR="00F70C6B" w:rsidRPr="00B23ECC" w:rsidRDefault="00F70C6B" w:rsidP="00F70C6B">
      <w:pPr>
        <w:spacing w:after="0" w:line="240" w:lineRule="auto"/>
        <w:rPr>
          <w:bCs/>
          <w:szCs w:val="24"/>
        </w:rPr>
      </w:pPr>
      <w:r w:rsidRPr="00B23ECC">
        <w:rPr>
          <w:bCs/>
          <w:szCs w:val="24"/>
        </w:rPr>
        <w:t>Zestaw powinien zawierać:</w:t>
      </w:r>
    </w:p>
    <w:p w:rsidR="00F70C6B" w:rsidRPr="00F70C6B" w:rsidRDefault="00F70C6B" w:rsidP="00F70C6B">
      <w:pPr>
        <w:pStyle w:val="Akapitzlist"/>
        <w:numPr>
          <w:ilvl w:val="0"/>
          <w:numId w:val="29"/>
        </w:numPr>
        <w:spacing w:after="0" w:line="240" w:lineRule="auto"/>
        <w:rPr>
          <w:rFonts w:ascii="Times New Roman" w:hAnsi="Times New Roman" w:cs="Times New Roman"/>
          <w:bCs/>
          <w:sz w:val="24"/>
          <w:szCs w:val="24"/>
        </w:rPr>
      </w:pPr>
      <w:r w:rsidRPr="00F70C6B">
        <w:rPr>
          <w:rFonts w:ascii="Times New Roman" w:hAnsi="Times New Roman" w:cs="Times New Roman"/>
          <w:bCs/>
          <w:sz w:val="24"/>
          <w:szCs w:val="24"/>
        </w:rPr>
        <w:t>piankowe klocki, 1 zestaw</w:t>
      </w:r>
    </w:p>
    <w:p w:rsidR="00F70C6B" w:rsidRPr="00B23ECC" w:rsidRDefault="00F70C6B" w:rsidP="00F70C6B">
      <w:pPr>
        <w:spacing w:after="0" w:line="240" w:lineRule="auto"/>
        <w:rPr>
          <w:bCs/>
          <w:szCs w:val="24"/>
        </w:rPr>
      </w:pPr>
      <w:r w:rsidRPr="00B23ECC">
        <w:rPr>
          <w:bCs/>
          <w:szCs w:val="24"/>
        </w:rPr>
        <w:t>Zestaw klocków i kształtek piankowych rehabilitacyjnych  od 30 do 40 elementów. Klocki powinny być wykonane z materiału z powłoka PCV, łatwą do czyszczenia i dezynfekcji</w:t>
      </w:r>
    </w:p>
    <w:p w:rsidR="00F70C6B" w:rsidRPr="00F70C6B" w:rsidRDefault="00F70C6B" w:rsidP="00F70C6B">
      <w:pPr>
        <w:pStyle w:val="Akapitzlist"/>
        <w:numPr>
          <w:ilvl w:val="0"/>
          <w:numId w:val="29"/>
        </w:numPr>
        <w:spacing w:after="0" w:line="240" w:lineRule="auto"/>
        <w:rPr>
          <w:rFonts w:ascii="Times New Roman" w:hAnsi="Times New Roman" w:cs="Times New Roman"/>
          <w:bCs/>
          <w:sz w:val="24"/>
          <w:szCs w:val="24"/>
        </w:rPr>
      </w:pPr>
      <w:r w:rsidRPr="00F70C6B">
        <w:rPr>
          <w:rFonts w:ascii="Times New Roman" w:hAnsi="Times New Roman" w:cs="Times New Roman"/>
          <w:bCs/>
          <w:sz w:val="24"/>
          <w:szCs w:val="24"/>
        </w:rPr>
        <w:lastRenderedPageBreak/>
        <w:t xml:space="preserve">wózek z krążkami piankowymi do siedzenia  -  1 szt. </w:t>
      </w:r>
    </w:p>
    <w:p w:rsidR="00F70C6B" w:rsidRDefault="00F70C6B" w:rsidP="00F70C6B">
      <w:pPr>
        <w:spacing w:after="0" w:line="240" w:lineRule="auto"/>
        <w:rPr>
          <w:bCs/>
          <w:szCs w:val="24"/>
        </w:rPr>
      </w:pPr>
      <w:r w:rsidRPr="00B23ECC">
        <w:rPr>
          <w:bCs/>
          <w:szCs w:val="24"/>
        </w:rPr>
        <w:t xml:space="preserve"> Wózek powinien być lekki, wykonany ze sklejki, krążki szt. od 15 do 24 powinny być wykonane  z tkaniny PCV</w:t>
      </w:r>
    </w:p>
    <w:p w:rsidR="00F70C6B" w:rsidRPr="00F70C6B" w:rsidRDefault="00F70C6B" w:rsidP="00F70C6B">
      <w:pPr>
        <w:pStyle w:val="Akapitzlist"/>
        <w:numPr>
          <w:ilvl w:val="0"/>
          <w:numId w:val="29"/>
        </w:numPr>
        <w:spacing w:after="0" w:line="240" w:lineRule="auto"/>
        <w:rPr>
          <w:rFonts w:ascii="Times New Roman" w:hAnsi="Times New Roman" w:cs="Times New Roman"/>
          <w:bCs/>
          <w:sz w:val="24"/>
          <w:szCs w:val="24"/>
        </w:rPr>
      </w:pPr>
      <w:proofErr w:type="spellStart"/>
      <w:r w:rsidRPr="00F70C6B">
        <w:rPr>
          <w:rFonts w:ascii="Times New Roman" w:hAnsi="Times New Roman" w:cs="Times New Roman"/>
          <w:bCs/>
          <w:sz w:val="24"/>
          <w:szCs w:val="24"/>
        </w:rPr>
        <w:t>maxiplansze</w:t>
      </w:r>
      <w:proofErr w:type="spellEnd"/>
      <w:r w:rsidRPr="00F70C6B">
        <w:rPr>
          <w:rFonts w:ascii="Times New Roman" w:hAnsi="Times New Roman" w:cs="Times New Roman"/>
          <w:bCs/>
          <w:sz w:val="24"/>
          <w:szCs w:val="24"/>
        </w:rPr>
        <w:t xml:space="preserve"> do zabaw ruchowych z edukacji matematycznej (2 szt.), polonistycznej (1szt.),  przyrodniczej (1 szt.)</w:t>
      </w:r>
    </w:p>
    <w:p w:rsidR="00012B15" w:rsidRDefault="00012B15" w:rsidP="00012B15">
      <w:pPr>
        <w:spacing w:after="243" w:line="259" w:lineRule="auto"/>
        <w:ind w:left="0" w:right="0" w:firstLine="0"/>
      </w:pPr>
    </w:p>
    <w:p w:rsidR="00595AE2" w:rsidRDefault="00CC5606" w:rsidP="00012B15">
      <w:pPr>
        <w:spacing w:after="243" w:line="259" w:lineRule="auto"/>
        <w:ind w:left="0" w:right="0" w:firstLine="0"/>
      </w:pPr>
      <w:r>
        <w:rPr>
          <w:b/>
        </w:rPr>
        <w:t xml:space="preserve">4. Gwarancja </w:t>
      </w:r>
    </w:p>
    <w:p w:rsidR="00595AE2" w:rsidRDefault="008F4A9E">
      <w:pPr>
        <w:numPr>
          <w:ilvl w:val="0"/>
          <w:numId w:val="2"/>
        </w:numPr>
        <w:spacing w:after="0" w:line="486" w:lineRule="auto"/>
        <w:ind w:right="179" w:hanging="240"/>
      </w:pPr>
      <w:r>
        <w:t xml:space="preserve">Wykonawca udzieli Zamawiającemu </w:t>
      </w:r>
      <w:r>
        <w:rPr>
          <w:b/>
        </w:rPr>
        <w:t xml:space="preserve">24 miesięcznej </w:t>
      </w:r>
      <w:r>
        <w:t xml:space="preserve">gwarancji na wykonany przedmiot zamówienia licząc od daty podpisania protokołu odbioru, </w:t>
      </w:r>
    </w:p>
    <w:p w:rsidR="00012B15" w:rsidRDefault="008F4A9E" w:rsidP="00306AC2">
      <w:pPr>
        <w:numPr>
          <w:ilvl w:val="0"/>
          <w:numId w:val="2"/>
        </w:numPr>
        <w:spacing w:after="0" w:line="466" w:lineRule="auto"/>
        <w:ind w:right="179" w:hanging="240"/>
      </w:pPr>
      <w:r>
        <w:t xml:space="preserve">Wykonawca zobowiązuje się do nieodpłatnego usuwania powstałych w okresie gwarancyjnym usterek w terminie 24 godzin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06AC2" w:rsidRDefault="00306AC2" w:rsidP="00306AC2">
      <w:pPr>
        <w:spacing w:after="0" w:line="466" w:lineRule="auto"/>
        <w:ind w:left="240" w:right="179" w:firstLine="0"/>
      </w:pPr>
    </w:p>
    <w:p w:rsidR="00595AE2" w:rsidRDefault="00012B15" w:rsidP="00012B15">
      <w:pPr>
        <w:spacing w:after="311"/>
        <w:ind w:left="0"/>
      </w:pPr>
      <w:r>
        <w:rPr>
          <w:b/>
        </w:rPr>
        <w:t>5.</w:t>
      </w:r>
      <w:r w:rsidR="008F4A9E" w:rsidRPr="00012B15">
        <w:rPr>
          <w:b/>
        </w:rPr>
        <w:t>Termin</w:t>
      </w:r>
      <w:r w:rsidR="00CC5606">
        <w:rPr>
          <w:b/>
        </w:rPr>
        <w:t xml:space="preserve"> i warunki wykonania zamówienia</w:t>
      </w:r>
      <w:r w:rsidR="008F4A9E" w:rsidRPr="00012B15">
        <w:rPr>
          <w:b/>
        </w:rPr>
        <w:t xml:space="preserve">  </w:t>
      </w:r>
    </w:p>
    <w:p w:rsidR="00595AE2" w:rsidRPr="00012B15" w:rsidRDefault="00012B15" w:rsidP="00012B15">
      <w:pPr>
        <w:pStyle w:val="Akapitzlist"/>
        <w:numPr>
          <w:ilvl w:val="1"/>
          <w:numId w:val="31"/>
        </w:numPr>
        <w:spacing w:after="3"/>
        <w:rPr>
          <w:rFonts w:ascii="Times New Roman" w:hAnsi="Times New Roman" w:cs="Times New Roman"/>
          <w:sz w:val="24"/>
          <w:szCs w:val="24"/>
        </w:rPr>
      </w:pPr>
      <w:r>
        <w:rPr>
          <w:rFonts w:ascii="Times New Roman" w:hAnsi="Times New Roman" w:cs="Times New Roman"/>
          <w:sz w:val="24"/>
          <w:szCs w:val="24"/>
        </w:rPr>
        <w:t xml:space="preserve"> </w:t>
      </w:r>
      <w:r w:rsidR="008F4A9E" w:rsidRPr="00012B15">
        <w:rPr>
          <w:rFonts w:ascii="Times New Roman" w:hAnsi="Times New Roman" w:cs="Times New Roman"/>
          <w:sz w:val="24"/>
          <w:szCs w:val="24"/>
        </w:rPr>
        <w:t xml:space="preserve">Termin wykonania zamówienia - </w:t>
      </w:r>
      <w:r w:rsidR="008F4A9E" w:rsidRPr="00012B15">
        <w:rPr>
          <w:rFonts w:ascii="Times New Roman" w:hAnsi="Times New Roman" w:cs="Times New Roman"/>
          <w:b/>
          <w:sz w:val="24"/>
          <w:szCs w:val="24"/>
        </w:rPr>
        <w:t xml:space="preserve">30 dni kalendarzowych od dnia podpisania umowy. </w:t>
      </w:r>
    </w:p>
    <w:p w:rsidR="00595AE2" w:rsidRPr="00012B15" w:rsidRDefault="008F4A9E">
      <w:pPr>
        <w:spacing w:after="37" w:line="259" w:lineRule="auto"/>
        <w:ind w:left="0" w:right="0" w:firstLine="0"/>
        <w:jc w:val="left"/>
        <w:rPr>
          <w:szCs w:val="24"/>
        </w:rPr>
      </w:pPr>
      <w:r w:rsidRPr="00012B15">
        <w:rPr>
          <w:szCs w:val="24"/>
        </w:rPr>
        <w:t xml:space="preserve"> </w:t>
      </w:r>
    </w:p>
    <w:p w:rsidR="00595AE2" w:rsidRPr="00012B15" w:rsidRDefault="008F4A9E" w:rsidP="00306AC2">
      <w:pPr>
        <w:pStyle w:val="Akapitzlist"/>
        <w:numPr>
          <w:ilvl w:val="1"/>
          <w:numId w:val="31"/>
        </w:numPr>
        <w:spacing w:after="0"/>
        <w:rPr>
          <w:rFonts w:ascii="Times New Roman" w:hAnsi="Times New Roman" w:cs="Times New Roman"/>
          <w:sz w:val="24"/>
          <w:szCs w:val="24"/>
        </w:rPr>
      </w:pPr>
      <w:r w:rsidRPr="00012B15">
        <w:rPr>
          <w:rFonts w:ascii="Times New Roman" w:hAnsi="Times New Roman" w:cs="Times New Roman"/>
          <w:sz w:val="24"/>
          <w:szCs w:val="24"/>
        </w:rPr>
        <w:t xml:space="preserve">Zamawiający dopuszcza składanie ofert częściowych. </w:t>
      </w:r>
    </w:p>
    <w:p w:rsidR="00595AE2" w:rsidRPr="00012B15" w:rsidRDefault="008F4A9E">
      <w:pPr>
        <w:spacing w:after="21" w:line="259" w:lineRule="auto"/>
        <w:ind w:left="0" w:right="0" w:firstLine="0"/>
        <w:jc w:val="left"/>
        <w:rPr>
          <w:szCs w:val="24"/>
        </w:rPr>
      </w:pPr>
      <w:r w:rsidRPr="00012B15">
        <w:rPr>
          <w:color w:val="FF0000"/>
          <w:szCs w:val="24"/>
        </w:rPr>
        <w:t xml:space="preserve"> </w:t>
      </w:r>
    </w:p>
    <w:p w:rsidR="00595AE2" w:rsidRPr="00012B15" w:rsidRDefault="00012B15" w:rsidP="00012B15">
      <w:pPr>
        <w:numPr>
          <w:ilvl w:val="1"/>
          <w:numId w:val="31"/>
        </w:numPr>
        <w:spacing w:after="0" w:line="316" w:lineRule="auto"/>
        <w:ind w:right="0"/>
        <w:rPr>
          <w:szCs w:val="24"/>
        </w:rPr>
      </w:pPr>
      <w:r>
        <w:rPr>
          <w:szCs w:val="24"/>
        </w:rPr>
        <w:t xml:space="preserve"> </w:t>
      </w:r>
      <w:r w:rsidR="008F4A9E" w:rsidRPr="00012B15">
        <w:rPr>
          <w:szCs w:val="24"/>
        </w:rPr>
        <w:t>Płatność nastąpi po należytym wykonaniu potwierdzonym</w:t>
      </w:r>
      <w:r w:rsidRPr="00012B15">
        <w:rPr>
          <w:szCs w:val="24"/>
        </w:rPr>
        <w:t xml:space="preserve"> protokołem odbioru na podstawie</w:t>
      </w:r>
      <w:r w:rsidR="008F4A9E" w:rsidRPr="00012B15">
        <w:rPr>
          <w:szCs w:val="24"/>
        </w:rPr>
        <w:t xml:space="preserve"> prawidłowo wystawionej faktury/rachunku VAT uwzględniającej obowiązujące regulacje prawne w zakresie podatku od towarów i usług. </w:t>
      </w:r>
      <w:r w:rsidR="008F4A9E" w:rsidRPr="00012B15">
        <w:rPr>
          <w:b/>
          <w:szCs w:val="24"/>
        </w:rPr>
        <w:t xml:space="preserve">Termin płatności – 7 dni kalendarzowych od dostarczenia do siedziby Zamawiającego.  </w:t>
      </w:r>
    </w:p>
    <w:p w:rsidR="00595AE2" w:rsidRPr="00012B15" w:rsidRDefault="008F4A9E" w:rsidP="00012B15">
      <w:pPr>
        <w:spacing w:after="16" w:line="259" w:lineRule="auto"/>
        <w:ind w:left="0" w:right="0" w:firstLine="0"/>
        <w:jc w:val="left"/>
        <w:rPr>
          <w:szCs w:val="24"/>
        </w:rPr>
      </w:pPr>
      <w:r w:rsidRPr="00012B15">
        <w:rPr>
          <w:b/>
          <w:szCs w:val="24"/>
        </w:rPr>
        <w:t xml:space="preserve"> </w:t>
      </w:r>
    </w:p>
    <w:p w:rsidR="00595AE2" w:rsidRPr="00012B15" w:rsidRDefault="00012B15" w:rsidP="00012B15">
      <w:pPr>
        <w:numPr>
          <w:ilvl w:val="1"/>
          <w:numId w:val="31"/>
        </w:numPr>
        <w:spacing w:after="160" w:line="259" w:lineRule="auto"/>
        <w:ind w:right="0"/>
        <w:rPr>
          <w:szCs w:val="24"/>
        </w:rPr>
      </w:pPr>
      <w:r>
        <w:rPr>
          <w:szCs w:val="24"/>
        </w:rPr>
        <w:t xml:space="preserve"> </w:t>
      </w:r>
      <w:r w:rsidR="008F4A9E" w:rsidRPr="00012B15">
        <w:rPr>
          <w:szCs w:val="24"/>
        </w:rPr>
        <w:t xml:space="preserve">Kary umowne.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 w przypadku nieuzasadnionego odstąpienia od umowy przez Zamawiającego lub w przypadku odstąpienia od umowy przez Wykonawcę z przyczyn </w:t>
      </w:r>
      <w:r w:rsidRPr="00012B15">
        <w:rPr>
          <w:rFonts w:ascii="Times New Roman" w:hAnsi="Times New Roman" w:cs="Times New Roman"/>
          <w:sz w:val="24"/>
          <w:szCs w:val="24"/>
        </w:rPr>
        <w:lastRenderedPageBreak/>
        <w:t xml:space="preserve">leżących po stronie Zamawiającego, Zamawiający zapłaci Wykonawcy karę umowną w wysokości 0,5% kwoty za wykonanie przedmiotu zamówienia, którą Wykonawca wskazał w formularzu ofertowym.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Zamawiający może dokonać potrącenia kar umownych z wynagrodzenia Wykonawcy należnego za zrealizowany przedmiot umowy, na co Wykonawca wyraża zgodę.  </w:t>
      </w:r>
    </w:p>
    <w:p w:rsidR="00595AE2" w:rsidRPr="00012B15" w:rsidRDefault="008F4A9E" w:rsidP="00012B15">
      <w:pPr>
        <w:pStyle w:val="Akapitzlist"/>
        <w:numPr>
          <w:ilvl w:val="0"/>
          <w:numId w:val="29"/>
        </w:numPr>
        <w:spacing w:line="360" w:lineRule="auto"/>
        <w:jc w:val="both"/>
        <w:rPr>
          <w:rFonts w:ascii="Times New Roman" w:hAnsi="Times New Roman" w:cs="Times New Roman"/>
          <w:sz w:val="24"/>
          <w:szCs w:val="24"/>
        </w:rPr>
      </w:pPr>
      <w:r w:rsidRPr="00012B15">
        <w:rPr>
          <w:rFonts w:ascii="Times New Roman" w:hAnsi="Times New Roman" w:cs="Times New Roman"/>
          <w:sz w:val="24"/>
          <w:szCs w:val="24"/>
        </w:rPr>
        <w:t xml:space="preserve">strony mają prawo do dochodzenia na zasadach ogólnych przewidzianych w kodeksie cywilnym odszkodowania przekraczającego wysokość kar umownych do wysokości poniesionej szkody. </w:t>
      </w:r>
    </w:p>
    <w:p w:rsidR="00595AE2" w:rsidRPr="00012B15" w:rsidRDefault="00306AC2" w:rsidP="00012B15">
      <w:pPr>
        <w:ind w:left="-5" w:right="0"/>
        <w:rPr>
          <w:szCs w:val="24"/>
        </w:rPr>
      </w:pPr>
      <w:r>
        <w:rPr>
          <w:b/>
          <w:szCs w:val="24"/>
        </w:rPr>
        <w:t xml:space="preserve">       </w:t>
      </w:r>
      <w:r w:rsidR="00012B15" w:rsidRPr="00012B15">
        <w:rPr>
          <w:b/>
          <w:szCs w:val="24"/>
        </w:rPr>
        <w:t>5.5</w:t>
      </w:r>
      <w:r w:rsidR="008F4A9E" w:rsidRPr="00012B15">
        <w:rPr>
          <w:szCs w:val="24"/>
        </w:rPr>
        <w:t xml:space="preserve">.  Zamawiający zastrzega sobie prawo do wykluczenia Wykonawcy z postępowania o udzielenie zamówienia gdy w skutek niewykonania lub nienależytego wykonania zamówienia wyrządzona została szkoda lub umowa została rozwiązana z winy Wykonawcy. </w:t>
      </w:r>
    </w:p>
    <w:p w:rsidR="00595AE2" w:rsidRPr="00012B15" w:rsidRDefault="008F4A9E" w:rsidP="00012B15">
      <w:pPr>
        <w:spacing w:after="120" w:line="259" w:lineRule="auto"/>
        <w:ind w:left="0" w:right="0" w:firstLine="0"/>
        <w:jc w:val="left"/>
        <w:rPr>
          <w:b/>
        </w:rPr>
      </w:pPr>
      <w:r w:rsidRPr="00012B15">
        <w:rPr>
          <w:b/>
        </w:rPr>
        <w:t xml:space="preserve"> </w:t>
      </w:r>
    </w:p>
    <w:p w:rsidR="00595AE2" w:rsidRPr="00012B15" w:rsidRDefault="00CC5606" w:rsidP="00012B15">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Wymagania względem Wykonawcy</w:t>
      </w:r>
      <w:r w:rsidR="008F4A9E" w:rsidRPr="00012B15">
        <w:rPr>
          <w:rFonts w:ascii="Times New Roman" w:hAnsi="Times New Roman" w:cs="Times New Roman"/>
          <w:b/>
          <w:sz w:val="24"/>
          <w:szCs w:val="24"/>
        </w:rPr>
        <w:t xml:space="preserve"> </w:t>
      </w:r>
    </w:p>
    <w:p w:rsidR="00595AE2" w:rsidRDefault="008F4A9E">
      <w:pPr>
        <w:spacing w:after="64" w:line="259" w:lineRule="auto"/>
        <w:ind w:left="0" w:right="0" w:firstLine="0"/>
        <w:jc w:val="left"/>
      </w:pPr>
      <w:r>
        <w:t xml:space="preserve"> </w:t>
      </w:r>
    </w:p>
    <w:p w:rsidR="00012B15" w:rsidRDefault="00012B15">
      <w:pPr>
        <w:spacing w:after="59"/>
        <w:ind w:left="-5" w:right="172"/>
        <w:jc w:val="left"/>
      </w:pPr>
      <w:r w:rsidRPr="000E4A88">
        <w:t>6</w:t>
      </w:r>
      <w:r w:rsidR="008F4A9E" w:rsidRPr="000E4A88">
        <w:t>.1</w:t>
      </w:r>
      <w:r w:rsidR="008F4A9E">
        <w:rPr>
          <w:b/>
        </w:rPr>
        <w:t xml:space="preserve">. </w:t>
      </w:r>
      <w:r w:rsidR="008F4A9E">
        <w:t xml:space="preserve">O udzielenie zamówienia mogą ubiegać się Wykonawcy, którzy spełniają warunki:  </w:t>
      </w:r>
    </w:p>
    <w:p w:rsidR="00595AE2" w:rsidRDefault="008F4A9E">
      <w:pPr>
        <w:spacing w:after="59"/>
        <w:ind w:left="-5" w:right="172"/>
        <w:jc w:val="left"/>
      </w:pPr>
      <w:r>
        <w:t xml:space="preserve">1) w zakresie posiadania kompetencji lub uprawnień do prowadzenia określonej działalności zawodowej, o ile wynika to z odrębnych przepisów,  </w:t>
      </w:r>
    </w:p>
    <w:p w:rsidR="00595AE2" w:rsidRDefault="00012B15" w:rsidP="000E4A88">
      <w:pPr>
        <w:ind w:left="0" w:right="208" w:firstLine="0"/>
      </w:pPr>
      <w:r>
        <w:t xml:space="preserve"> </w:t>
      </w:r>
      <w:r w:rsidR="008F4A9E">
        <w:t xml:space="preserve">2) w zakresie sytuacji ekonomicznej i finansowej zapewniającej wykonanie zamówienia,  </w:t>
      </w:r>
      <w:r w:rsidR="000E4A88">
        <w:t xml:space="preserve">     </w:t>
      </w:r>
      <w:r w:rsidR="008F4A9E">
        <w:t xml:space="preserve">3) w zakresie posiadania zdolności technicznej lub zawodowej.  </w:t>
      </w:r>
    </w:p>
    <w:p w:rsidR="00595AE2" w:rsidRPr="00012B15" w:rsidRDefault="008F4A9E">
      <w:pPr>
        <w:spacing w:after="16" w:line="259" w:lineRule="auto"/>
        <w:ind w:left="0" w:right="0" w:firstLine="0"/>
        <w:jc w:val="left"/>
        <w:rPr>
          <w:szCs w:val="24"/>
        </w:rPr>
      </w:pPr>
      <w:r>
        <w:rPr>
          <w:b/>
          <w:i/>
        </w:rPr>
        <w:t xml:space="preserve"> </w:t>
      </w:r>
    </w:p>
    <w:p w:rsidR="00595AE2" w:rsidRPr="00012B15" w:rsidRDefault="00CC5606" w:rsidP="00012B15">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Kryterium oceny oferty</w:t>
      </w:r>
    </w:p>
    <w:p w:rsidR="00595AE2" w:rsidRDefault="008F4A9E">
      <w:pPr>
        <w:spacing w:after="61" w:line="259" w:lineRule="auto"/>
        <w:ind w:left="0" w:right="0" w:firstLine="0"/>
        <w:jc w:val="left"/>
      </w:pPr>
      <w:r>
        <w:t xml:space="preserve"> </w:t>
      </w:r>
    </w:p>
    <w:p w:rsidR="00595AE2" w:rsidRDefault="006E5F65">
      <w:pPr>
        <w:spacing w:after="172" w:line="259" w:lineRule="auto"/>
        <w:ind w:left="-5" w:right="0"/>
      </w:pPr>
      <w:r w:rsidRPr="000E4A88">
        <w:t>7</w:t>
      </w:r>
      <w:r w:rsidR="008F4A9E" w:rsidRPr="000E4A88">
        <w:t>.1</w:t>
      </w:r>
      <w:r w:rsidR="008F4A9E">
        <w:rPr>
          <w:b/>
        </w:rPr>
        <w:t xml:space="preserve">. </w:t>
      </w:r>
      <w:r w:rsidR="008F4A9E">
        <w:t xml:space="preserve">Przy wyborze oferty Zamawiający będzie się kierował następującymi kryteriami:  </w:t>
      </w:r>
    </w:p>
    <w:p w:rsidR="00595AE2" w:rsidRDefault="008F4A9E">
      <w:pPr>
        <w:spacing w:after="209" w:line="259" w:lineRule="auto"/>
        <w:ind w:left="-5" w:right="0"/>
      </w:pPr>
      <w:r>
        <w:t xml:space="preserve">       </w:t>
      </w:r>
      <w:r>
        <w:rPr>
          <w:b/>
        </w:rPr>
        <w:t>Cena brutto – waga 100%,</w:t>
      </w:r>
      <w:r>
        <w:t xml:space="preserve">  </w:t>
      </w:r>
    </w:p>
    <w:p w:rsidR="00595AE2" w:rsidRDefault="006E5F65" w:rsidP="006E5F65">
      <w:pPr>
        <w:spacing w:after="168" w:line="293" w:lineRule="auto"/>
        <w:ind w:right="0" w:firstLine="0"/>
      </w:pPr>
      <w:r w:rsidRPr="000E4A88">
        <w:t>7.</w:t>
      </w:r>
      <w:r w:rsidR="008F4A9E" w:rsidRPr="000E4A88">
        <w:t>2</w:t>
      </w:r>
      <w:r w:rsidR="008F4A9E">
        <w:t>.</w:t>
      </w:r>
      <w:r>
        <w:t xml:space="preserve"> </w:t>
      </w:r>
      <w:r w:rsidR="008F4A9E">
        <w:t>Zamawiający dokona wyboru oferty tego z Wykonawców, którego oferta uzyska w wyniku oceny najwyższą liczbę punktów</w:t>
      </w:r>
      <w:r w:rsidR="000C375A">
        <w:t>.</w:t>
      </w:r>
      <w:r w:rsidR="008F4A9E">
        <w:t xml:space="preserve"> </w:t>
      </w:r>
    </w:p>
    <w:p w:rsidR="00595AE2" w:rsidRDefault="006E5F65">
      <w:pPr>
        <w:spacing w:after="107" w:line="311" w:lineRule="auto"/>
        <w:ind w:left="-5" w:right="0"/>
      </w:pPr>
      <w:r w:rsidRPr="000E4A88">
        <w:t>7</w:t>
      </w:r>
      <w:r w:rsidR="008F4A9E" w:rsidRPr="000E4A88">
        <w:t>.3</w:t>
      </w:r>
      <w:r w:rsidR="008F4A9E">
        <w:t xml:space="preserve">. Cena oferty: Ocenie podlega cena (w złotych brutto) wynikająca z formularza oferty, stanowiącego Załącznik nr 1.  </w:t>
      </w:r>
    </w:p>
    <w:p w:rsidR="00905617" w:rsidRDefault="00905617">
      <w:pPr>
        <w:spacing w:after="107" w:line="311" w:lineRule="auto"/>
        <w:ind w:left="-5" w:right="0"/>
      </w:pPr>
    </w:p>
    <w:p w:rsidR="00595AE2" w:rsidRDefault="008F4A9E">
      <w:pPr>
        <w:spacing w:after="185" w:line="259" w:lineRule="auto"/>
        <w:ind w:left="-5" w:right="0"/>
      </w:pPr>
      <w:r>
        <w:lastRenderedPageBreak/>
        <w:t xml:space="preserve">Punkty za kryterium:  </w:t>
      </w:r>
    </w:p>
    <w:p w:rsidR="00595AE2" w:rsidRDefault="008F4A9E">
      <w:pPr>
        <w:spacing w:after="83"/>
        <w:ind w:left="-5" w:right="1556"/>
      </w:pPr>
      <w:r>
        <w:t xml:space="preserve">cena oferty (A) zostaną przyznane wg wzoru: A = (Am : Ac) x 100 pkt  gdzie:  </w:t>
      </w:r>
    </w:p>
    <w:p w:rsidR="00595AE2" w:rsidRDefault="008F4A9E">
      <w:pPr>
        <w:spacing w:after="170" w:line="259" w:lineRule="auto"/>
        <w:ind w:left="-5" w:right="0"/>
      </w:pPr>
      <w:r>
        <w:t xml:space="preserve">A = liczba punktów za kryterium cena;  </w:t>
      </w:r>
    </w:p>
    <w:p w:rsidR="00595AE2" w:rsidRDefault="008F4A9E">
      <w:pPr>
        <w:spacing w:after="157" w:line="309" w:lineRule="auto"/>
        <w:ind w:left="-5" w:right="0"/>
      </w:pPr>
      <w:r>
        <w:t xml:space="preserve">Am = najniższa cena wynikająca ze złożonych, ważnych i niepodlegających odrzuceniu ofert (w zł)  </w:t>
      </w:r>
    </w:p>
    <w:p w:rsidR="00595AE2" w:rsidRDefault="008F4A9E">
      <w:pPr>
        <w:spacing w:after="209" w:line="259" w:lineRule="auto"/>
        <w:ind w:left="-5" w:right="0"/>
      </w:pPr>
      <w:r>
        <w:t xml:space="preserve">Ac = cena oferty ocenianej (w zł).  </w:t>
      </w:r>
    </w:p>
    <w:p w:rsidR="00595AE2" w:rsidRDefault="008F4A9E">
      <w:pPr>
        <w:spacing w:line="259" w:lineRule="auto"/>
        <w:ind w:left="-5" w:right="0"/>
      </w:pPr>
      <w:r>
        <w:t xml:space="preserve">Maksymalna liczba punktów, jaką można uzyskać w tym kryterium jest równa 100 pkt.  </w:t>
      </w:r>
    </w:p>
    <w:p w:rsidR="000C375A" w:rsidRDefault="000C375A">
      <w:pPr>
        <w:spacing w:line="259" w:lineRule="auto"/>
        <w:ind w:left="-5" w:right="0"/>
      </w:pPr>
    </w:p>
    <w:p w:rsidR="00595AE2" w:rsidRDefault="000C375A">
      <w:pPr>
        <w:spacing w:after="57"/>
        <w:ind w:left="-5" w:right="0"/>
      </w:pPr>
      <w:r w:rsidRPr="000E4A88">
        <w:t>7</w:t>
      </w:r>
      <w:r w:rsidR="008F4A9E" w:rsidRPr="000E4A88">
        <w:t>.4.</w:t>
      </w:r>
      <w:r w:rsidR="008F4A9E">
        <w:rPr>
          <w:b/>
        </w:rPr>
        <w:t xml:space="preserve"> </w:t>
      </w:r>
      <w:r w:rsidR="008F4A9E">
        <w:t xml:space="preserve">Za najkorzystniejszą ofertę zostanie uznana oferta z najniższą ceną brutto za wykonanie całości zamówienia oraz która spełnia wszystkie warunki określone w Zapytaniu ofertowym, w tym zawiera wszystkie wymagane dokumenty.  </w:t>
      </w:r>
    </w:p>
    <w:p w:rsidR="00595AE2" w:rsidRDefault="000C375A">
      <w:pPr>
        <w:spacing w:after="187" w:line="259" w:lineRule="auto"/>
        <w:ind w:left="-5" w:right="0"/>
      </w:pPr>
      <w:r w:rsidRPr="000E4A88">
        <w:t>7</w:t>
      </w:r>
      <w:r w:rsidR="008F4A9E" w:rsidRPr="000E4A88">
        <w:t>.5.</w:t>
      </w:r>
      <w:r w:rsidR="008F4A9E">
        <w:rPr>
          <w:b/>
        </w:rPr>
        <w:t xml:space="preserve"> </w:t>
      </w:r>
      <w:r w:rsidR="008F4A9E">
        <w:t xml:space="preserve">Oferty niepełne, z brakami w zakresie wyceny podlegają odrzuceniu.  </w:t>
      </w:r>
    </w:p>
    <w:p w:rsidR="00595AE2" w:rsidRDefault="000C375A">
      <w:pPr>
        <w:spacing w:after="59"/>
        <w:ind w:left="-5" w:right="0"/>
      </w:pPr>
      <w:r w:rsidRPr="000E4A88">
        <w:t>7</w:t>
      </w:r>
      <w:r w:rsidR="008F4A9E" w:rsidRPr="000E4A88">
        <w:t>.6.</w:t>
      </w:r>
      <w:r w:rsidR="008F4A9E">
        <w:rPr>
          <w:b/>
        </w:rPr>
        <w:t xml:space="preserve"> </w:t>
      </w:r>
      <w:r w:rsidR="008F4A9E">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595AE2" w:rsidRDefault="000C375A">
      <w:pPr>
        <w:ind w:left="-5" w:right="0"/>
      </w:pPr>
      <w:r w:rsidRPr="000E4A88">
        <w:t>7</w:t>
      </w:r>
      <w:r w:rsidR="008F4A9E" w:rsidRPr="000E4A88">
        <w:t>.7</w:t>
      </w:r>
      <w:r w:rsidR="008F4A9E">
        <w:rPr>
          <w:b/>
        </w:rPr>
        <w:t xml:space="preserve">. </w:t>
      </w:r>
      <w:r w:rsidR="008F4A9E">
        <w:t xml:space="preserve">Cena podana w ofercie za realizację przedmiotu umowy powinna obejmować wszelkie koszty związane z realizacją zamówienia, koszty dojazdu do Zamawiającego  oraz należny podatek VAT. </w:t>
      </w:r>
    </w:p>
    <w:p w:rsidR="00595AE2" w:rsidRDefault="000C375A">
      <w:pPr>
        <w:ind w:left="-5" w:right="0"/>
      </w:pPr>
      <w:r w:rsidRPr="000E4A88">
        <w:t>7</w:t>
      </w:r>
      <w:r w:rsidR="008F4A9E" w:rsidRPr="000E4A88">
        <w:t>.8.</w:t>
      </w:r>
      <w:r w:rsidR="008F4A9E">
        <w:rPr>
          <w:b/>
        </w:rPr>
        <w:t xml:space="preserve"> </w:t>
      </w:r>
      <w:r w:rsidR="008F4A9E">
        <w:t xml:space="preserve">Cenę należy podać z dokładnością do dwóch miejsc po przecinku, przy zachowaniu matematycznej zasady zaokrąglania liczb.  </w:t>
      </w:r>
    </w:p>
    <w:p w:rsidR="00595AE2" w:rsidRDefault="008F4A9E">
      <w:pPr>
        <w:spacing w:after="69" w:line="259" w:lineRule="auto"/>
        <w:ind w:left="0" w:right="0" w:firstLine="0"/>
        <w:jc w:val="left"/>
      </w:pPr>
      <w:r>
        <w:t xml:space="preserve"> </w:t>
      </w:r>
    </w:p>
    <w:p w:rsidR="00595AE2" w:rsidRPr="00CC5606" w:rsidRDefault="00CC5606" w:rsidP="000C375A">
      <w:pPr>
        <w:pStyle w:val="Akapitzlist"/>
        <w:numPr>
          <w:ilvl w:val="0"/>
          <w:numId w:val="31"/>
        </w:numPr>
        <w:spacing w:after="3"/>
        <w:rPr>
          <w:rFonts w:ascii="Times New Roman" w:hAnsi="Times New Roman" w:cs="Times New Roman"/>
          <w:b/>
          <w:sz w:val="24"/>
          <w:szCs w:val="24"/>
        </w:rPr>
      </w:pPr>
      <w:r>
        <w:rPr>
          <w:rFonts w:ascii="Times New Roman" w:hAnsi="Times New Roman" w:cs="Times New Roman"/>
          <w:b/>
          <w:sz w:val="24"/>
          <w:szCs w:val="24"/>
        </w:rPr>
        <w:t>Warunki płatności</w:t>
      </w:r>
      <w:r w:rsidR="008F4A9E" w:rsidRPr="00CC5606">
        <w:rPr>
          <w:rFonts w:ascii="Times New Roman" w:hAnsi="Times New Roman" w:cs="Times New Roman"/>
          <w:b/>
          <w:sz w:val="24"/>
          <w:szCs w:val="24"/>
        </w:rPr>
        <w:t xml:space="preserve"> </w:t>
      </w:r>
    </w:p>
    <w:p w:rsidR="00595AE2" w:rsidRDefault="008F4A9E">
      <w:pPr>
        <w:spacing w:after="46" w:line="259" w:lineRule="auto"/>
        <w:ind w:left="0" w:right="0" w:firstLine="0"/>
        <w:jc w:val="left"/>
      </w:pPr>
      <w:r>
        <w:t xml:space="preserve"> </w:t>
      </w:r>
    </w:p>
    <w:p w:rsidR="00595AE2" w:rsidRDefault="008F4A9E">
      <w:pPr>
        <w:spacing w:line="259" w:lineRule="auto"/>
        <w:ind w:left="-5" w:right="0"/>
      </w:pPr>
      <w:r>
        <w:t>Warunki pła</w:t>
      </w:r>
      <w:r w:rsidR="000C375A">
        <w:t>tności zostały określone w pkt 5</w:t>
      </w:r>
      <w:r w:rsidR="00CC5606">
        <w:t xml:space="preserve"> </w:t>
      </w:r>
      <w:proofErr w:type="spellStart"/>
      <w:r w:rsidR="00CC5606">
        <w:t>ppkt</w:t>
      </w:r>
      <w:proofErr w:type="spellEnd"/>
      <w:r w:rsidR="00CC5606">
        <w:t>. 5.3</w:t>
      </w:r>
      <w:r>
        <w:t>.</w:t>
      </w:r>
      <w:r>
        <w:rPr>
          <w:i/>
        </w:rPr>
        <w:t xml:space="preserve"> </w:t>
      </w:r>
    </w:p>
    <w:p w:rsidR="00595AE2" w:rsidRDefault="008F4A9E">
      <w:pPr>
        <w:spacing w:after="70" w:line="259" w:lineRule="auto"/>
        <w:ind w:left="0" w:right="0" w:firstLine="0"/>
        <w:jc w:val="left"/>
      </w:pPr>
      <w:r>
        <w:rPr>
          <w:i/>
        </w:rPr>
        <w:t xml:space="preserve"> </w:t>
      </w:r>
    </w:p>
    <w:p w:rsidR="00595AE2" w:rsidRPr="00CC5606" w:rsidRDefault="008F4A9E" w:rsidP="00CC5606">
      <w:pPr>
        <w:pStyle w:val="Akapitzlist"/>
        <w:numPr>
          <w:ilvl w:val="0"/>
          <w:numId w:val="31"/>
        </w:numPr>
        <w:spacing w:after="3"/>
        <w:rPr>
          <w:rFonts w:ascii="Times New Roman" w:hAnsi="Times New Roman" w:cs="Times New Roman"/>
          <w:b/>
          <w:sz w:val="24"/>
          <w:szCs w:val="24"/>
        </w:rPr>
      </w:pPr>
      <w:r w:rsidRPr="00CC5606">
        <w:rPr>
          <w:rFonts w:ascii="Times New Roman" w:hAnsi="Times New Roman" w:cs="Times New Roman"/>
          <w:b/>
          <w:sz w:val="24"/>
          <w:szCs w:val="24"/>
        </w:rPr>
        <w:t xml:space="preserve">Miejsce, termin i sposób składania ofert. </w:t>
      </w:r>
    </w:p>
    <w:p w:rsidR="00595AE2" w:rsidRDefault="008F4A9E" w:rsidP="00CC5606">
      <w:pPr>
        <w:spacing w:after="52" w:line="360" w:lineRule="auto"/>
        <w:ind w:left="0" w:right="0" w:firstLine="0"/>
        <w:jc w:val="left"/>
      </w:pPr>
      <w:r>
        <w:rPr>
          <w:b/>
        </w:rPr>
        <w:t xml:space="preserve"> </w:t>
      </w:r>
    </w:p>
    <w:p w:rsidR="00595AE2" w:rsidRPr="00CC5606" w:rsidRDefault="001B6FA6" w:rsidP="00CC5606">
      <w:pPr>
        <w:pStyle w:val="Akapitzlist"/>
        <w:numPr>
          <w:ilvl w:val="1"/>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F4A9E" w:rsidRPr="00CC5606">
        <w:rPr>
          <w:rFonts w:ascii="Times New Roman" w:hAnsi="Times New Roman" w:cs="Times New Roman"/>
          <w:sz w:val="24"/>
          <w:szCs w:val="24"/>
        </w:rPr>
        <w:t xml:space="preserve">Ofertę należy przygotować według wzoru stanowiącego </w:t>
      </w:r>
      <w:r w:rsidR="008F4A9E" w:rsidRPr="00CC5606">
        <w:rPr>
          <w:rFonts w:ascii="Times New Roman" w:eastAsia="Times New Roman" w:hAnsi="Times New Roman" w:cs="Times New Roman"/>
          <w:b/>
          <w:sz w:val="24"/>
          <w:szCs w:val="24"/>
        </w:rPr>
        <w:t xml:space="preserve">Załącznik nr 1 do Zapytania ofertowego. </w:t>
      </w:r>
    </w:p>
    <w:p w:rsidR="00595AE2" w:rsidRDefault="001B6FA6" w:rsidP="001B6FA6">
      <w:pPr>
        <w:spacing w:line="360" w:lineRule="auto"/>
        <w:ind w:left="426" w:right="0" w:firstLine="0"/>
      </w:pPr>
      <w:r>
        <w:t xml:space="preserve">9.2. </w:t>
      </w:r>
      <w:r w:rsidR="008F4A9E">
        <w:t>Wypełniony formularz ofertowy należy przesłać jako zeskanowane dokumenty (wypełnione i podpisane przez osobę upoważnioną) na adr</w:t>
      </w:r>
      <w:r w:rsidR="0027715C">
        <w:t>es</w:t>
      </w:r>
      <w:r w:rsidR="008F4A9E">
        <w:t xml:space="preserve"> e-mail:</w:t>
      </w:r>
      <w:r w:rsidR="008F4A9E">
        <w:rPr>
          <w:b/>
        </w:rPr>
        <w:t xml:space="preserve"> </w:t>
      </w:r>
      <w:r w:rsidR="0027715C">
        <w:rPr>
          <w:b/>
        </w:rPr>
        <w:t>kanclerz@pans</w:t>
      </w:r>
      <w:r w:rsidR="008F4A9E">
        <w:rPr>
          <w:b/>
        </w:rPr>
        <w:t>im.edu.pl</w:t>
      </w:r>
      <w:r>
        <w:rPr>
          <w:b/>
        </w:rPr>
        <w:t>,</w:t>
      </w:r>
      <w:r w:rsidR="008F4A9E">
        <w:rPr>
          <w:b/>
        </w:rPr>
        <w:t xml:space="preserve"> </w:t>
      </w:r>
      <w:r w:rsidR="00905617" w:rsidRPr="001B6FA6">
        <w:rPr>
          <w:b/>
          <w:u w:val="single"/>
        </w:rPr>
        <w:t>nie</w:t>
      </w:r>
      <w:r w:rsidR="00905617" w:rsidRPr="001B6FA6">
        <w:rPr>
          <w:u w:val="single"/>
        </w:rPr>
        <w:t xml:space="preserve"> </w:t>
      </w:r>
      <w:r w:rsidR="00905617" w:rsidRPr="001B6FA6">
        <w:rPr>
          <w:b/>
          <w:u w:val="single"/>
        </w:rPr>
        <w:t>później</w:t>
      </w:r>
      <w:r w:rsidR="00905617">
        <w:rPr>
          <w:b/>
          <w:u w:val="single" w:color="000000"/>
        </w:rPr>
        <w:t xml:space="preserve"> niż do dnia </w:t>
      </w:r>
      <w:r w:rsidR="00C70D44">
        <w:rPr>
          <w:b/>
          <w:u w:val="single" w:color="000000"/>
        </w:rPr>
        <w:t>27</w:t>
      </w:r>
      <w:r w:rsidR="00905617" w:rsidRPr="00905617">
        <w:rPr>
          <w:b/>
          <w:u w:val="single" w:color="000000"/>
        </w:rPr>
        <w:t>.06.2024</w:t>
      </w:r>
      <w:r>
        <w:rPr>
          <w:b/>
          <w:u w:val="single" w:color="000000"/>
        </w:rPr>
        <w:t xml:space="preserve"> r. do godz. 11.00.</w:t>
      </w:r>
    </w:p>
    <w:p w:rsidR="0027715C" w:rsidRPr="0027715C" w:rsidRDefault="0027715C" w:rsidP="000E4A88">
      <w:pPr>
        <w:spacing w:after="56" w:line="360" w:lineRule="auto"/>
        <w:ind w:left="0"/>
        <w:rPr>
          <w:szCs w:val="24"/>
        </w:rPr>
      </w:pPr>
      <w:r>
        <w:rPr>
          <w:b/>
          <w:szCs w:val="24"/>
        </w:rPr>
        <w:lastRenderedPageBreak/>
        <w:t xml:space="preserve">          </w:t>
      </w:r>
      <w:r>
        <w:rPr>
          <w:szCs w:val="24"/>
        </w:rPr>
        <w:t>9.</w:t>
      </w:r>
      <w:r w:rsidR="008F4A9E" w:rsidRPr="0027715C">
        <w:rPr>
          <w:szCs w:val="24"/>
        </w:rPr>
        <w:t>3</w:t>
      </w:r>
      <w:r w:rsidR="008F4A9E" w:rsidRPr="0027715C">
        <w:rPr>
          <w:b/>
          <w:szCs w:val="24"/>
        </w:rPr>
        <w:t>.</w:t>
      </w:r>
      <w:r>
        <w:rPr>
          <w:b/>
          <w:szCs w:val="24"/>
        </w:rPr>
        <w:t xml:space="preserve"> </w:t>
      </w:r>
      <w:r w:rsidR="008F4A9E" w:rsidRPr="0027715C">
        <w:rPr>
          <w:szCs w:val="24"/>
        </w:rPr>
        <w:t xml:space="preserve">Do oferty należy załączyć wszystkie dokumenty i oświadczenia, których przedstawienia żąda Zamawiający </w:t>
      </w:r>
      <w:r>
        <w:rPr>
          <w:szCs w:val="24"/>
        </w:rPr>
        <w:t>zgodnie z postanowieniami ust. 9 i 10</w:t>
      </w:r>
      <w:r w:rsidR="008F4A9E" w:rsidRPr="0027715C">
        <w:rPr>
          <w:szCs w:val="24"/>
        </w:rPr>
        <w:t xml:space="preserve"> niniejszego zapytania.  </w:t>
      </w:r>
    </w:p>
    <w:p w:rsidR="0027715C" w:rsidRDefault="0027715C" w:rsidP="000E4A88">
      <w:pPr>
        <w:spacing w:after="160" w:line="240" w:lineRule="auto"/>
        <w:ind w:left="-5" w:right="0"/>
        <w:jc w:val="left"/>
      </w:pPr>
      <w:r>
        <w:rPr>
          <w:b/>
        </w:rPr>
        <w:t xml:space="preserve">          </w:t>
      </w:r>
      <w:r w:rsidRPr="0027715C">
        <w:t>9</w:t>
      </w:r>
      <w:r w:rsidR="008F4A9E" w:rsidRPr="0027715C">
        <w:t>.4</w:t>
      </w:r>
      <w:r w:rsidR="008F4A9E">
        <w:rPr>
          <w:b/>
        </w:rPr>
        <w:t xml:space="preserve">. </w:t>
      </w:r>
      <w:r w:rsidR="008F4A9E">
        <w:rPr>
          <w:u w:val="single" w:color="000000"/>
        </w:rPr>
        <w:t>Oferta musi być sporządzona w języku polskim, pismem czytelnym.</w:t>
      </w:r>
      <w:r w:rsidR="008F4A9E">
        <w:t xml:space="preserve">  </w:t>
      </w:r>
    </w:p>
    <w:p w:rsidR="00595AE2" w:rsidRDefault="0027715C" w:rsidP="0027715C">
      <w:pPr>
        <w:ind w:right="0"/>
      </w:pPr>
      <w:r>
        <w:t xml:space="preserve">          9.5. </w:t>
      </w:r>
      <w:r w:rsidR="008F4A9E">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F4A9E">
        <w:rPr>
          <w:b/>
          <w:u w:val="single" w:color="000000"/>
        </w:rPr>
        <w:t>Wykonawca w swojej ofercie zobowiązany jest wskazać swój adres</w:t>
      </w:r>
      <w:r w:rsidR="001B6FA6">
        <w:rPr>
          <w:b/>
          <w:u w:val="single" w:color="000000"/>
        </w:rPr>
        <w:t xml:space="preserve">         </w:t>
      </w:r>
      <w:r w:rsidR="008F4A9E">
        <w:rPr>
          <w:b/>
          <w:u w:val="single" w:color="000000"/>
        </w:rPr>
        <w:t xml:space="preserve"> e-mailowy, numer</w:t>
      </w:r>
      <w:r w:rsidR="008F4A9E">
        <w:rPr>
          <w:b/>
        </w:rPr>
        <w:t xml:space="preserve"> </w:t>
      </w:r>
      <w:r w:rsidR="008F4A9E">
        <w:rPr>
          <w:b/>
          <w:u w:val="single" w:color="000000"/>
        </w:rPr>
        <w:t>telefonu, jak również adres do korespondencji.</w:t>
      </w:r>
      <w:r w:rsidR="008F4A9E">
        <w:t xml:space="preserve"> </w:t>
      </w:r>
    </w:p>
    <w:p w:rsidR="00595AE2" w:rsidRDefault="0027715C" w:rsidP="0027715C">
      <w:r>
        <w:t xml:space="preserve">          9.6. </w:t>
      </w:r>
      <w:r w:rsidR="008F4A9E">
        <w:t xml:space="preserve">W przypadku złożenia oferty po terminie Zamawiający zwróci niezwłocznie ofertę, która zostanie złożona po terminie.  </w:t>
      </w:r>
    </w:p>
    <w:p w:rsidR="006359DC" w:rsidRDefault="006359DC" w:rsidP="006359DC">
      <w:pPr>
        <w:ind w:right="0"/>
      </w:pPr>
      <w:r>
        <w:t xml:space="preserve">          9.7. Zamawiający ma prawo żądać od Wykonawców złożenia, w wyznaczonym terminie, wyjaśnień dotyczących treści złożonych ofert.  </w:t>
      </w:r>
    </w:p>
    <w:p w:rsidR="00595AE2" w:rsidRDefault="006359DC" w:rsidP="006359DC">
      <w:pPr>
        <w:ind w:left="0" w:firstLine="0"/>
      </w:pPr>
      <w:r>
        <w:t xml:space="preserve">          9.8. </w:t>
      </w:r>
      <w:r w:rsidR="008F4A9E">
        <w:t xml:space="preserve">Jeżeli zostały złożone oferty o takiej samej cenie Zamawiający wezwie Wykonawców, którzy złożyli te oferty, do złożenia w terminie określonym przez Zamawiającego ofert dodatkowych.  </w:t>
      </w:r>
    </w:p>
    <w:p w:rsidR="00595AE2" w:rsidRDefault="006359DC" w:rsidP="006359DC">
      <w:pPr>
        <w:ind w:right="0"/>
      </w:pPr>
      <w:r>
        <w:t xml:space="preserve">          9.9. </w:t>
      </w:r>
      <w:r w:rsidR="008F4A9E">
        <w:t xml:space="preserve">Wykonawcy, składający oferty dodatkowe nie mogą zaoferować cen wyższych niż zaoferowane w złożonych ofertach.   </w:t>
      </w:r>
    </w:p>
    <w:p w:rsidR="00595AE2" w:rsidRDefault="006359DC" w:rsidP="006359DC">
      <w:pPr>
        <w:ind w:right="0"/>
      </w:pPr>
      <w:r>
        <w:t xml:space="preserve">          9.10. </w:t>
      </w:r>
      <w:r w:rsidR="008F4A9E">
        <w:t xml:space="preserve">Jeżeli Wykonawca, który zdobędzie największą liczbę punktów uchyla się od zawarcia umowy, Zamawiający może wybrać kolejnego Wykonawcę, którego ofercie w kolejności przyznano największą liczbę punktów.  </w:t>
      </w:r>
    </w:p>
    <w:p w:rsidR="00595AE2" w:rsidRDefault="006359DC" w:rsidP="006359DC">
      <w:pPr>
        <w:spacing w:after="115" w:line="259" w:lineRule="auto"/>
        <w:ind w:right="0"/>
      </w:pPr>
      <w:r>
        <w:t xml:space="preserve">          9.11. </w:t>
      </w:r>
      <w:r w:rsidR="008F4A9E">
        <w:t xml:space="preserve">Wszelką korespondencję Zamawiający i Wykonawcy przekazują drogą elektroniczną. </w:t>
      </w:r>
    </w:p>
    <w:p w:rsidR="00595AE2" w:rsidRDefault="008F4A9E">
      <w:pPr>
        <w:spacing w:after="71" w:line="259" w:lineRule="auto"/>
        <w:ind w:left="0" w:right="0" w:firstLine="0"/>
        <w:jc w:val="left"/>
      </w:pPr>
      <w:r>
        <w:t xml:space="preserve"> </w:t>
      </w:r>
    </w:p>
    <w:p w:rsidR="00595AE2" w:rsidRDefault="006359DC" w:rsidP="006359DC">
      <w:pPr>
        <w:spacing w:after="158" w:line="259" w:lineRule="auto"/>
        <w:ind w:left="360" w:right="0" w:firstLine="0"/>
      </w:pPr>
      <w:r>
        <w:rPr>
          <w:b/>
          <w:u w:val="single" w:color="000000"/>
        </w:rPr>
        <w:t xml:space="preserve">10. </w:t>
      </w:r>
      <w:r w:rsidR="008F4A9E">
        <w:rPr>
          <w:b/>
          <w:u w:val="single" w:color="000000"/>
        </w:rPr>
        <w:t>Wykaz oświadczeń i dokumentów, jakie mają dostarczyć Wykonawcy:</w:t>
      </w:r>
      <w:r w:rsidR="008F4A9E">
        <w:rPr>
          <w:b/>
        </w:rPr>
        <w:t xml:space="preserve"> </w:t>
      </w:r>
      <w:r w:rsidR="008F4A9E">
        <w:t xml:space="preserve"> </w:t>
      </w:r>
    </w:p>
    <w:p w:rsidR="00595AE2" w:rsidRDefault="008F4A9E" w:rsidP="0027715C">
      <w:pPr>
        <w:numPr>
          <w:ilvl w:val="1"/>
          <w:numId w:val="32"/>
        </w:numPr>
        <w:spacing w:after="62" w:line="360" w:lineRule="auto"/>
        <w:ind w:right="0"/>
      </w:pPr>
      <w:r>
        <w:t xml:space="preserve">Wypełniony i podpisany </w:t>
      </w:r>
      <w:r>
        <w:rPr>
          <w:b/>
        </w:rPr>
        <w:t xml:space="preserve">Formularz ofertowy według wzoru stanowiącego załącznik nr1 </w:t>
      </w:r>
      <w:r>
        <w:rPr>
          <w:b/>
          <w:i/>
        </w:rPr>
        <w:t xml:space="preserve"> </w:t>
      </w:r>
    </w:p>
    <w:p w:rsidR="00595AE2" w:rsidRDefault="008F4A9E" w:rsidP="0027715C">
      <w:pPr>
        <w:numPr>
          <w:ilvl w:val="1"/>
          <w:numId w:val="32"/>
        </w:numPr>
        <w:spacing w:after="62"/>
        <w:ind w:right="0"/>
      </w:pPr>
      <w:r>
        <w:t xml:space="preserve">Wykonawca składa dokumenty, o których mowa w </w:t>
      </w:r>
      <w:proofErr w:type="spellStart"/>
      <w:r>
        <w:t>p</w:t>
      </w:r>
      <w:r w:rsidR="006359DC">
        <w:t>p</w:t>
      </w:r>
      <w:r>
        <w:t>kt</w:t>
      </w:r>
      <w:proofErr w:type="spellEnd"/>
      <w:r>
        <w:t xml:space="preserve"> </w:t>
      </w:r>
      <w:r w:rsidR="006359DC">
        <w:rPr>
          <w:b/>
        </w:rPr>
        <w:t xml:space="preserve"> a</w:t>
      </w:r>
      <w:r>
        <w:t xml:space="preserve"> w formie oryginałów lub kopii poświadczonej za zgodność z oryginałem, podpisanych przez Wykonawcę lub uprawnione do tego osoby.  </w:t>
      </w:r>
    </w:p>
    <w:p w:rsidR="00595AE2" w:rsidRDefault="008F4A9E" w:rsidP="0027715C">
      <w:pPr>
        <w:numPr>
          <w:ilvl w:val="1"/>
          <w:numId w:val="32"/>
        </w:numPr>
        <w:ind w:right="0"/>
      </w:pPr>
      <w:r>
        <w:rPr>
          <w:b/>
        </w:rPr>
        <w:t>Pełnomocnictwo/a</w:t>
      </w:r>
      <w:r>
        <w:rPr>
          <w:b/>
          <w:i/>
        </w:rPr>
        <w:t xml:space="preserve"> </w:t>
      </w:r>
      <w:r>
        <w:t xml:space="preserve">do podpisania oferty w przypadku, jeżeli osoba podpisująca ofertę nie jest osobą umocowaną na podstawie odpisu z właściwego rejestru lub </w:t>
      </w:r>
      <w:r>
        <w:lastRenderedPageBreak/>
        <w:t xml:space="preserve">nie jest Wykonawcą. Pełnomocnictwo to musi w swojej treści jednoznacznie wskazywać uprawnienie do podpisania oferty. Pełnomocnictwo powinno być przedłożone w oryginale, bądź notarialnie poświadczonej kopii. </w:t>
      </w:r>
    </w:p>
    <w:p w:rsidR="006359DC" w:rsidRPr="006359DC" w:rsidRDefault="008F4A9E" w:rsidP="0027715C">
      <w:pPr>
        <w:numPr>
          <w:ilvl w:val="1"/>
          <w:numId w:val="32"/>
        </w:numPr>
        <w:spacing w:after="117" w:line="259" w:lineRule="auto"/>
        <w:ind w:right="0"/>
      </w:pPr>
      <w:r>
        <w:rPr>
          <w:b/>
        </w:rPr>
        <w:t xml:space="preserve">Oświadczenie o braku powiązań osobowych i kapitałowych -  </w:t>
      </w:r>
      <w:r>
        <w:rPr>
          <w:i/>
        </w:rPr>
        <w:t>załącznik nr 2.</w:t>
      </w:r>
    </w:p>
    <w:p w:rsidR="00595AE2" w:rsidRDefault="008F4A9E" w:rsidP="0027715C">
      <w:pPr>
        <w:numPr>
          <w:ilvl w:val="1"/>
          <w:numId w:val="32"/>
        </w:numPr>
        <w:spacing w:after="117" w:line="259" w:lineRule="auto"/>
        <w:ind w:right="0"/>
      </w:pPr>
      <w:r>
        <w:rPr>
          <w:i/>
        </w:rPr>
        <w:t xml:space="preserve"> </w:t>
      </w:r>
      <w:r w:rsidR="006359DC" w:rsidRPr="006359DC">
        <w:rPr>
          <w:b/>
        </w:rPr>
        <w:t>Oświadczenie – przeciwdziałanie agresji</w:t>
      </w:r>
      <w:r w:rsidR="006359DC">
        <w:rPr>
          <w:i/>
        </w:rPr>
        <w:t xml:space="preserve"> – załącznik </w:t>
      </w:r>
      <w:r w:rsidR="00C86AA8">
        <w:rPr>
          <w:i/>
        </w:rPr>
        <w:t>nr 4</w:t>
      </w:r>
    </w:p>
    <w:p w:rsidR="00595AE2" w:rsidRDefault="008F4A9E" w:rsidP="006359DC">
      <w:pPr>
        <w:spacing w:after="14" w:line="259" w:lineRule="auto"/>
        <w:ind w:left="0" w:right="0" w:firstLine="0"/>
        <w:jc w:val="left"/>
      </w:pPr>
      <w:r>
        <w:rPr>
          <w:b/>
        </w:rPr>
        <w:t xml:space="preserve"> </w:t>
      </w:r>
    </w:p>
    <w:p w:rsidR="00595AE2" w:rsidRDefault="006359DC">
      <w:pPr>
        <w:spacing w:after="3" w:line="259" w:lineRule="auto"/>
        <w:ind w:left="-5" w:right="0"/>
        <w:rPr>
          <w:b/>
        </w:rPr>
      </w:pPr>
      <w:r>
        <w:rPr>
          <w:b/>
        </w:rPr>
        <w:t>11</w:t>
      </w:r>
      <w:r w:rsidR="008F4A9E">
        <w:rPr>
          <w:b/>
        </w:rPr>
        <w:t>.Wyniki postępowania i waru</w:t>
      </w:r>
      <w:r>
        <w:rPr>
          <w:b/>
        </w:rPr>
        <w:t>nki dotyczące podpisania umowy</w:t>
      </w:r>
      <w:r w:rsidR="008F4A9E">
        <w:rPr>
          <w:b/>
        </w:rPr>
        <w:t xml:space="preserve"> </w:t>
      </w:r>
    </w:p>
    <w:p w:rsidR="006359DC" w:rsidRDefault="006359DC">
      <w:pPr>
        <w:spacing w:after="3" w:line="259" w:lineRule="auto"/>
        <w:ind w:left="-5" w:right="0"/>
      </w:pPr>
    </w:p>
    <w:p w:rsidR="00595AE2" w:rsidRPr="00C86AA8" w:rsidRDefault="008F4A9E" w:rsidP="00C86AA8">
      <w:pPr>
        <w:pStyle w:val="Akapitzlist"/>
        <w:numPr>
          <w:ilvl w:val="1"/>
          <w:numId w:val="36"/>
        </w:numPr>
        <w:spacing w:line="360" w:lineRule="auto"/>
        <w:rPr>
          <w:rFonts w:ascii="Times New Roman" w:hAnsi="Times New Roman" w:cs="Times New Roman"/>
          <w:sz w:val="24"/>
          <w:szCs w:val="24"/>
        </w:rPr>
      </w:pPr>
      <w:r w:rsidRPr="00C86AA8">
        <w:rPr>
          <w:rFonts w:ascii="Times New Roman" w:hAnsi="Times New Roman" w:cs="Times New Roman"/>
          <w:sz w:val="24"/>
          <w:szCs w:val="24"/>
        </w:rPr>
        <w:t>Wybór najkorzystniejszej oferty zostanie ogłoszony na stronie internetowej pod ad</w:t>
      </w:r>
      <w:r w:rsidR="00C86AA8" w:rsidRPr="00C86AA8">
        <w:rPr>
          <w:rFonts w:ascii="Times New Roman" w:hAnsi="Times New Roman" w:cs="Times New Roman"/>
          <w:sz w:val="24"/>
          <w:szCs w:val="24"/>
        </w:rPr>
        <w:t>resem: bip.pans</w:t>
      </w:r>
      <w:r w:rsidRPr="00C86AA8">
        <w:rPr>
          <w:rFonts w:ascii="Times New Roman" w:hAnsi="Times New Roman" w:cs="Times New Roman"/>
          <w:sz w:val="24"/>
          <w:szCs w:val="24"/>
        </w:rPr>
        <w:t xml:space="preserve">im.edu.pl oraz przesłany Wykonawcom biorącym udział w niniejszym zapytaniu mailem. </w:t>
      </w:r>
    </w:p>
    <w:p w:rsidR="00595AE2" w:rsidRPr="00C86AA8" w:rsidRDefault="008F4A9E" w:rsidP="00C86AA8">
      <w:pPr>
        <w:pStyle w:val="Akapitzlist"/>
        <w:numPr>
          <w:ilvl w:val="1"/>
          <w:numId w:val="36"/>
        </w:numPr>
        <w:spacing w:after="58" w:line="360" w:lineRule="auto"/>
        <w:rPr>
          <w:rFonts w:ascii="Times New Roman" w:hAnsi="Times New Roman" w:cs="Times New Roman"/>
          <w:sz w:val="24"/>
          <w:szCs w:val="24"/>
        </w:rPr>
      </w:pPr>
      <w:r w:rsidRPr="00C86AA8">
        <w:rPr>
          <w:rFonts w:ascii="Times New Roman" w:hAnsi="Times New Roman" w:cs="Times New Roman"/>
          <w:sz w:val="24"/>
          <w:szCs w:val="24"/>
        </w:rPr>
        <w:t xml:space="preserve">Z Wykonawcą, którego oferta zostanie uznana przez Zamawiającego za ofertę najkorzystniejszą zostanie podpisana umowa, której projekt zostanie przygotowany przez Wykonawcę i zaakceptowany przez Zamawiającego.  </w:t>
      </w:r>
    </w:p>
    <w:p w:rsidR="00595AE2" w:rsidRDefault="008F4A9E" w:rsidP="00C86AA8">
      <w:pPr>
        <w:numPr>
          <w:ilvl w:val="1"/>
          <w:numId w:val="36"/>
        </w:numPr>
        <w:ind w:right="0"/>
      </w:pPr>
      <w: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95AE2" w:rsidRDefault="008F4A9E" w:rsidP="00C86AA8">
      <w:pPr>
        <w:numPr>
          <w:ilvl w:val="1"/>
          <w:numId w:val="36"/>
        </w:numPr>
        <w:ind w:right="0"/>
      </w:pPr>
      <w:r>
        <w:t xml:space="preserve">W przypadku złożenia oferty po terminie Zamawiający zwróci niezwłocznie ofertę, która została złożona po terminie.  </w:t>
      </w:r>
    </w:p>
    <w:p w:rsidR="00595AE2" w:rsidRDefault="008F4A9E" w:rsidP="00C86AA8">
      <w:pPr>
        <w:numPr>
          <w:ilvl w:val="1"/>
          <w:numId w:val="36"/>
        </w:numPr>
        <w:ind w:right="0"/>
      </w:pPr>
      <w: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95AE2" w:rsidRDefault="008F4A9E" w:rsidP="00C86AA8">
      <w:pPr>
        <w:numPr>
          <w:ilvl w:val="1"/>
          <w:numId w:val="36"/>
        </w:numPr>
        <w:spacing w:after="3" w:line="377" w:lineRule="auto"/>
        <w:ind w:right="0"/>
      </w:pPr>
      <w:r>
        <w:rPr>
          <w:b/>
        </w:rPr>
        <w:t xml:space="preserve">Zamawiający zastrzega sobie prawo do unieważnienia postępowania na każdym jego etapie bez podania przyczyny. </w:t>
      </w:r>
      <w:r>
        <w:t xml:space="preserve">Koszt przygotowania oferty nie będzie obciążał Zamawiającego.  </w:t>
      </w:r>
    </w:p>
    <w:p w:rsidR="00C86AA8" w:rsidRDefault="008F4A9E" w:rsidP="00C86AA8">
      <w:pPr>
        <w:numPr>
          <w:ilvl w:val="1"/>
          <w:numId w:val="36"/>
        </w:numPr>
        <w:spacing w:after="160" w:line="259" w:lineRule="auto"/>
        <w:ind w:right="0"/>
      </w:pPr>
      <w:r>
        <w:t xml:space="preserve">Zamawiający zastrzega sobie możliwość prowadzenia negocjacji z wybranym Wykonawcą. </w:t>
      </w:r>
    </w:p>
    <w:p w:rsidR="00C86AA8" w:rsidRDefault="00C86AA8" w:rsidP="00C86AA8">
      <w:pPr>
        <w:spacing w:after="160" w:line="259" w:lineRule="auto"/>
        <w:ind w:left="480" w:right="0" w:firstLine="0"/>
      </w:pPr>
    </w:p>
    <w:p w:rsidR="00595AE2" w:rsidRDefault="00C86AA8" w:rsidP="00C86AA8">
      <w:pPr>
        <w:pStyle w:val="Akapitzlist"/>
        <w:numPr>
          <w:ilvl w:val="0"/>
          <w:numId w:val="36"/>
        </w:numPr>
        <w:spacing w:after="153"/>
        <w:rPr>
          <w:rFonts w:ascii="Times New Roman" w:hAnsi="Times New Roman" w:cs="Times New Roman"/>
          <w:b/>
          <w:sz w:val="24"/>
          <w:szCs w:val="24"/>
        </w:rPr>
      </w:pPr>
      <w:r w:rsidRPr="00C86AA8">
        <w:rPr>
          <w:rFonts w:ascii="Times New Roman" w:hAnsi="Times New Roman" w:cs="Times New Roman"/>
          <w:b/>
          <w:sz w:val="24"/>
          <w:szCs w:val="24"/>
        </w:rPr>
        <w:t xml:space="preserve"> </w:t>
      </w:r>
      <w:r w:rsidR="008F4A9E" w:rsidRPr="00C86AA8">
        <w:rPr>
          <w:rFonts w:ascii="Times New Roman" w:hAnsi="Times New Roman" w:cs="Times New Roman"/>
          <w:b/>
          <w:sz w:val="24"/>
          <w:szCs w:val="24"/>
        </w:rPr>
        <w:t>Wyniki postępowania i war</w:t>
      </w:r>
      <w:r>
        <w:rPr>
          <w:rFonts w:ascii="Times New Roman" w:hAnsi="Times New Roman" w:cs="Times New Roman"/>
          <w:b/>
          <w:sz w:val="24"/>
          <w:szCs w:val="24"/>
        </w:rPr>
        <w:t>unki dotyczące podpisania umowy</w:t>
      </w:r>
    </w:p>
    <w:p w:rsidR="00C86AA8" w:rsidRPr="00C86AA8" w:rsidRDefault="00C86AA8" w:rsidP="00C86AA8">
      <w:pPr>
        <w:pStyle w:val="Akapitzlist"/>
        <w:spacing w:after="153"/>
        <w:ind w:left="480"/>
        <w:rPr>
          <w:rFonts w:ascii="Times New Roman" w:hAnsi="Times New Roman" w:cs="Times New Roman"/>
          <w:b/>
          <w:sz w:val="24"/>
          <w:szCs w:val="24"/>
        </w:rPr>
      </w:pPr>
    </w:p>
    <w:p w:rsidR="00595AE2" w:rsidRDefault="008F4A9E" w:rsidP="00C86AA8">
      <w:pPr>
        <w:numPr>
          <w:ilvl w:val="1"/>
          <w:numId w:val="36"/>
        </w:numPr>
        <w:ind w:right="0"/>
      </w:pPr>
      <w:r>
        <w:t xml:space="preserve">Zamawiający poinformuje Wykonawców, którzy złożyli oferty o wynikach postępowania oraz zamieści informacje o wyborze na stronie internetowej Zamawiającego w zakładce Zamówienia Publiczne. </w:t>
      </w:r>
    </w:p>
    <w:p w:rsidR="00595AE2" w:rsidRDefault="008F4A9E" w:rsidP="00C86AA8">
      <w:pPr>
        <w:numPr>
          <w:ilvl w:val="1"/>
          <w:numId w:val="36"/>
        </w:numPr>
        <w:ind w:right="0"/>
      </w:pPr>
      <w:r>
        <w:t xml:space="preserve">Z Wykonawcą, którego oferta zostanie uznana przez Zamawiającego za ofertę najkorzystniejszą zostanie podpisana umowa, zgodnie z załączonym projektem, stanowiącym </w:t>
      </w:r>
      <w:r w:rsidRPr="00C86AA8">
        <w:rPr>
          <w:i/>
        </w:rPr>
        <w:t>Załącznik nr 3</w:t>
      </w:r>
      <w:r>
        <w:t xml:space="preserve"> do Zapytania ofertowego.  </w:t>
      </w:r>
    </w:p>
    <w:p w:rsidR="00595AE2" w:rsidRDefault="008F4A9E" w:rsidP="00C86AA8">
      <w:pPr>
        <w:numPr>
          <w:ilvl w:val="1"/>
          <w:numId w:val="36"/>
        </w:numPr>
        <w:ind w:right="0"/>
      </w:pPr>
      <w: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95AE2" w:rsidRDefault="008F4A9E" w:rsidP="00C86AA8">
      <w:pPr>
        <w:numPr>
          <w:ilvl w:val="1"/>
          <w:numId w:val="36"/>
        </w:numPr>
        <w:spacing w:after="9"/>
        <w:ind w:right="0"/>
      </w:pPr>
      <w:r>
        <w:t xml:space="preserve">Nie przewiduje się wprowadzania zmian w umowie o udzielenie zamówienia publicznego, za wyjątkiem zmian nieistotnych, tzn. nie wpływających na kryteria oceny ofert (np. zmiana dotycząca danych adresowych stron umowy). </w:t>
      </w:r>
    </w:p>
    <w:p w:rsidR="00595AE2" w:rsidRDefault="008F4A9E">
      <w:pPr>
        <w:spacing w:after="165" w:line="259" w:lineRule="auto"/>
        <w:ind w:left="0" w:right="0" w:firstLine="0"/>
        <w:jc w:val="left"/>
      </w:pPr>
      <w:r>
        <w:t xml:space="preserve"> </w:t>
      </w:r>
    </w:p>
    <w:p w:rsidR="00595AE2" w:rsidRDefault="008F4A9E" w:rsidP="00C86AA8">
      <w:pPr>
        <w:numPr>
          <w:ilvl w:val="0"/>
          <w:numId w:val="36"/>
        </w:numPr>
        <w:spacing w:after="110" w:line="259" w:lineRule="auto"/>
        <w:ind w:right="0"/>
        <w:rPr>
          <w:b/>
        </w:rPr>
      </w:pPr>
      <w:r w:rsidRPr="00C86AA8">
        <w:rPr>
          <w:b/>
        </w:rPr>
        <w:t xml:space="preserve">Powiązania osobowe lub kapitałowe. </w:t>
      </w:r>
    </w:p>
    <w:p w:rsidR="00C86AA8" w:rsidRPr="00C86AA8" w:rsidRDefault="00C86AA8" w:rsidP="00C86AA8">
      <w:pPr>
        <w:spacing w:after="110" w:line="259" w:lineRule="auto"/>
        <w:ind w:left="480" w:right="0" w:firstLine="0"/>
        <w:rPr>
          <w:b/>
        </w:rPr>
      </w:pPr>
    </w:p>
    <w:p w:rsidR="00C86AA8" w:rsidRDefault="000E4A88">
      <w:pPr>
        <w:spacing w:after="0"/>
        <w:ind w:left="-5" w:right="0"/>
      </w:pPr>
      <w:r>
        <w:t xml:space="preserve">         </w:t>
      </w:r>
      <w:r w:rsidR="008F4A9E">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rsidR="00C86AA8" w:rsidRDefault="008F4A9E">
      <w:pPr>
        <w:spacing w:after="0"/>
        <w:ind w:left="-5" w:right="0"/>
      </w:pPr>
      <w:r>
        <w:t xml:space="preserve"> a) uczestniczeniu w spółce jako wspólnik spółki cywilnej lub spółki osobowej, </w:t>
      </w:r>
    </w:p>
    <w:p w:rsidR="00C86AA8" w:rsidRDefault="008F4A9E">
      <w:pPr>
        <w:spacing w:after="0"/>
        <w:ind w:left="-5" w:right="0"/>
      </w:pPr>
      <w:r>
        <w:t xml:space="preserve">b) posiadaniu co najmniej 10 % udziałów lub akcji, </w:t>
      </w:r>
    </w:p>
    <w:p w:rsidR="00C86AA8" w:rsidRDefault="008F4A9E">
      <w:pPr>
        <w:spacing w:after="0"/>
        <w:ind w:left="-5" w:right="0"/>
      </w:pPr>
      <w:r>
        <w:t xml:space="preserve">c) pełnieniu funkcji członka organu nadzorczego lub zarządzającego, prokurenta, pełnomocnika, </w:t>
      </w:r>
    </w:p>
    <w:p w:rsidR="00595AE2" w:rsidRDefault="008F4A9E">
      <w:pPr>
        <w:spacing w:after="0"/>
        <w:ind w:left="-5" w:right="0"/>
      </w:pPr>
      <w:r>
        <w:t xml:space="preserve">d) pozostawaniu w związku małżeńskim, w stosunku pokrewieństwa lub powinowactwa w linii prostej, pokrewieństwa drugiego stopnia lub powinowactwa drugiego stopnia w linii bocznej lub w stosunku przysposobienia, opieki lub kurateli. </w:t>
      </w:r>
    </w:p>
    <w:p w:rsidR="00595AE2" w:rsidRDefault="008F4A9E">
      <w:pPr>
        <w:spacing w:after="64" w:line="259" w:lineRule="auto"/>
        <w:ind w:left="0" w:right="0" w:firstLine="0"/>
        <w:jc w:val="left"/>
      </w:pPr>
      <w:r>
        <w:lastRenderedPageBreak/>
        <w:t xml:space="preserve"> </w:t>
      </w:r>
    </w:p>
    <w:p w:rsidR="00595AE2" w:rsidRDefault="00C86AA8">
      <w:pPr>
        <w:spacing w:after="128" w:line="259" w:lineRule="auto"/>
        <w:ind w:left="-5" w:right="0"/>
      </w:pPr>
      <w:r>
        <w:rPr>
          <w:b/>
        </w:rPr>
        <w:t>14</w:t>
      </w:r>
      <w:r w:rsidR="008F4A9E">
        <w:rPr>
          <w:b/>
        </w:rPr>
        <w:t xml:space="preserve">. Zastrzeżenia. </w:t>
      </w:r>
    </w:p>
    <w:p w:rsidR="00595AE2" w:rsidRDefault="00C86AA8" w:rsidP="00C86AA8">
      <w:pPr>
        <w:spacing w:after="115" w:line="360" w:lineRule="auto"/>
        <w:ind w:right="0"/>
      </w:pPr>
      <w:r>
        <w:t xml:space="preserve"> </w:t>
      </w:r>
      <w:r w:rsidRPr="00C86AA8">
        <w:t>14.</w:t>
      </w:r>
      <w:r w:rsidR="008F4A9E" w:rsidRPr="00C86AA8">
        <w:t>1</w:t>
      </w:r>
      <w:r w:rsidR="008F4A9E">
        <w:t>.Wydanie niniejszego zapytania ofertowego n</w:t>
      </w:r>
      <w:r>
        <w:t>ie zobowiązuje Zamawiającego   PANS</w:t>
      </w:r>
      <w:r w:rsidR="008F4A9E">
        <w:t xml:space="preserve"> w  Ciechanowie do akceptacji oferty, w całości lub części i nie zobowiązuje do składania wyjaśnień czy powodów akceptacji lub odrzucenia oferty. </w:t>
      </w:r>
    </w:p>
    <w:p w:rsidR="00595AE2" w:rsidRDefault="00C86AA8" w:rsidP="00306AC2">
      <w:pPr>
        <w:ind w:right="0"/>
      </w:pPr>
      <w:r>
        <w:t xml:space="preserve">14.2. </w:t>
      </w:r>
      <w:r w:rsidR="00306AC2">
        <w:t>Państwowa Akademia Nauk Stosowanych</w:t>
      </w:r>
      <w:r w:rsidR="008F4A9E">
        <w:t xml:space="preserve"> im. Ignacego Mościckiego w Ciechanowie, nie może być pociągana do odpowiedzialności za jakiekolwiek koszty czy wydatki poniesione przez Oferentów w związku z przygotowaniem i dostarczeniem oferty. </w:t>
      </w:r>
    </w:p>
    <w:p w:rsidR="00306AC2" w:rsidRDefault="00306AC2" w:rsidP="00306AC2">
      <w:pPr>
        <w:spacing w:line="240" w:lineRule="auto"/>
      </w:pPr>
    </w:p>
    <w:p w:rsidR="00595AE2" w:rsidRDefault="00306AC2" w:rsidP="00306AC2">
      <w:pPr>
        <w:ind w:right="0"/>
      </w:pPr>
      <w:r>
        <w:t>14.3. Państwowa Akademia Nauk Stosowanych</w:t>
      </w:r>
      <w:r w:rsidR="008F4A9E">
        <w:t xml:space="preserve"> im. Ignacego Mościckiego w Ciechanowie zastrzega sobie prawo w każdej chwili do zmian całości lub części zapytania ofertowego. </w:t>
      </w:r>
    </w:p>
    <w:p w:rsidR="00595AE2" w:rsidRDefault="008F4A9E">
      <w:pPr>
        <w:spacing w:after="160" w:line="259" w:lineRule="auto"/>
        <w:ind w:left="0" w:right="0" w:firstLine="0"/>
        <w:jc w:val="left"/>
      </w:pPr>
      <w:r>
        <w:t xml:space="preserve"> </w:t>
      </w:r>
    </w:p>
    <w:p w:rsidR="00306AC2" w:rsidRPr="00306AC2" w:rsidRDefault="00306AC2" w:rsidP="00306AC2">
      <w:pPr>
        <w:pStyle w:val="Akapitzlist"/>
        <w:numPr>
          <w:ilvl w:val="0"/>
          <w:numId w:val="37"/>
        </w:numPr>
        <w:spacing w:after="0" w:line="276" w:lineRule="auto"/>
        <w:rPr>
          <w:rFonts w:ascii="Times New Roman" w:hAnsi="Times New Roman" w:cs="Times New Roman"/>
          <w:b/>
          <w:sz w:val="24"/>
          <w:szCs w:val="24"/>
        </w:rPr>
      </w:pPr>
      <w:r w:rsidRPr="00306AC2">
        <w:rPr>
          <w:rFonts w:ascii="Times New Roman" w:hAnsi="Times New Roman" w:cs="Times New Roman"/>
          <w:b/>
          <w:sz w:val="24"/>
          <w:szCs w:val="24"/>
        </w:rPr>
        <w:t>KLAUZULA INFORMACYJNA DOTYCZĄCA PRZETWARZANIA DANYCH OSOBOWYCH W CELU DOKONANIA WYBORU NAJKORZYSTNIEJSZEJ OFERTY I UDZIELENIA ZAMÓWIENIA PUBLICZNEGO</w:t>
      </w:r>
    </w:p>
    <w:p w:rsidR="00306AC2" w:rsidRPr="00306AC2" w:rsidRDefault="00306AC2" w:rsidP="00306AC2">
      <w:pPr>
        <w:spacing w:after="0" w:line="276" w:lineRule="auto"/>
        <w:ind w:left="0" w:right="0" w:firstLine="0"/>
        <w:jc w:val="center"/>
        <w:rPr>
          <w:rFonts w:eastAsiaTheme="minorHAnsi"/>
          <w:b/>
          <w:color w:val="auto"/>
          <w:sz w:val="22"/>
          <w:lang w:eastAsia="en-US"/>
        </w:rPr>
      </w:pP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color w:val="auto"/>
          <w:szCs w:val="24"/>
          <w:lang w:eastAsia="en-US"/>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Pani/Pana danych osobowych przez PANS im. Ignacego Mościckiego w Ciechanowie oraz o przysługujących Pani/Panu prawach z tym związanych:</w:t>
      </w:r>
    </w:p>
    <w:p w:rsidR="00306AC2" w:rsidRPr="00306AC2" w:rsidRDefault="00306AC2" w:rsidP="00306AC2">
      <w:pPr>
        <w:tabs>
          <w:tab w:val="center" w:pos="4536"/>
          <w:tab w:val="right" w:pos="9072"/>
        </w:tabs>
        <w:spacing w:after="0" w:line="240" w:lineRule="auto"/>
        <w:ind w:left="0" w:right="0" w:firstLine="0"/>
        <w:rPr>
          <w:rFonts w:eastAsiaTheme="minorHAnsi"/>
          <w:color w:val="auto"/>
          <w:szCs w:val="24"/>
          <w:lang w:eastAsia="en-US"/>
        </w:rPr>
      </w:pPr>
      <w:r w:rsidRPr="00306AC2">
        <w:rPr>
          <w:rFonts w:eastAsiaTheme="minorHAnsi"/>
          <w:color w:val="auto"/>
          <w:szCs w:val="24"/>
          <w:lang w:eastAsia="en-US"/>
        </w:rPr>
        <w:t xml:space="preserve">1. Administratorem Pani/Pana danych osobowych (ADO) jest Państwowa Akademia Nauk Stosowanych im. Ignacego Mościckiego w Ciechanowie, ul. Gabriela Narutowicza 9, 06-400 Ciechanów, tel. (+4823) 672 20 50, </w:t>
      </w:r>
      <w:proofErr w:type="spellStart"/>
      <w:r w:rsidRPr="00306AC2">
        <w:rPr>
          <w:rFonts w:eastAsiaTheme="minorHAnsi"/>
          <w:color w:val="auto"/>
          <w:szCs w:val="24"/>
          <w:lang w:eastAsia="en-US"/>
        </w:rPr>
        <w:t>tel</w:t>
      </w:r>
      <w:proofErr w:type="spellEnd"/>
      <w:r w:rsidRPr="00306AC2">
        <w:rPr>
          <w:rFonts w:eastAsiaTheme="minorHAnsi"/>
          <w:color w:val="auto"/>
          <w:szCs w:val="24"/>
          <w:lang w:eastAsia="en-US"/>
        </w:rPr>
        <w:t xml:space="preserve">/fax. 673 75 78, </w:t>
      </w:r>
      <w:hyperlink r:id="rId8" w:history="1">
        <w:r w:rsidRPr="00306AC2">
          <w:rPr>
            <w:rFonts w:eastAsiaTheme="minorHAnsi"/>
            <w:color w:val="0563C1" w:themeColor="hyperlink"/>
            <w:szCs w:val="24"/>
            <w:u w:val="single"/>
            <w:lang w:eastAsia="en-US"/>
          </w:rPr>
          <w:t>www.pansim.edu.pl</w:t>
        </w:r>
      </w:hyperlink>
      <w:r w:rsidRPr="00306AC2">
        <w:rPr>
          <w:rFonts w:eastAsiaTheme="minorHAnsi"/>
          <w:color w:val="auto"/>
          <w:szCs w:val="24"/>
          <w:lang w:eastAsia="en-US"/>
        </w:rPr>
        <w:t xml:space="preserve">   kanclerz@pansim.edu.pl</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stheme="minorBidi"/>
          <w:b/>
          <w:color w:val="auto"/>
          <w:szCs w:val="24"/>
          <w:lang w:eastAsia="en-US"/>
        </w:rPr>
        <w:t>2.</w:t>
      </w:r>
      <w:r w:rsidRPr="00306AC2">
        <w:rPr>
          <w:rFonts w:eastAsiaTheme="minorHAnsi" w:cstheme="minorBidi"/>
          <w:color w:val="auto"/>
          <w:szCs w:val="24"/>
          <w:lang w:eastAsia="en-US"/>
        </w:rPr>
        <w:t xml:space="preserve"> Inspektorem ochrony danych osobowych (IODO) w Państwowej Uczelni Zawodowej im. Ignacego Mościckiego w Ciechanowie jest Pan Jarosław </w:t>
      </w:r>
      <w:proofErr w:type="spellStart"/>
      <w:r w:rsidRPr="00306AC2">
        <w:rPr>
          <w:rFonts w:eastAsiaTheme="minorHAnsi" w:cstheme="minorBidi"/>
          <w:color w:val="auto"/>
          <w:szCs w:val="24"/>
          <w:lang w:eastAsia="en-US"/>
        </w:rPr>
        <w:t>Derbin</w:t>
      </w:r>
      <w:proofErr w:type="spellEnd"/>
      <w:r w:rsidRPr="00306AC2">
        <w:rPr>
          <w:rFonts w:eastAsiaTheme="minorHAnsi" w:cstheme="minorBidi"/>
          <w:color w:val="auto"/>
          <w:szCs w:val="24"/>
          <w:lang w:eastAsia="en-US"/>
        </w:rPr>
        <w:t>, z którym można skontaktować się drogą elektroniczną pod adresem e-mail: iod@panim.edu.pl</w:t>
      </w:r>
      <w:r w:rsidRPr="00306AC2">
        <w:rPr>
          <w:rFonts w:eastAsiaTheme="minorHAnsi"/>
          <w:color w:val="auto"/>
          <w:szCs w:val="24"/>
          <w:lang w:eastAsia="en-US"/>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olor w:val="auto"/>
          <w:szCs w:val="24"/>
          <w:lang w:eastAsia="en-US"/>
        </w:rPr>
        <w:t xml:space="preserve">1) przepisy ustawy z dnia 29 stycznia 2004 r. Prawo zamówień publicznych </w:t>
      </w:r>
      <w:r w:rsidRPr="00306AC2">
        <w:rPr>
          <w:rFonts w:eastAsia="Lucida Sans Unicode" w:cs="Mangal"/>
          <w:color w:val="auto"/>
          <w:kern w:val="3"/>
          <w:szCs w:val="24"/>
          <w:lang w:eastAsia="zh-CN" w:bidi="hi-IN"/>
        </w:rPr>
        <w:t xml:space="preserve">(t. j. Dz. U. z 2023 r., poz. 1605.; dalej „ustawy </w:t>
      </w:r>
      <w:proofErr w:type="spellStart"/>
      <w:r w:rsidRPr="00306AC2">
        <w:rPr>
          <w:rFonts w:eastAsia="Lucida Sans Unicode" w:cs="Mangal"/>
          <w:color w:val="auto"/>
          <w:kern w:val="3"/>
          <w:szCs w:val="24"/>
          <w:lang w:eastAsia="zh-CN" w:bidi="hi-IN"/>
        </w:rPr>
        <w:t>Pzp</w:t>
      </w:r>
      <w:proofErr w:type="spellEnd"/>
      <w:r w:rsidRPr="00306AC2">
        <w:rPr>
          <w:rFonts w:eastAsia="Lucida Sans Unicode" w:cs="Mangal"/>
          <w:color w:val="auto"/>
          <w:kern w:val="3"/>
          <w:szCs w:val="24"/>
          <w:lang w:eastAsia="zh-CN" w:bidi="hi-IN"/>
        </w:rPr>
        <w:t>”),</w:t>
      </w:r>
      <w:r w:rsidRPr="00306AC2">
        <w:rPr>
          <w:rFonts w:eastAsiaTheme="minorHAnsi"/>
          <w:color w:val="auto"/>
          <w:szCs w:val="24"/>
          <w:lang w:eastAsia="en-US"/>
        </w:rPr>
        <w:t xml:space="preserve">) przepisy ustawy z dnia 23 kwietnia 1964 r. Kodeks Cywilny (Dz. U. z 2019 r. poz. 1145 ze zm.), </w:t>
      </w:r>
    </w:p>
    <w:p w:rsidR="00306AC2" w:rsidRPr="00306AC2" w:rsidRDefault="00306AC2" w:rsidP="00306AC2">
      <w:pPr>
        <w:shd w:val="clear" w:color="auto" w:fill="FFFFFF"/>
        <w:tabs>
          <w:tab w:val="left" w:pos="360"/>
        </w:tabs>
        <w:autoSpaceDE w:val="0"/>
        <w:autoSpaceDN w:val="0"/>
        <w:adjustRightInd w:val="0"/>
        <w:spacing w:after="0" w:line="240" w:lineRule="auto"/>
        <w:ind w:left="0" w:firstLine="0"/>
        <w:rPr>
          <w:rFonts w:eastAsiaTheme="minorHAnsi"/>
          <w:color w:val="auto"/>
          <w:szCs w:val="24"/>
          <w:lang w:eastAsia="en-US"/>
        </w:rPr>
      </w:pPr>
      <w:r w:rsidRPr="00306AC2">
        <w:rPr>
          <w:rFonts w:eastAsiaTheme="minorHAnsi"/>
          <w:color w:val="auto"/>
          <w:szCs w:val="24"/>
          <w:lang w:eastAsia="en-US"/>
        </w:rPr>
        <w:t>3) Regulamin udzielania zamówień publicznych w PANS im. Ignacego Mościckiego w Ciechanowie.</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b/>
          <w:color w:val="auto"/>
          <w:szCs w:val="24"/>
          <w:lang w:eastAsia="en-US"/>
        </w:rPr>
        <w:t xml:space="preserve">3. </w:t>
      </w:r>
      <w:r w:rsidRPr="00306AC2">
        <w:rPr>
          <w:rFonts w:eastAsiaTheme="minorHAnsi"/>
          <w:color w:val="auto"/>
          <w:szCs w:val="24"/>
          <w:lang w:eastAsia="en-US"/>
        </w:rPr>
        <w:t xml:space="preserve">Odbiorcami Pani/Pana danych osobowych mogą być osoby lub podmioty, którym udostępniona zostanie dokumentacja postępowania w oparciu o: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lastRenderedPageBreak/>
        <w:t xml:space="preserve">1) art. 8 oraz art. 96 ust. 3 ustawy </w:t>
      </w:r>
      <w:proofErr w:type="spellStart"/>
      <w:r w:rsidRPr="00306AC2">
        <w:rPr>
          <w:rFonts w:eastAsiaTheme="minorHAnsi"/>
          <w:color w:val="auto"/>
          <w:szCs w:val="24"/>
          <w:lang w:eastAsia="en-US"/>
        </w:rPr>
        <w:t>Pzp</w:t>
      </w:r>
      <w:proofErr w:type="spellEnd"/>
      <w:r w:rsidRPr="00306AC2">
        <w:rPr>
          <w:rFonts w:eastAsiaTheme="minorHAnsi"/>
          <w:color w:val="auto"/>
          <w:szCs w:val="24"/>
          <w:lang w:eastAsia="en-US"/>
        </w:rPr>
        <w:t xml:space="preserve">;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2) art. 10 i 11 ustawy z dnia 6 września 2001 r. o dostępie do informacji publicznej (Dz. U. z 2019 r. poz. 1429)</w:t>
      </w:r>
    </w:p>
    <w:p w:rsidR="00306AC2" w:rsidRPr="00306AC2" w:rsidRDefault="00306AC2" w:rsidP="00306AC2">
      <w:pPr>
        <w:spacing w:after="0" w:line="276" w:lineRule="auto"/>
        <w:ind w:left="0" w:right="0" w:firstLine="0"/>
        <w:contextualSpacing/>
        <w:rPr>
          <w:rFonts w:asciiTheme="minorHAnsi" w:eastAsiaTheme="minorHAnsi" w:hAnsiTheme="minorHAnsi" w:cstheme="minorBidi"/>
          <w:color w:val="auto"/>
          <w:szCs w:val="24"/>
          <w:lang w:eastAsia="en-US"/>
        </w:rPr>
      </w:pPr>
      <w:r w:rsidRPr="00306AC2">
        <w:rPr>
          <w:rFonts w:eastAsiaTheme="minorHAnsi"/>
          <w:b/>
          <w:color w:val="auto"/>
          <w:szCs w:val="24"/>
          <w:lang w:eastAsia="en-US"/>
        </w:rPr>
        <w:t>4.</w:t>
      </w:r>
      <w:r w:rsidRPr="00306AC2">
        <w:rPr>
          <w:rFonts w:eastAsiaTheme="minorHAnsi"/>
          <w:color w:val="auto"/>
          <w:szCs w:val="24"/>
          <w:lang w:eastAsia="en-US"/>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rsidRPr="00306AC2">
        <w:rPr>
          <w:rFonts w:asciiTheme="minorHAnsi" w:eastAsiaTheme="minorHAnsi" w:hAnsiTheme="minorHAnsi" w:cstheme="minorBidi"/>
          <w:color w:val="auto"/>
          <w:szCs w:val="24"/>
          <w:lang w:eastAsia="en-US"/>
        </w:rPr>
        <w:t xml:space="preserve">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b/>
          <w:color w:val="auto"/>
          <w:szCs w:val="24"/>
          <w:lang w:eastAsia="en-US"/>
        </w:rPr>
        <w:t>5</w:t>
      </w:r>
      <w:r w:rsidRPr="00306AC2">
        <w:rPr>
          <w:rFonts w:eastAsiaTheme="minorHAnsi"/>
          <w:color w:val="auto"/>
          <w:szCs w:val="24"/>
          <w:lang w:eastAsia="en-US"/>
        </w:rPr>
        <w:t xml:space="preserve">. W związku z przetwarzaniem przez PANS im. Ignacego Mościckiego w Ciechanowie Pani/Pana danych osobowych, przysługuje Pani/Panu prawo do: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dostępu do swoich danych oraz otrzymania ich kopii z zastrzeżeniem, że przekazywane dane osobowe nie mogą ujawniać informacji niejawnych, ani naruszać tajemnic prawnie chronionych;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306AC2">
        <w:rPr>
          <w:rFonts w:eastAsiaTheme="minorHAnsi"/>
          <w:color w:val="auto"/>
          <w:szCs w:val="24"/>
          <w:lang w:eastAsia="en-US"/>
        </w:rPr>
        <w:t>Pzp</w:t>
      </w:r>
      <w:proofErr w:type="spellEnd"/>
      <w:r w:rsidRPr="00306AC2">
        <w:rPr>
          <w:rFonts w:eastAsiaTheme="minorHAnsi"/>
          <w:color w:val="auto"/>
          <w:szCs w:val="24"/>
          <w:lang w:eastAsia="en-US"/>
        </w:rPr>
        <w:t xml:space="preserve"> oraz nie może naruszać integralności protokołu oraz jego załączników); </w:t>
      </w:r>
    </w:p>
    <w:p w:rsidR="00306AC2" w:rsidRPr="00306AC2" w:rsidRDefault="00306AC2" w:rsidP="00306AC2">
      <w:pPr>
        <w:spacing w:after="0" w:line="276" w:lineRule="auto"/>
        <w:ind w:left="0" w:right="0" w:firstLine="0"/>
        <w:contextualSpacing/>
        <w:rPr>
          <w:rFonts w:eastAsiaTheme="minorHAnsi"/>
          <w:color w:val="auto"/>
          <w:szCs w:val="24"/>
          <w:lang w:eastAsia="en-US"/>
        </w:rPr>
      </w:pPr>
      <w:r w:rsidRPr="00306AC2">
        <w:rPr>
          <w:rFonts w:eastAsiaTheme="minorHAnsi"/>
          <w:color w:val="auto"/>
          <w:szCs w:val="24"/>
          <w:lang w:eastAsia="en-US"/>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color w:val="auto"/>
          <w:szCs w:val="24"/>
          <w:lang w:eastAsia="en-US"/>
        </w:rPr>
        <w:t xml:space="preserve">- wniesienia skargi do Prezesa Urzędu Ochrony Danych Osobowych na adres ul. Stawki 2, 00-193 Warszawa, e-mail: kancelaria@uodo.gov.pl lub za pośrednictwem elektronicznej skrzynki podawczej </w:t>
      </w:r>
      <w:proofErr w:type="spellStart"/>
      <w:r w:rsidRPr="00306AC2">
        <w:rPr>
          <w:rFonts w:eastAsiaTheme="minorHAnsi"/>
          <w:color w:val="auto"/>
          <w:szCs w:val="24"/>
          <w:lang w:eastAsia="en-US"/>
        </w:rPr>
        <w:t>ePUAP</w:t>
      </w:r>
      <w:proofErr w:type="spellEnd"/>
      <w:r w:rsidRPr="00306AC2">
        <w:rPr>
          <w:rFonts w:eastAsiaTheme="minorHAnsi"/>
          <w:color w:val="auto"/>
          <w:szCs w:val="24"/>
          <w:lang w:eastAsia="en-US"/>
        </w:rPr>
        <w:t xml:space="preserve"> Urzędu Ochrony Danych Osobowych: /UODO/</w:t>
      </w:r>
      <w:proofErr w:type="spellStart"/>
      <w:r w:rsidRPr="00306AC2">
        <w:rPr>
          <w:rFonts w:eastAsiaTheme="minorHAnsi"/>
          <w:color w:val="auto"/>
          <w:szCs w:val="24"/>
          <w:lang w:eastAsia="en-US"/>
        </w:rPr>
        <w:t>SkrytkaESP</w:t>
      </w:r>
      <w:proofErr w:type="spellEnd"/>
      <w:r w:rsidRPr="00306AC2">
        <w:rPr>
          <w:rFonts w:eastAsiaTheme="minorHAnsi"/>
          <w:color w:val="auto"/>
          <w:szCs w:val="24"/>
          <w:lang w:eastAsia="en-US"/>
        </w:rPr>
        <w:t>.</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6.</w:t>
      </w:r>
      <w:r w:rsidRPr="00306AC2">
        <w:rPr>
          <w:rFonts w:eastAsiaTheme="minorHAnsi"/>
          <w:color w:val="auto"/>
          <w:szCs w:val="24"/>
          <w:lang w:eastAsia="en-US"/>
        </w:rPr>
        <w:t xml:space="preserve"> Podanie przez Panią/Pana danych osobowych w zakresie wynikającym z przepisów prawa jest obowiązkowe.</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7.</w:t>
      </w:r>
      <w:r w:rsidRPr="00306AC2">
        <w:rPr>
          <w:rFonts w:asciiTheme="minorHAnsi" w:eastAsiaTheme="minorHAnsi" w:hAnsiTheme="minorHAnsi" w:cstheme="minorBidi"/>
          <w:color w:val="auto"/>
          <w:szCs w:val="24"/>
          <w:lang w:eastAsia="en-US"/>
        </w:rPr>
        <w:t xml:space="preserve"> </w:t>
      </w:r>
      <w:r w:rsidRPr="00306AC2">
        <w:rPr>
          <w:rFonts w:eastAsiaTheme="minorHAnsi"/>
          <w:color w:val="auto"/>
          <w:szCs w:val="24"/>
          <w:lang w:eastAsia="en-US"/>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306AC2" w:rsidRPr="00306AC2" w:rsidRDefault="00306AC2" w:rsidP="00306AC2">
      <w:pPr>
        <w:spacing w:after="0" w:line="276" w:lineRule="auto"/>
        <w:ind w:left="0" w:right="0" w:firstLine="0"/>
        <w:contextualSpacing/>
        <w:jc w:val="left"/>
        <w:rPr>
          <w:rFonts w:eastAsiaTheme="minorHAnsi"/>
          <w:color w:val="auto"/>
          <w:szCs w:val="24"/>
          <w:lang w:eastAsia="en-US"/>
        </w:rPr>
      </w:pPr>
      <w:r w:rsidRPr="00306AC2">
        <w:rPr>
          <w:rFonts w:eastAsiaTheme="minorHAnsi"/>
          <w:b/>
          <w:color w:val="auto"/>
          <w:szCs w:val="24"/>
          <w:lang w:eastAsia="en-US"/>
        </w:rPr>
        <w:t>8.</w:t>
      </w:r>
      <w:r w:rsidRPr="00306AC2">
        <w:rPr>
          <w:rFonts w:eastAsiaTheme="minorHAnsi"/>
          <w:color w:val="auto"/>
          <w:szCs w:val="24"/>
          <w:lang w:eastAsia="en-US"/>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95AE2" w:rsidRDefault="00306AC2" w:rsidP="00306AC2">
      <w:pPr>
        <w:spacing w:after="180" w:line="276" w:lineRule="auto"/>
        <w:ind w:left="0"/>
        <w:rPr>
          <w:rFonts w:eastAsiaTheme="minorHAnsi"/>
          <w:color w:val="auto"/>
          <w:szCs w:val="24"/>
          <w:lang w:eastAsia="en-US"/>
        </w:rPr>
      </w:pPr>
      <w:r w:rsidRPr="00306AC2">
        <w:rPr>
          <w:rFonts w:eastAsiaTheme="minorHAnsi"/>
          <w:b/>
          <w:color w:val="auto"/>
          <w:szCs w:val="24"/>
          <w:lang w:eastAsia="en-US"/>
        </w:rPr>
        <w:t>9.</w:t>
      </w:r>
      <w:r w:rsidRPr="00306AC2">
        <w:rPr>
          <w:rFonts w:eastAsiaTheme="minorHAnsi"/>
          <w:color w:val="FF0000"/>
          <w:szCs w:val="24"/>
          <w:lang w:eastAsia="en-US"/>
        </w:rPr>
        <w:t xml:space="preserve"> </w:t>
      </w:r>
      <w:r w:rsidRPr="00306AC2">
        <w:rPr>
          <w:rFonts w:eastAsiaTheme="minorHAnsi"/>
          <w:color w:val="auto"/>
          <w:szCs w:val="24"/>
          <w:lang w:eastAsia="en-US"/>
        </w:rPr>
        <w:t xml:space="preserve">Obowiązek informacyjny Wykonawcy względem osób fizycznych, których dane osobowe bezpośrednio pozyskał dotyczy w szczególności: - osoby fizycznej skierowanej do realizacji zamówienia, - Podwykonawcy/podmiotu trzeciego będącego osoba fizyczną, - </w:t>
      </w:r>
      <w:r w:rsidRPr="00306AC2">
        <w:rPr>
          <w:rFonts w:eastAsiaTheme="minorHAnsi"/>
          <w:color w:val="auto"/>
          <w:szCs w:val="24"/>
          <w:lang w:eastAsia="en-US"/>
        </w:rPr>
        <w:lastRenderedPageBreak/>
        <w:t>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Pr>
          <w:rFonts w:eastAsiaTheme="minorHAnsi"/>
          <w:color w:val="auto"/>
          <w:szCs w:val="24"/>
          <w:lang w:eastAsia="en-US"/>
        </w:rPr>
        <w:t>.</w:t>
      </w:r>
    </w:p>
    <w:p w:rsidR="00306AC2" w:rsidRPr="00306AC2" w:rsidRDefault="00306AC2" w:rsidP="00306AC2">
      <w:pPr>
        <w:spacing w:after="180"/>
        <w:ind w:left="0"/>
        <w:rPr>
          <w:szCs w:val="24"/>
        </w:rPr>
      </w:pPr>
    </w:p>
    <w:p w:rsidR="00595AE2" w:rsidRDefault="008F4A9E">
      <w:pPr>
        <w:spacing w:after="37" w:line="259" w:lineRule="auto"/>
        <w:ind w:left="2753" w:right="0" w:firstLine="0"/>
        <w:jc w:val="center"/>
      </w:pPr>
      <w:r>
        <w:t xml:space="preserve">                                              </w:t>
      </w:r>
    </w:p>
    <w:p w:rsidR="00595AE2" w:rsidRDefault="008F4A9E">
      <w:pPr>
        <w:spacing w:line="259" w:lineRule="auto"/>
        <w:ind w:left="-5" w:right="0"/>
      </w:pPr>
      <w:r>
        <w:t xml:space="preserve">                                                                     </w:t>
      </w:r>
      <w:r w:rsidR="00306AC2">
        <w:t xml:space="preserve">       </w:t>
      </w:r>
      <w:r>
        <w:t xml:space="preserve"> Z up. Kierownika Zamawiającego </w:t>
      </w:r>
    </w:p>
    <w:p w:rsidR="00595AE2" w:rsidRDefault="008F4A9E">
      <w:pPr>
        <w:spacing w:line="259" w:lineRule="auto"/>
        <w:ind w:left="-5" w:right="0"/>
      </w:pPr>
      <w:bookmarkStart w:id="0" w:name="_GoBack"/>
      <w:r>
        <w:t xml:space="preserve">                                                   </w:t>
      </w:r>
      <w:r w:rsidR="00152D7F">
        <w:t xml:space="preserve">                    Kanclerz PANS</w:t>
      </w:r>
      <w:r>
        <w:t xml:space="preserve"> im. Ignacego Mościckiego </w:t>
      </w:r>
    </w:p>
    <w:p w:rsidR="00595AE2" w:rsidRDefault="008F4A9E">
      <w:pPr>
        <w:tabs>
          <w:tab w:val="center" w:pos="3541"/>
          <w:tab w:val="center" w:pos="4249"/>
          <w:tab w:val="center" w:pos="6141"/>
        </w:tabs>
        <w:spacing w:line="259" w:lineRule="auto"/>
        <w:ind w:left="-15" w:right="0" w:firstLine="0"/>
        <w:jc w:val="left"/>
      </w:pPr>
      <w:r>
        <w:t xml:space="preserve">                                                </w:t>
      </w:r>
      <w:r>
        <w:tab/>
        <w:t xml:space="preserve"> </w:t>
      </w:r>
      <w:r>
        <w:tab/>
        <w:t xml:space="preserve"> </w:t>
      </w:r>
      <w:r>
        <w:tab/>
        <w:t xml:space="preserve">/-/ mgr inż. Piotr Wójcik </w:t>
      </w:r>
    </w:p>
    <w:p w:rsidR="00595AE2" w:rsidRDefault="008F4A9E">
      <w:pPr>
        <w:spacing w:after="2" w:line="273" w:lineRule="auto"/>
        <w:ind w:left="0" w:right="4635" w:firstLine="0"/>
        <w:jc w:val="left"/>
      </w:pPr>
      <w:r>
        <w:t xml:space="preserve">                                                                                                                                                   </w:t>
      </w:r>
    </w:p>
    <w:bookmarkEnd w:id="0"/>
    <w:p w:rsidR="00595AE2" w:rsidRDefault="008F4A9E">
      <w:pPr>
        <w:spacing w:after="16" w:line="259" w:lineRule="auto"/>
        <w:ind w:left="0" w:right="0" w:firstLine="0"/>
        <w:jc w:val="left"/>
      </w:pPr>
      <w:r>
        <w:t xml:space="preserve"> </w:t>
      </w:r>
    </w:p>
    <w:p w:rsidR="00595AE2" w:rsidRDefault="008F4A9E">
      <w:pPr>
        <w:spacing w:after="51" w:line="259" w:lineRule="auto"/>
        <w:ind w:left="0" w:right="0" w:firstLine="0"/>
        <w:jc w:val="left"/>
      </w:pPr>
      <w:r>
        <w:t xml:space="preserve"> </w:t>
      </w: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306AC2" w:rsidRDefault="00306AC2">
      <w:pPr>
        <w:spacing w:after="51" w:line="259" w:lineRule="auto"/>
        <w:ind w:left="0" w:right="0" w:firstLine="0"/>
        <w:jc w:val="left"/>
      </w:pPr>
    </w:p>
    <w:p w:rsidR="000E4A88" w:rsidRDefault="000E4A88">
      <w:pPr>
        <w:spacing w:after="51" w:line="259" w:lineRule="auto"/>
        <w:ind w:left="0" w:right="0" w:firstLine="0"/>
        <w:jc w:val="left"/>
      </w:pPr>
    </w:p>
    <w:p w:rsidR="000E4A88" w:rsidRDefault="000E4A88">
      <w:pPr>
        <w:spacing w:after="51" w:line="259" w:lineRule="auto"/>
        <w:ind w:left="0" w:right="0" w:firstLine="0"/>
        <w:jc w:val="left"/>
      </w:pPr>
    </w:p>
    <w:p w:rsidR="00306AC2" w:rsidRDefault="00306AC2">
      <w:pPr>
        <w:spacing w:after="51" w:line="259" w:lineRule="auto"/>
        <w:ind w:left="0" w:right="0" w:firstLine="0"/>
        <w:jc w:val="left"/>
      </w:pPr>
    </w:p>
    <w:p w:rsidR="00595AE2" w:rsidRDefault="008F4A9E">
      <w:pPr>
        <w:spacing w:after="0" w:line="259" w:lineRule="auto"/>
        <w:ind w:right="0"/>
        <w:jc w:val="left"/>
      </w:pPr>
      <w:r>
        <w:rPr>
          <w:sz w:val="20"/>
        </w:rPr>
        <w:t>Załączniki:</w:t>
      </w:r>
      <w:r>
        <w:t xml:space="preserve"> </w:t>
      </w:r>
    </w:p>
    <w:p w:rsidR="00595AE2" w:rsidRDefault="008F4A9E">
      <w:pPr>
        <w:numPr>
          <w:ilvl w:val="1"/>
          <w:numId w:val="17"/>
        </w:numPr>
        <w:spacing w:after="49" w:line="259" w:lineRule="auto"/>
        <w:ind w:right="0" w:hanging="360"/>
        <w:jc w:val="left"/>
      </w:pPr>
      <w:r>
        <w:rPr>
          <w:sz w:val="20"/>
        </w:rPr>
        <w:t xml:space="preserve">Formularz ofertowy - załącznik nr 1. </w:t>
      </w:r>
    </w:p>
    <w:p w:rsidR="00595AE2" w:rsidRDefault="008F4A9E">
      <w:pPr>
        <w:numPr>
          <w:ilvl w:val="1"/>
          <w:numId w:val="17"/>
        </w:numPr>
        <w:spacing w:after="49" w:line="259" w:lineRule="auto"/>
        <w:ind w:right="0" w:hanging="360"/>
        <w:jc w:val="left"/>
      </w:pPr>
      <w:r>
        <w:rPr>
          <w:sz w:val="20"/>
        </w:rPr>
        <w:t xml:space="preserve">Oświadczenie - załącznik nr 2. </w:t>
      </w:r>
    </w:p>
    <w:p w:rsidR="00595AE2" w:rsidRPr="00306AC2" w:rsidRDefault="008F4A9E">
      <w:pPr>
        <w:numPr>
          <w:ilvl w:val="1"/>
          <w:numId w:val="17"/>
        </w:numPr>
        <w:spacing w:after="49" w:line="259" w:lineRule="auto"/>
        <w:ind w:right="0" w:hanging="360"/>
        <w:jc w:val="left"/>
      </w:pPr>
      <w:r>
        <w:rPr>
          <w:sz w:val="20"/>
        </w:rPr>
        <w:t xml:space="preserve">Projekt umowy – załącznik nr 3. </w:t>
      </w:r>
    </w:p>
    <w:p w:rsidR="00595AE2" w:rsidRDefault="00306AC2" w:rsidP="00306AC2">
      <w:pPr>
        <w:numPr>
          <w:ilvl w:val="1"/>
          <w:numId w:val="17"/>
        </w:numPr>
        <w:spacing w:after="49" w:line="259" w:lineRule="auto"/>
        <w:ind w:right="0" w:hanging="360"/>
        <w:jc w:val="left"/>
      </w:pPr>
      <w:r>
        <w:rPr>
          <w:sz w:val="20"/>
        </w:rPr>
        <w:t>Oświadczenie – załącznik nr 4.</w:t>
      </w:r>
    </w:p>
    <w:sectPr w:rsidR="00595AE2">
      <w:footerReference w:type="even" r:id="rId9"/>
      <w:footerReference w:type="default" r:id="rId10"/>
      <w:footerReference w:type="first" r:id="rId11"/>
      <w:pgSz w:w="11906" w:h="16838"/>
      <w:pgMar w:top="1445" w:right="1414" w:bottom="1461" w:left="1416" w:header="708"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3AE" w:rsidRDefault="00E363AE">
      <w:pPr>
        <w:spacing w:after="0" w:line="240" w:lineRule="auto"/>
      </w:pPr>
      <w:r>
        <w:separator/>
      </w:r>
    </w:p>
  </w:endnote>
  <w:endnote w:type="continuationSeparator" w:id="0">
    <w:p w:rsidR="00E363AE" w:rsidRDefault="00E36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sidR="00C70D44" w:rsidRPr="00C70D44">
      <w:rPr>
        <w:rFonts w:ascii="Calibri" w:eastAsia="Calibri" w:hAnsi="Calibri" w:cs="Calibri"/>
        <w:noProof/>
        <w:sz w:val="22"/>
      </w:rPr>
      <w:t>12</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AE2" w:rsidRDefault="008F4A9E">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95AE2" w:rsidRDefault="008F4A9E">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3AE" w:rsidRDefault="00E363AE">
      <w:pPr>
        <w:spacing w:after="0" w:line="240" w:lineRule="auto"/>
      </w:pPr>
      <w:r>
        <w:separator/>
      </w:r>
    </w:p>
  </w:footnote>
  <w:footnote w:type="continuationSeparator" w:id="0">
    <w:p w:rsidR="00E363AE" w:rsidRDefault="00E363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57B"/>
    <w:multiLevelType w:val="hybridMultilevel"/>
    <w:tmpl w:val="F2AAE64A"/>
    <w:lvl w:ilvl="0" w:tplc="7B3C1B76">
      <w:start w:val="15"/>
      <w:numFmt w:val="decimal"/>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1" w15:restartNumberingAfterBreak="0">
    <w:nsid w:val="0328441A"/>
    <w:multiLevelType w:val="hybridMultilevel"/>
    <w:tmpl w:val="A1303518"/>
    <w:lvl w:ilvl="0" w:tplc="57420CC6">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8B0F3C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73A9FB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038346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0AC7F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B0E7DA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BEE85B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BFAA03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A16C21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AC7214"/>
    <w:multiLevelType w:val="hybridMultilevel"/>
    <w:tmpl w:val="74204CA6"/>
    <w:lvl w:ilvl="0" w:tplc="F6EE97C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F68D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6EA3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101F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46C0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47D6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FA06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8E6A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D08A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BA5111"/>
    <w:multiLevelType w:val="multilevel"/>
    <w:tmpl w:val="A03810A4"/>
    <w:lvl w:ilvl="0">
      <w:start w:val="11"/>
      <w:numFmt w:val="decimal"/>
      <w:lvlText w:val="%1"/>
      <w:lvlJc w:val="left"/>
      <w:pPr>
        <w:ind w:left="420" w:hanging="420"/>
      </w:pPr>
      <w:rPr>
        <w:rFonts w:hint="default"/>
      </w:rPr>
    </w:lvl>
    <w:lvl w:ilvl="1">
      <w:start w:val="1"/>
      <w:numFmt w:val="decimal"/>
      <w:lvlText w:val="%1.%2"/>
      <w:lvlJc w:val="left"/>
      <w:pPr>
        <w:ind w:left="1757" w:hanging="420"/>
      </w:pPr>
      <w:rPr>
        <w:rFonts w:hint="default"/>
      </w:rPr>
    </w:lvl>
    <w:lvl w:ilvl="2">
      <w:start w:val="1"/>
      <w:numFmt w:val="decimal"/>
      <w:lvlText w:val="%1.%2.%3"/>
      <w:lvlJc w:val="left"/>
      <w:pPr>
        <w:ind w:left="3394" w:hanging="720"/>
      </w:pPr>
      <w:rPr>
        <w:rFonts w:hint="default"/>
      </w:rPr>
    </w:lvl>
    <w:lvl w:ilvl="3">
      <w:start w:val="1"/>
      <w:numFmt w:val="decimal"/>
      <w:lvlText w:val="%1.%2.%3.%4"/>
      <w:lvlJc w:val="left"/>
      <w:pPr>
        <w:ind w:left="4731" w:hanging="720"/>
      </w:pPr>
      <w:rPr>
        <w:rFonts w:hint="default"/>
      </w:rPr>
    </w:lvl>
    <w:lvl w:ilvl="4">
      <w:start w:val="1"/>
      <w:numFmt w:val="decimal"/>
      <w:lvlText w:val="%1.%2.%3.%4.%5"/>
      <w:lvlJc w:val="left"/>
      <w:pPr>
        <w:ind w:left="6428" w:hanging="1080"/>
      </w:pPr>
      <w:rPr>
        <w:rFonts w:hint="default"/>
      </w:rPr>
    </w:lvl>
    <w:lvl w:ilvl="5">
      <w:start w:val="1"/>
      <w:numFmt w:val="decimal"/>
      <w:lvlText w:val="%1.%2.%3.%4.%5.%6"/>
      <w:lvlJc w:val="left"/>
      <w:pPr>
        <w:ind w:left="7765" w:hanging="1080"/>
      </w:pPr>
      <w:rPr>
        <w:rFonts w:hint="default"/>
      </w:rPr>
    </w:lvl>
    <w:lvl w:ilvl="6">
      <w:start w:val="1"/>
      <w:numFmt w:val="decimal"/>
      <w:lvlText w:val="%1.%2.%3.%4.%5.%6.%7"/>
      <w:lvlJc w:val="left"/>
      <w:pPr>
        <w:ind w:left="9462" w:hanging="1440"/>
      </w:pPr>
      <w:rPr>
        <w:rFonts w:hint="default"/>
      </w:rPr>
    </w:lvl>
    <w:lvl w:ilvl="7">
      <w:start w:val="1"/>
      <w:numFmt w:val="decimal"/>
      <w:lvlText w:val="%1.%2.%3.%4.%5.%6.%7.%8"/>
      <w:lvlJc w:val="left"/>
      <w:pPr>
        <w:ind w:left="10799" w:hanging="1440"/>
      </w:pPr>
      <w:rPr>
        <w:rFonts w:hint="default"/>
      </w:rPr>
    </w:lvl>
    <w:lvl w:ilvl="8">
      <w:start w:val="1"/>
      <w:numFmt w:val="decimal"/>
      <w:lvlText w:val="%1.%2.%3.%4.%5.%6.%7.%8.%9"/>
      <w:lvlJc w:val="left"/>
      <w:pPr>
        <w:ind w:left="12496" w:hanging="1800"/>
      </w:pPr>
      <w:rPr>
        <w:rFonts w:hint="default"/>
      </w:rPr>
    </w:lvl>
  </w:abstractNum>
  <w:abstractNum w:abstractNumId="4" w15:restartNumberingAfterBreak="0">
    <w:nsid w:val="161440A3"/>
    <w:multiLevelType w:val="hybridMultilevel"/>
    <w:tmpl w:val="0088A678"/>
    <w:lvl w:ilvl="0" w:tplc="C9EE5E74">
      <w:start w:val="9"/>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04333A"/>
    <w:multiLevelType w:val="hybridMultilevel"/>
    <w:tmpl w:val="9C5AB7AE"/>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17670DF4"/>
    <w:multiLevelType w:val="multilevel"/>
    <w:tmpl w:val="02083F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A53CB4"/>
    <w:multiLevelType w:val="hybridMultilevel"/>
    <w:tmpl w:val="FE20B76E"/>
    <w:lvl w:ilvl="0" w:tplc="8EB2C648">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3128CB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FF8E8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64802F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948887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D302BA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7D4AD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BF6C4D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D06DC1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2D751DF"/>
    <w:multiLevelType w:val="hybridMultilevel"/>
    <w:tmpl w:val="0AE2F2B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9" w15:restartNumberingAfterBreak="0">
    <w:nsid w:val="25A14B3E"/>
    <w:multiLevelType w:val="multilevel"/>
    <w:tmpl w:val="8E26D33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AE189E"/>
    <w:multiLevelType w:val="multilevel"/>
    <w:tmpl w:val="2CC4DE18"/>
    <w:lvl w:ilvl="0">
      <w:start w:val="5"/>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29E60AC3"/>
    <w:multiLevelType w:val="hybridMultilevel"/>
    <w:tmpl w:val="255EF992"/>
    <w:lvl w:ilvl="0" w:tplc="F15AAD3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50AD9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DA00C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E881C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C0D99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AA010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88B7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8AB02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36667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EFB1EA3"/>
    <w:multiLevelType w:val="multilevel"/>
    <w:tmpl w:val="F91A0678"/>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FF50829"/>
    <w:multiLevelType w:val="hybridMultilevel"/>
    <w:tmpl w:val="FD902FD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4" w15:restartNumberingAfterBreak="0">
    <w:nsid w:val="307D6F7C"/>
    <w:multiLevelType w:val="multilevel"/>
    <w:tmpl w:val="8F7637A4"/>
    <w:lvl w:ilvl="0">
      <w:start w:val="13"/>
      <w:numFmt w:val="decimal"/>
      <w:lvlText w:val="%1."/>
      <w:lvlJc w:val="left"/>
      <w:pPr>
        <w:ind w:left="5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0C41713"/>
    <w:multiLevelType w:val="hybridMultilevel"/>
    <w:tmpl w:val="B0ECD7A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7E1841"/>
    <w:multiLevelType w:val="multilevel"/>
    <w:tmpl w:val="7AB85FB6"/>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9861470"/>
    <w:multiLevelType w:val="hybridMultilevel"/>
    <w:tmpl w:val="8D380E5E"/>
    <w:lvl w:ilvl="0" w:tplc="AEAEE3F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E2BEB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0E29E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B0B69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C6E98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32CEC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1AE27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A28C9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7A07F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04A1A02"/>
    <w:multiLevelType w:val="multilevel"/>
    <w:tmpl w:val="02083F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D80EC5"/>
    <w:multiLevelType w:val="multilevel"/>
    <w:tmpl w:val="B018210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3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58B2132"/>
    <w:multiLevelType w:val="hybridMultilevel"/>
    <w:tmpl w:val="654EE16C"/>
    <w:lvl w:ilvl="0" w:tplc="AE884324">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3D274A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3FE62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EC6860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A9E6BD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FE0293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C64ED9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0048A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0C536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A15549D"/>
    <w:multiLevelType w:val="hybridMultilevel"/>
    <w:tmpl w:val="D328584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22" w15:restartNumberingAfterBreak="0">
    <w:nsid w:val="4A2F3E9D"/>
    <w:multiLevelType w:val="hybridMultilevel"/>
    <w:tmpl w:val="B4EA063E"/>
    <w:lvl w:ilvl="0" w:tplc="C0200D32">
      <w:start w:val="1"/>
      <w:numFmt w:val="decimal"/>
      <w:lvlText w:val="%1)"/>
      <w:lvlJc w:val="left"/>
      <w:pPr>
        <w:ind w:left="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72D8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0439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EA27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3626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96627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B0DE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54FC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E0E2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11D1DD9"/>
    <w:multiLevelType w:val="hybridMultilevel"/>
    <w:tmpl w:val="F09E99C0"/>
    <w:lvl w:ilvl="0" w:tplc="DDF20FC8">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475046"/>
    <w:multiLevelType w:val="hybridMultilevel"/>
    <w:tmpl w:val="40F68D4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5" w15:restartNumberingAfterBreak="0">
    <w:nsid w:val="5FAF07A0"/>
    <w:multiLevelType w:val="hybridMultilevel"/>
    <w:tmpl w:val="70A62D44"/>
    <w:lvl w:ilvl="0" w:tplc="181EBC6E">
      <w:start w:val="1"/>
      <w:numFmt w:val="lowerLetter"/>
      <w:lvlText w:val="%1)"/>
      <w:lvlJc w:val="left"/>
      <w:pPr>
        <w:ind w:left="350" w:hanging="360"/>
      </w:pPr>
      <w:rPr>
        <w:rFonts w:hint="default"/>
        <w:b/>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26" w15:restartNumberingAfterBreak="0">
    <w:nsid w:val="61D90491"/>
    <w:multiLevelType w:val="hybridMultilevel"/>
    <w:tmpl w:val="DAFC9488"/>
    <w:lvl w:ilvl="0" w:tplc="C814382C">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5CAA20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8F85BA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5FA0AD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9EBAB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80476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A9A06A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028CB2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550E1D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3EA4E0F"/>
    <w:multiLevelType w:val="multilevel"/>
    <w:tmpl w:val="BD447BA6"/>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3B3191"/>
    <w:multiLevelType w:val="multilevel"/>
    <w:tmpl w:val="76B0DFA0"/>
    <w:lvl w:ilvl="0">
      <w:start w:val="9"/>
      <w:numFmt w:val="decimal"/>
      <w:lvlText w:val="%1."/>
      <w:lvlJc w:val="left"/>
      <w:pPr>
        <w:ind w:left="360" w:hanging="360"/>
      </w:pPr>
      <w:rPr>
        <w:rFonts w:hint="default"/>
      </w:rPr>
    </w:lvl>
    <w:lvl w:ilvl="1">
      <w:start w:val="6"/>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9" w15:restartNumberingAfterBreak="0">
    <w:nsid w:val="6F376E5B"/>
    <w:multiLevelType w:val="hybridMultilevel"/>
    <w:tmpl w:val="A2D8D936"/>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30" w15:restartNumberingAfterBreak="0">
    <w:nsid w:val="729C1DDE"/>
    <w:multiLevelType w:val="multilevel"/>
    <w:tmpl w:val="195E7F12"/>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47C0FCA"/>
    <w:multiLevelType w:val="multilevel"/>
    <w:tmpl w:val="F294A250"/>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49D064A"/>
    <w:multiLevelType w:val="multilevel"/>
    <w:tmpl w:val="0F080BD2"/>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99F242A"/>
    <w:multiLevelType w:val="hybridMultilevel"/>
    <w:tmpl w:val="99723AC8"/>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34" w15:restartNumberingAfterBreak="0">
    <w:nsid w:val="7C0C3788"/>
    <w:multiLevelType w:val="hybridMultilevel"/>
    <w:tmpl w:val="CEE47FA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5" w15:restartNumberingAfterBreak="0">
    <w:nsid w:val="7D086391"/>
    <w:multiLevelType w:val="hybridMultilevel"/>
    <w:tmpl w:val="0CF0BB0E"/>
    <w:lvl w:ilvl="0" w:tplc="7DE673D2">
      <w:start w:val="4"/>
      <w:numFmt w:val="decimal"/>
      <w:lvlText w:val="%1."/>
      <w:lvlJc w:val="left"/>
      <w:pPr>
        <w:ind w:left="3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0DC76B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158D55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0826F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4497C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62A28E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5C4640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A8C2F9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22CA3D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D7834B5"/>
    <w:multiLevelType w:val="hybridMultilevel"/>
    <w:tmpl w:val="7848E56A"/>
    <w:lvl w:ilvl="0" w:tplc="8ED4DDE6">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EE4BCA8">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92899A0">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E90F35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49A0360">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00CE484">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2F2D444">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FCE5154">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812BDA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FC0337A"/>
    <w:multiLevelType w:val="hybridMultilevel"/>
    <w:tmpl w:val="0EA2ABE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
  </w:num>
  <w:num w:numId="2">
    <w:abstractNumId w:val="16"/>
  </w:num>
  <w:num w:numId="3">
    <w:abstractNumId w:val="11"/>
  </w:num>
  <w:num w:numId="4">
    <w:abstractNumId w:val="7"/>
  </w:num>
  <w:num w:numId="5">
    <w:abstractNumId w:val="26"/>
  </w:num>
  <w:num w:numId="6">
    <w:abstractNumId w:val="20"/>
  </w:num>
  <w:num w:numId="7">
    <w:abstractNumId w:val="30"/>
  </w:num>
  <w:num w:numId="8">
    <w:abstractNumId w:val="12"/>
  </w:num>
  <w:num w:numId="9">
    <w:abstractNumId w:val="19"/>
  </w:num>
  <w:num w:numId="10">
    <w:abstractNumId w:val="32"/>
  </w:num>
  <w:num w:numId="11">
    <w:abstractNumId w:val="31"/>
  </w:num>
  <w:num w:numId="12">
    <w:abstractNumId w:val="14"/>
  </w:num>
  <w:num w:numId="13">
    <w:abstractNumId w:val="2"/>
  </w:num>
  <w:num w:numId="14">
    <w:abstractNumId w:val="22"/>
  </w:num>
  <w:num w:numId="15">
    <w:abstractNumId w:val="35"/>
  </w:num>
  <w:num w:numId="16">
    <w:abstractNumId w:val="17"/>
  </w:num>
  <w:num w:numId="17">
    <w:abstractNumId w:val="36"/>
  </w:num>
  <w:num w:numId="18">
    <w:abstractNumId w:val="15"/>
  </w:num>
  <w:num w:numId="19">
    <w:abstractNumId w:val="25"/>
  </w:num>
  <w:num w:numId="20">
    <w:abstractNumId w:val="33"/>
  </w:num>
  <w:num w:numId="21">
    <w:abstractNumId w:val="13"/>
  </w:num>
  <w:num w:numId="22">
    <w:abstractNumId w:val="37"/>
  </w:num>
  <w:num w:numId="23">
    <w:abstractNumId w:val="24"/>
  </w:num>
  <w:num w:numId="24">
    <w:abstractNumId w:val="23"/>
  </w:num>
  <w:num w:numId="25">
    <w:abstractNumId w:val="5"/>
  </w:num>
  <w:num w:numId="26">
    <w:abstractNumId w:val="8"/>
  </w:num>
  <w:num w:numId="27">
    <w:abstractNumId w:val="21"/>
  </w:num>
  <w:num w:numId="28">
    <w:abstractNumId w:val="29"/>
  </w:num>
  <w:num w:numId="29">
    <w:abstractNumId w:val="34"/>
  </w:num>
  <w:num w:numId="30">
    <w:abstractNumId w:val="10"/>
  </w:num>
  <w:num w:numId="31">
    <w:abstractNumId w:val="6"/>
  </w:num>
  <w:num w:numId="32">
    <w:abstractNumId w:val="4"/>
  </w:num>
  <w:num w:numId="33">
    <w:abstractNumId w:val="28"/>
  </w:num>
  <w:num w:numId="34">
    <w:abstractNumId w:val="27"/>
  </w:num>
  <w:num w:numId="35">
    <w:abstractNumId w:val="3"/>
  </w:num>
  <w:num w:numId="36">
    <w:abstractNumId w:val="9"/>
  </w:num>
  <w:num w:numId="37">
    <w:abstractNumId w:val="0"/>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AE2"/>
    <w:rsid w:val="00012B15"/>
    <w:rsid w:val="000C375A"/>
    <w:rsid w:val="000E4A88"/>
    <w:rsid w:val="00152D7F"/>
    <w:rsid w:val="00166144"/>
    <w:rsid w:val="001B6FA6"/>
    <w:rsid w:val="0027715C"/>
    <w:rsid w:val="002C50B6"/>
    <w:rsid w:val="00306AC2"/>
    <w:rsid w:val="003770F8"/>
    <w:rsid w:val="00595AE2"/>
    <w:rsid w:val="006359DC"/>
    <w:rsid w:val="006E5F65"/>
    <w:rsid w:val="007C6985"/>
    <w:rsid w:val="008C1A79"/>
    <w:rsid w:val="008F4A9E"/>
    <w:rsid w:val="00905617"/>
    <w:rsid w:val="009B18DB"/>
    <w:rsid w:val="00AE0551"/>
    <w:rsid w:val="00B779FB"/>
    <w:rsid w:val="00C70D44"/>
    <w:rsid w:val="00C86AA8"/>
    <w:rsid w:val="00CC5606"/>
    <w:rsid w:val="00E363AE"/>
    <w:rsid w:val="00F70C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86BE3"/>
  <w15:docId w15:val="{C92230CB-4BFE-4F9C-844A-8765E116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31" w:line="368" w:lineRule="auto"/>
      <w:ind w:left="10" w:right="5"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right="2"/>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B779FB"/>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 w:type="paragraph" w:styleId="Tekstdymka">
    <w:name w:val="Balloon Text"/>
    <w:basedOn w:val="Normalny"/>
    <w:link w:val="TekstdymkaZnak"/>
    <w:uiPriority w:val="99"/>
    <w:semiHidden/>
    <w:unhideWhenUsed/>
    <w:rsid w:val="001B6F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B6FA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693EB-A8EC-4FC9-BBB2-E0983B5BB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3579</Words>
  <Characters>21480</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Sylwia</cp:lastModifiedBy>
  <cp:revision>8</cp:revision>
  <cp:lastPrinted>2024-06-19T10:23:00Z</cp:lastPrinted>
  <dcterms:created xsi:type="dcterms:W3CDTF">2024-05-29T13:05:00Z</dcterms:created>
  <dcterms:modified xsi:type="dcterms:W3CDTF">2024-06-19T10:24:00Z</dcterms:modified>
</cp:coreProperties>
</file>