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E0" w:rsidRPr="00472F96" w:rsidRDefault="00BE63E0" w:rsidP="00BE63E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472F96">
        <w:rPr>
          <w:rFonts w:ascii="Calibri" w:hAnsi="Calibri" w:cs="Calibri"/>
          <w:b/>
          <w:sz w:val="20"/>
          <w:szCs w:val="20"/>
        </w:rPr>
        <w:t>PAŃSTWOWA AKADEMIA NAUK STOSOWANYCH</w:t>
      </w:r>
    </w:p>
    <w:p w:rsidR="00BE63E0" w:rsidRPr="00472F96" w:rsidRDefault="00BE63E0" w:rsidP="00BE63E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472F96">
        <w:rPr>
          <w:rFonts w:ascii="Calibri" w:hAnsi="Calibri" w:cs="Calibri"/>
          <w:b/>
          <w:sz w:val="20"/>
          <w:szCs w:val="20"/>
        </w:rPr>
        <w:t xml:space="preserve">im. Ignacego Mościckiego </w:t>
      </w:r>
      <w:r w:rsidRPr="00472F96">
        <w:rPr>
          <w:rFonts w:ascii="Calibri" w:hAnsi="Calibri" w:cs="Calibri"/>
          <w:b/>
          <w:sz w:val="20"/>
          <w:szCs w:val="20"/>
        </w:rPr>
        <w:br/>
        <w:t>w CIECHANOWIE</w:t>
      </w:r>
    </w:p>
    <w:p w:rsidR="00BE63E0" w:rsidRPr="00472F96" w:rsidRDefault="00BE63E0" w:rsidP="00BE63E0">
      <w:pPr>
        <w:spacing w:after="0"/>
        <w:jc w:val="center"/>
        <w:rPr>
          <w:rFonts w:ascii="Calibri" w:hAnsi="Calibri" w:cs="Calibri"/>
          <w:b/>
        </w:rPr>
      </w:pPr>
      <w:r w:rsidRPr="00472F96">
        <w:rPr>
          <w:rFonts w:ascii="Calibri" w:hAnsi="Calibri" w:cs="Calibri"/>
          <w:b/>
          <w:sz w:val="20"/>
          <w:szCs w:val="20"/>
        </w:rPr>
        <w:t>ul. Gabriela Narutowicza 9, 06-400 Ciechanów</w:t>
      </w:r>
    </w:p>
    <w:p w:rsidR="00BE63E0" w:rsidRPr="0075107E" w:rsidRDefault="00BE63E0">
      <w:r>
        <w:t>__________________________________________________________________________________KAI.262.2.2024                                                                                                                Ciechanów 12.02.2024</w:t>
      </w:r>
    </w:p>
    <w:p w:rsidR="0075107E" w:rsidRDefault="0075107E" w:rsidP="00BE63E0">
      <w:pPr>
        <w:jc w:val="center"/>
        <w:rPr>
          <w:b/>
          <w:sz w:val="24"/>
          <w:szCs w:val="24"/>
        </w:rPr>
      </w:pPr>
    </w:p>
    <w:p w:rsidR="00BE63E0" w:rsidRPr="00037037" w:rsidRDefault="00BE63E0" w:rsidP="00BE63E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37037">
        <w:rPr>
          <w:b/>
          <w:sz w:val="24"/>
          <w:szCs w:val="24"/>
        </w:rPr>
        <w:t xml:space="preserve">Zmiana zapisu SWZ </w:t>
      </w:r>
    </w:p>
    <w:p w:rsidR="00037037" w:rsidRDefault="00926AA2" w:rsidP="00751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Zmiana</w:t>
      </w:r>
      <w:r w:rsidR="00BE63E0" w:rsidRPr="00037037">
        <w:rPr>
          <w:b/>
          <w:sz w:val="24"/>
          <w:szCs w:val="24"/>
        </w:rPr>
        <w:t xml:space="preserve"> zapisu w Projekcie Umowy</w:t>
      </w:r>
    </w:p>
    <w:p w:rsidR="0075107E" w:rsidRPr="00037037" w:rsidRDefault="0075107E" w:rsidP="0075107E">
      <w:pPr>
        <w:jc w:val="center"/>
        <w:rPr>
          <w:b/>
          <w:sz w:val="24"/>
          <w:szCs w:val="24"/>
        </w:rPr>
      </w:pPr>
    </w:p>
    <w:p w:rsidR="00BE63E0" w:rsidRDefault="00BE63E0" w:rsidP="0075107E">
      <w:pPr>
        <w:ind w:firstLine="142"/>
      </w:pPr>
      <w:r>
        <w:t xml:space="preserve">   Dotyczy: postępowania w trybie podstawowym bez negocjacji na podstawie art.275 ust.1 ustawy z dnia 11 września 2019r. Prawo zamówień publicznych (t.j. Dz. U</w:t>
      </w:r>
      <w:r>
        <w:t xml:space="preserve">. z 2023r. poz.1605 z późn.zm.) </w:t>
      </w:r>
      <w:r>
        <w:t xml:space="preserve">pn.: </w:t>
      </w:r>
      <w:r w:rsidRPr="00BE63E0">
        <w:rPr>
          <w:b/>
        </w:rPr>
        <w:t xml:space="preserve">„Rozbudowa budynku dydaktycznego </w:t>
      </w:r>
      <w:proofErr w:type="spellStart"/>
      <w:r w:rsidRPr="00BE63E0">
        <w:rPr>
          <w:b/>
        </w:rPr>
        <w:t>WNoZiNS</w:t>
      </w:r>
      <w:proofErr w:type="spellEnd"/>
      <w:r w:rsidRPr="00BE63E0">
        <w:rPr>
          <w:b/>
        </w:rPr>
        <w:t xml:space="preserve"> przy ul. Wojska Polskiego 51 w Ciechanowie”.</w:t>
      </w:r>
    </w:p>
    <w:p w:rsidR="00BE63E0" w:rsidRDefault="00BE63E0" w:rsidP="00BE63E0">
      <w:r>
        <w:t xml:space="preserve">      Państwowa Akademia Nauk Stosowanych w Ciechanowie działając na podstawie art. 286 ust.1 ustawy z dnia 11 września 2019r. Prawo zamówień publicznych (t.j. Dz. U. z 2023r. poz.1605 z późn.zm</w:t>
      </w:r>
      <w:r>
        <w:t xml:space="preserve">.), </w:t>
      </w:r>
      <w:r w:rsidRPr="00037037">
        <w:rPr>
          <w:b/>
        </w:rPr>
        <w:t>dokonuje zmiany treści SWZ</w:t>
      </w:r>
      <w:r w:rsidR="00037037">
        <w:t>.</w:t>
      </w:r>
    </w:p>
    <w:p w:rsidR="00BE63E0" w:rsidRPr="00BE63E0" w:rsidRDefault="00BE63E0" w:rsidP="00BE63E0">
      <w:pPr>
        <w:rPr>
          <w:b/>
        </w:rPr>
      </w:pPr>
      <w:r w:rsidRPr="00BE63E0">
        <w:rPr>
          <w:b/>
        </w:rPr>
        <w:t xml:space="preserve">Zapis przed zmianą, Rozdział IX pkt. 1 </w:t>
      </w:r>
      <w:r>
        <w:rPr>
          <w:b/>
        </w:rPr>
        <w:t>:</w:t>
      </w:r>
    </w:p>
    <w:p w:rsidR="00BE63E0" w:rsidRDefault="00BE63E0" w:rsidP="00BE63E0">
      <w:r>
        <w:t>1. Do oferty Wykonawca załącza aktualne na dzień składania ofert oświadczenie/a o spełnianiu warunków udziału w postępowaniu i niepodleganiu wykluczeniu z postępowania, zgodnie z załącznikiem nr 2 i załącznikiem nr 3 do SWZ oraz przedmiar – załącznik nr 9 do SWZ.</w:t>
      </w:r>
    </w:p>
    <w:p w:rsidR="00BE63E0" w:rsidRPr="00BE63E0" w:rsidRDefault="00BE63E0" w:rsidP="00BE63E0">
      <w:pPr>
        <w:rPr>
          <w:b/>
        </w:rPr>
      </w:pPr>
      <w:r>
        <w:rPr>
          <w:b/>
        </w:rPr>
        <w:t xml:space="preserve">Zapis po zmianie </w:t>
      </w:r>
      <w:r w:rsidRPr="00BE63E0">
        <w:rPr>
          <w:b/>
        </w:rPr>
        <w:t xml:space="preserve">, Rozdział IX pkt. 1 </w:t>
      </w:r>
      <w:r>
        <w:rPr>
          <w:b/>
        </w:rPr>
        <w:t>:</w:t>
      </w:r>
    </w:p>
    <w:p w:rsidR="00037037" w:rsidRDefault="00BE63E0" w:rsidP="00BE63E0">
      <w:r w:rsidRPr="00BE63E0">
        <w:t>1. Do oferty Wykonawca załącza aktualne na dzień składania ofert oświadczenie/a o spełnianiu warunków udziału w postępowaniu i niepodleganiu wykluczeniu z postępowania, zgodnie z załączn</w:t>
      </w:r>
      <w:r w:rsidR="004B5187">
        <w:t>ikiem nr 2 i załącznikiem nr 3 do SWZ.</w:t>
      </w:r>
    </w:p>
    <w:p w:rsidR="00BE63E0" w:rsidRPr="00926AA2" w:rsidRDefault="00BE63E0" w:rsidP="00BE63E0">
      <w:pPr>
        <w:ind w:firstLine="284"/>
        <w:rPr>
          <w:b/>
        </w:rPr>
      </w:pPr>
      <w:r w:rsidRPr="00926AA2">
        <w:rPr>
          <w:b/>
        </w:rPr>
        <w:t xml:space="preserve">Zamawiający wobec powyższych zmian </w:t>
      </w:r>
      <w:r w:rsidR="004B5187">
        <w:rPr>
          <w:b/>
        </w:rPr>
        <w:t xml:space="preserve">zapisu w </w:t>
      </w:r>
      <w:r w:rsidRPr="00926AA2">
        <w:rPr>
          <w:b/>
        </w:rPr>
        <w:t xml:space="preserve">SWZ  dokonuje zmiany w Projekcie Umowy – załącznik nr 5 do SWZ oraz </w:t>
      </w:r>
      <w:r w:rsidR="00037037" w:rsidRPr="00926AA2">
        <w:rPr>
          <w:b/>
        </w:rPr>
        <w:t xml:space="preserve">zmiany w </w:t>
      </w:r>
      <w:r w:rsidRPr="00926AA2">
        <w:rPr>
          <w:b/>
        </w:rPr>
        <w:t>formularzu ofertowym .</w:t>
      </w:r>
    </w:p>
    <w:p w:rsidR="00BE63E0" w:rsidRPr="00BE63E0" w:rsidRDefault="00BE63E0" w:rsidP="00BE63E0">
      <w:pPr>
        <w:rPr>
          <w:b/>
        </w:rPr>
      </w:pPr>
      <w:r w:rsidRPr="00BE63E0">
        <w:rPr>
          <w:b/>
        </w:rPr>
        <w:t xml:space="preserve">Zapis przed zmianą ,§ 4. Obowiązki Stron , ust.2 pkt. 1 </w:t>
      </w:r>
    </w:p>
    <w:p w:rsidR="00BE63E0" w:rsidRDefault="00BE63E0" w:rsidP="00BE63E0">
      <w:r w:rsidRPr="00BE63E0">
        <w:t>1) sporządzenie i dostarczenie w terminie do 10 dni roboczych od dnia podpisania umowy harmonogramu finansowo-rzeczowego realizacji prac objętych umową, wskazującego uszczegółowione etapy robót rozumiane jako miesiące rozliczeniowe realizacji przedmiotu umowy</w:t>
      </w:r>
      <w:r>
        <w:t>(…)</w:t>
      </w:r>
    </w:p>
    <w:p w:rsidR="00BE63E0" w:rsidRPr="00BE63E0" w:rsidRDefault="00BE63E0" w:rsidP="00BE63E0">
      <w:pPr>
        <w:rPr>
          <w:b/>
        </w:rPr>
      </w:pPr>
      <w:r>
        <w:rPr>
          <w:b/>
        </w:rPr>
        <w:t>Zapis po zmianie</w:t>
      </w:r>
      <w:r w:rsidRPr="00BE63E0">
        <w:rPr>
          <w:b/>
        </w:rPr>
        <w:t xml:space="preserve"> ,§ 4. Obowiązki Stron , ust.2 pkt. 1 </w:t>
      </w:r>
    </w:p>
    <w:p w:rsidR="00BE63E0" w:rsidRDefault="00BE63E0" w:rsidP="00BE63E0">
      <w:r w:rsidRPr="00BE63E0">
        <w:t xml:space="preserve">1) sporządzenie i dostarczenie w terminie do 10 dni roboczych od dnia podpisania umowy </w:t>
      </w:r>
      <w:r w:rsidRPr="00BE63E0">
        <w:rPr>
          <w:b/>
        </w:rPr>
        <w:t xml:space="preserve">harmonogramu finansowo-rzeczowego wraz z kosztorysem budowlanym </w:t>
      </w:r>
      <w:r>
        <w:rPr>
          <w:b/>
        </w:rPr>
        <w:t xml:space="preserve">sporządzonym </w:t>
      </w:r>
      <w:r w:rsidRPr="00BE63E0">
        <w:rPr>
          <w:b/>
        </w:rPr>
        <w:t xml:space="preserve">na podstawie przedmiaru – załącznik nr 9 do SWZ </w:t>
      </w:r>
      <w:r w:rsidRPr="00BE63E0">
        <w:t>realizacji prac objętych umową, wskazującego uszczegółowione etapy robót rozumiane jako miesiące rozliczeniowe realizacji przedmiotu umowy</w:t>
      </w:r>
      <w:r>
        <w:t>(…)</w:t>
      </w:r>
    </w:p>
    <w:p w:rsidR="00BE63E0" w:rsidRPr="00244641" w:rsidRDefault="00926AA2" w:rsidP="00244641">
      <w:pPr>
        <w:spacing w:after="0"/>
        <w:jc w:val="right"/>
        <w:rPr>
          <w:sz w:val="20"/>
          <w:szCs w:val="20"/>
        </w:rPr>
      </w:pPr>
      <w:r w:rsidRPr="00244641">
        <w:rPr>
          <w:sz w:val="20"/>
          <w:szCs w:val="20"/>
        </w:rPr>
        <w:t xml:space="preserve">                                                                                                              Z up. Kierownika Zamawiającego </w:t>
      </w:r>
    </w:p>
    <w:p w:rsidR="00244641" w:rsidRPr="00244641" w:rsidRDefault="00244641" w:rsidP="00244641">
      <w:pPr>
        <w:spacing w:after="0"/>
        <w:jc w:val="right"/>
        <w:rPr>
          <w:sz w:val="20"/>
          <w:szCs w:val="20"/>
        </w:rPr>
      </w:pPr>
      <w:r w:rsidRPr="00244641">
        <w:rPr>
          <w:sz w:val="20"/>
          <w:szCs w:val="20"/>
        </w:rPr>
        <w:t>Kanclerz PANS im. Ignacego Mościckiego</w:t>
      </w:r>
    </w:p>
    <w:p w:rsidR="00BE63E0" w:rsidRPr="00244641" w:rsidRDefault="00244641" w:rsidP="00244641">
      <w:pPr>
        <w:spacing w:after="0"/>
        <w:jc w:val="right"/>
        <w:rPr>
          <w:sz w:val="20"/>
          <w:szCs w:val="20"/>
        </w:rPr>
      </w:pPr>
      <w:r w:rsidRPr="00244641">
        <w:rPr>
          <w:sz w:val="20"/>
          <w:szCs w:val="20"/>
        </w:rPr>
        <w:t xml:space="preserve">                                                   /-/ mgr inż. Piotr Wójcik</w:t>
      </w:r>
    </w:p>
    <w:sectPr w:rsidR="00BE63E0" w:rsidRPr="002446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E6" w:rsidRDefault="00A432E6" w:rsidP="00BE63E0">
      <w:pPr>
        <w:spacing w:after="0" w:line="240" w:lineRule="auto"/>
      </w:pPr>
      <w:r>
        <w:separator/>
      </w:r>
    </w:p>
  </w:endnote>
  <w:endnote w:type="continuationSeparator" w:id="0">
    <w:p w:rsidR="00A432E6" w:rsidRDefault="00A432E6" w:rsidP="00BE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716788"/>
      <w:docPartObj>
        <w:docPartGallery w:val="Page Numbers (Bottom of Page)"/>
        <w:docPartUnique/>
      </w:docPartObj>
    </w:sdtPr>
    <w:sdtContent>
      <w:p w:rsidR="00926AA2" w:rsidRDefault="00926A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07E">
          <w:rPr>
            <w:noProof/>
          </w:rPr>
          <w:t>1</w:t>
        </w:r>
        <w:r>
          <w:fldChar w:fldCharType="end"/>
        </w:r>
      </w:p>
    </w:sdtContent>
  </w:sdt>
  <w:p w:rsidR="00926AA2" w:rsidRDefault="0092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E6" w:rsidRDefault="00A432E6" w:rsidP="00BE63E0">
      <w:pPr>
        <w:spacing w:after="0" w:line="240" w:lineRule="auto"/>
      </w:pPr>
      <w:r>
        <w:separator/>
      </w:r>
    </w:p>
  </w:footnote>
  <w:footnote w:type="continuationSeparator" w:id="0">
    <w:p w:rsidR="00A432E6" w:rsidRDefault="00A432E6" w:rsidP="00BE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E0" w:rsidRPr="00472F96" w:rsidRDefault="00BE63E0" w:rsidP="00BE63E0">
    <w:pPr>
      <w:rPr>
        <w:rFonts w:ascii="Calibri" w:hAnsi="Calibri" w:cs="Calibri"/>
        <w:sz w:val="20"/>
        <w:szCs w:val="20"/>
      </w:rPr>
    </w:pPr>
  </w:p>
  <w:p w:rsidR="00BE63E0" w:rsidRDefault="00BE63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E0"/>
    <w:rsid w:val="00037037"/>
    <w:rsid w:val="00244641"/>
    <w:rsid w:val="004B5187"/>
    <w:rsid w:val="0075107E"/>
    <w:rsid w:val="00926AA2"/>
    <w:rsid w:val="00A432E6"/>
    <w:rsid w:val="00BE63E0"/>
    <w:rsid w:val="00E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3BE9"/>
  <w15:chartTrackingRefBased/>
  <w15:docId w15:val="{EB5B67BA-1F45-45D6-A794-C719F33C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3E0"/>
  </w:style>
  <w:style w:type="paragraph" w:styleId="Stopka">
    <w:name w:val="footer"/>
    <w:basedOn w:val="Normalny"/>
    <w:link w:val="StopkaZnak"/>
    <w:uiPriority w:val="99"/>
    <w:unhideWhenUsed/>
    <w:rsid w:val="00BE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3E0"/>
  </w:style>
  <w:style w:type="paragraph" w:styleId="Akapitzlist">
    <w:name w:val="List Paragraph"/>
    <w:basedOn w:val="Normalny"/>
    <w:uiPriority w:val="34"/>
    <w:qFormat/>
    <w:rsid w:val="00BE63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6</cp:revision>
  <cp:lastPrinted>2024-02-12T10:52:00Z</cp:lastPrinted>
  <dcterms:created xsi:type="dcterms:W3CDTF">2024-02-12T10:36:00Z</dcterms:created>
  <dcterms:modified xsi:type="dcterms:W3CDTF">2024-02-12T12:29:00Z</dcterms:modified>
</cp:coreProperties>
</file>