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DF" w:rsidRPr="003864D7" w:rsidRDefault="007D67DF" w:rsidP="005C49E2">
      <w:pPr>
        <w:pStyle w:val="Tekstpodstawowy3"/>
        <w:spacing w:line="360" w:lineRule="auto"/>
        <w:rPr>
          <w:color w:val="000000" w:themeColor="text1"/>
          <w:sz w:val="24"/>
          <w:szCs w:val="24"/>
        </w:rPr>
      </w:pPr>
    </w:p>
    <w:p w:rsidR="00944B8C" w:rsidRPr="00312DE1" w:rsidRDefault="00944B8C" w:rsidP="00944B8C">
      <w:pPr>
        <w:spacing w:after="0" w:line="276" w:lineRule="auto"/>
        <w:jc w:val="center"/>
        <w:rPr>
          <w:rFonts w:ascii="Calibri" w:eastAsia="Calibri" w:hAnsi="Calibri" w:cs="Calibri"/>
          <w:b/>
          <w:sz w:val="20"/>
          <w:szCs w:val="20"/>
        </w:rPr>
      </w:pPr>
      <w:r w:rsidRPr="000D1C75">
        <w:rPr>
          <w:rFonts w:ascii="Calibri" w:eastAsia="Calibri" w:hAnsi="Calibri" w:cs="Calibri"/>
          <w:b/>
          <w:sz w:val="20"/>
          <w:szCs w:val="20"/>
        </w:rPr>
        <w:t xml:space="preserve">PAŃSTWOWA </w:t>
      </w:r>
      <w:r w:rsidR="000D1C75">
        <w:rPr>
          <w:rFonts w:ascii="Calibri" w:eastAsia="Calibri" w:hAnsi="Calibri" w:cs="Calibri"/>
          <w:b/>
          <w:sz w:val="20"/>
          <w:szCs w:val="20"/>
        </w:rPr>
        <w:t>AKADEMIA NAUK STOSOWANYCH</w:t>
      </w: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944B8C" w:rsidRPr="00312DE1" w:rsidRDefault="00944B8C" w:rsidP="00944B8C">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944B8C" w:rsidRDefault="00944B8C" w:rsidP="00944B8C">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944B8C" w:rsidRDefault="00160470" w:rsidP="00944B8C">
      <w:pPr>
        <w:pStyle w:val="Default"/>
      </w:pPr>
      <w:r>
        <w:t>KAI.262</w:t>
      </w:r>
      <w:r w:rsidR="009927AB">
        <w:t>.2</w:t>
      </w:r>
      <w:r w:rsidR="000D1C75">
        <w:t>.2024</w:t>
      </w:r>
    </w:p>
    <w:p w:rsidR="00944B8C" w:rsidRDefault="00944B8C" w:rsidP="00944B8C">
      <w:pPr>
        <w:pStyle w:val="Default"/>
      </w:pPr>
    </w:p>
    <w:p w:rsidR="00944B8C" w:rsidRDefault="00944B8C"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944B8C" w:rsidRPr="00BE7CF8" w:rsidRDefault="00A132EE" w:rsidP="00944B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SPECYFIKACJA </w:t>
      </w:r>
      <w:r w:rsidR="00944B8C" w:rsidRPr="00BE7CF8">
        <w:rPr>
          <w:rFonts w:ascii="Times New Roman" w:hAnsi="Times New Roman" w:cs="Times New Roman"/>
          <w:b/>
          <w:sz w:val="24"/>
          <w:szCs w:val="24"/>
        </w:rPr>
        <w:t>WARUNKÓW ZAMÓWIENIA</w:t>
      </w:r>
    </w:p>
    <w:p w:rsidR="00084FA7" w:rsidRDefault="00944B8C" w:rsidP="00944B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(zwana dalej S</w:t>
      </w:r>
      <w:r w:rsidRPr="00BE7CF8">
        <w:rPr>
          <w:rFonts w:ascii="Times New Roman" w:hAnsi="Times New Roman" w:cs="Times New Roman"/>
          <w:b/>
          <w:sz w:val="28"/>
          <w:szCs w:val="28"/>
        </w:rPr>
        <w:t xml:space="preserve">WZ)  </w:t>
      </w:r>
    </w:p>
    <w:p w:rsidR="00944B8C" w:rsidRPr="00BE7CF8" w:rsidRDefault="00944B8C" w:rsidP="00944B8C">
      <w:pPr>
        <w:spacing w:after="0" w:line="276" w:lineRule="auto"/>
        <w:jc w:val="center"/>
        <w:rPr>
          <w:rFonts w:ascii="Times New Roman" w:hAnsi="Times New Roman" w:cs="Times New Roman"/>
          <w:b/>
          <w:sz w:val="28"/>
          <w:szCs w:val="28"/>
        </w:rPr>
      </w:pPr>
    </w:p>
    <w:p w:rsidR="00084FA7" w:rsidRPr="00B50F7C" w:rsidRDefault="00084FA7" w:rsidP="00DD6670">
      <w:pPr>
        <w:pStyle w:val="Default"/>
      </w:pPr>
      <w:r w:rsidRPr="00B50F7C">
        <w:rPr>
          <w:b/>
          <w:bCs/>
        </w:rPr>
        <w:t>Tryb podstawowy bez negocjacji</w:t>
      </w:r>
      <w:r w:rsidRPr="00B50F7C">
        <w:t>, o którym mowa w art. 275 pkt 1 ustawy z dnia 11 września 2019 r. – Prawo za</w:t>
      </w:r>
      <w:r w:rsidR="00DD6670">
        <w:t>mówień publicznych (t .j.</w:t>
      </w:r>
      <w:r w:rsidRPr="00B50F7C">
        <w:t xml:space="preserve"> </w:t>
      </w:r>
      <w:r w:rsidR="00AD0113">
        <w:t xml:space="preserve">Dz. U. z </w:t>
      </w:r>
      <w:r w:rsidR="00AD0113" w:rsidRPr="009927AB">
        <w:t>2023 r. poz. 1605</w:t>
      </w:r>
      <w:r w:rsidR="00AD0113">
        <w:t xml:space="preserve"> </w:t>
      </w:r>
      <w:r w:rsidR="00DD6670">
        <w:t xml:space="preserve">z </w:t>
      </w:r>
      <w:proofErr w:type="spellStart"/>
      <w:r w:rsidR="00DD6670">
        <w:t>poźń</w:t>
      </w:r>
      <w:proofErr w:type="spellEnd"/>
      <w:r w:rsidR="00DD6670">
        <w:t xml:space="preserve">. Zmianami ) </w:t>
      </w:r>
      <w:r w:rsidRPr="00B50F7C">
        <w:t xml:space="preserve">– dalej: ustawa Pzp. </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CA678E" w:rsidRDefault="00084FA7" w:rsidP="00951582">
      <w:pPr>
        <w:spacing w:after="0" w:line="276" w:lineRule="auto"/>
        <w:jc w:val="center"/>
        <w:rPr>
          <w:rFonts w:ascii="Times New Roman" w:hAnsi="Times New Roman" w:cs="Times New Roman"/>
          <w:bCs/>
          <w:sz w:val="24"/>
          <w:szCs w:val="24"/>
        </w:rPr>
      </w:pPr>
      <w:r w:rsidRPr="00CA678E">
        <w:rPr>
          <w:rFonts w:ascii="Times New Roman" w:hAnsi="Times New Roman" w:cs="Times New Roman"/>
          <w:bCs/>
          <w:sz w:val="24"/>
          <w:szCs w:val="24"/>
        </w:rPr>
        <w:t>Przedmiot zamówienia:</w:t>
      </w:r>
    </w:p>
    <w:p w:rsidR="00084FA7" w:rsidRPr="00CA678E" w:rsidRDefault="000334DF" w:rsidP="00B80FF5">
      <w:pPr>
        <w:spacing w:after="0"/>
        <w:contextualSpacing/>
        <w:jc w:val="center"/>
        <w:rPr>
          <w:rFonts w:ascii="Times New Roman" w:eastAsiaTheme="majorEastAsia" w:hAnsi="Times New Roman" w:cs="Times New Roman"/>
          <w:b/>
          <w:sz w:val="24"/>
          <w:szCs w:val="24"/>
        </w:rPr>
      </w:pPr>
      <w:bookmarkStart w:id="0" w:name="_Hlk124356065"/>
      <w:r>
        <w:rPr>
          <w:rFonts w:ascii="Times New Roman" w:eastAsiaTheme="majorEastAsia" w:hAnsi="Times New Roman" w:cs="Times New Roman"/>
          <w:b/>
          <w:sz w:val="24"/>
          <w:szCs w:val="24"/>
        </w:rPr>
        <w:t xml:space="preserve">Zaprojektowanie i </w:t>
      </w:r>
      <w:r w:rsidR="00B80FF5">
        <w:rPr>
          <w:rFonts w:ascii="Times New Roman" w:eastAsiaTheme="majorEastAsia" w:hAnsi="Times New Roman" w:cs="Times New Roman"/>
          <w:b/>
          <w:sz w:val="24"/>
          <w:szCs w:val="24"/>
        </w:rPr>
        <w:t>wykonanie robót budowlanych związanych z rozbudową</w:t>
      </w:r>
      <w:r>
        <w:rPr>
          <w:rFonts w:ascii="Times New Roman" w:eastAsiaTheme="majorEastAsia" w:hAnsi="Times New Roman" w:cs="Times New Roman"/>
          <w:b/>
          <w:sz w:val="24"/>
          <w:szCs w:val="24"/>
        </w:rPr>
        <w:t xml:space="preserve"> budynku</w:t>
      </w:r>
      <w:r w:rsidR="00B80FF5">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 xml:space="preserve"> </w:t>
      </w:r>
      <w:r w:rsidR="00B80FF5">
        <w:rPr>
          <w:rFonts w:ascii="Times New Roman" w:eastAsiaTheme="majorEastAsia" w:hAnsi="Times New Roman" w:cs="Times New Roman"/>
          <w:b/>
          <w:sz w:val="24"/>
          <w:szCs w:val="24"/>
        </w:rPr>
        <w:t xml:space="preserve">Inwestycja realizowana jest w formule „zaprojektuj i wybuduj” w ramach zadania pn.: „Rozbudowa budynku </w:t>
      </w:r>
      <w:r>
        <w:rPr>
          <w:rFonts w:ascii="Times New Roman" w:eastAsiaTheme="majorEastAsia" w:hAnsi="Times New Roman" w:cs="Times New Roman"/>
          <w:b/>
          <w:sz w:val="24"/>
          <w:szCs w:val="24"/>
        </w:rPr>
        <w:t>dydaktycznego WNoZiNS przy ul. Wojska Polskiego 51 w Ciechanowie</w:t>
      </w:r>
      <w:r w:rsidR="00084FA7" w:rsidRPr="00CA678E">
        <w:rPr>
          <w:rFonts w:ascii="Times New Roman" w:eastAsiaTheme="majorEastAsia" w:hAnsi="Times New Roman" w:cs="Times New Roman"/>
          <w:b/>
          <w:sz w:val="24"/>
          <w:szCs w:val="24"/>
        </w:rPr>
        <w:t>”.</w:t>
      </w:r>
    </w:p>
    <w:bookmarkEnd w:id="0"/>
    <w:p w:rsidR="00084FA7" w:rsidRPr="00CA678E" w:rsidRDefault="00084FA7" w:rsidP="00951582">
      <w:pPr>
        <w:spacing w:after="0" w:line="276" w:lineRule="auto"/>
        <w:jc w:val="center"/>
        <w:rPr>
          <w:rFonts w:ascii="Times New Roman" w:eastAsia="Calibri" w:hAnsi="Times New Roman" w:cs="Times New Roman"/>
          <w:b/>
          <w:sz w:val="24"/>
          <w:szCs w:val="24"/>
        </w:rPr>
      </w:pPr>
    </w:p>
    <w:p w:rsidR="00944B8C" w:rsidRPr="00CA678E" w:rsidRDefault="003236B1" w:rsidP="00951582">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Zmiana zapisu SWZ – 31.01.2024 r.</w:t>
      </w:r>
      <w:bookmarkStart w:id="1" w:name="_GoBack"/>
      <w:bookmarkEnd w:id="1"/>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084FA7" w:rsidRDefault="00084FA7" w:rsidP="00084FA7">
      <w:pPr>
        <w:spacing w:after="0" w:line="276" w:lineRule="auto"/>
        <w:jc w:val="right"/>
        <w:rPr>
          <w:rFonts w:ascii="Times New Roman" w:eastAsia="Calibri" w:hAnsi="Times New Roman" w:cs="Times New Roman"/>
        </w:rPr>
      </w:pPr>
      <w:r w:rsidRPr="00084FA7">
        <w:rPr>
          <w:rFonts w:ascii="Times New Roman" w:eastAsia="Calibri" w:hAnsi="Times New Roman" w:cs="Times New Roman"/>
        </w:rPr>
        <w:t xml:space="preserve">Ciechanów, </w:t>
      </w:r>
      <w:r w:rsidRPr="00AA68E8">
        <w:rPr>
          <w:rFonts w:ascii="Times New Roman" w:eastAsia="Calibri" w:hAnsi="Times New Roman" w:cs="Times New Roman"/>
        </w:rPr>
        <w:t xml:space="preserve">dnia </w:t>
      </w:r>
      <w:r w:rsidR="009927AB">
        <w:rPr>
          <w:rFonts w:ascii="Times New Roman" w:eastAsia="Calibri" w:hAnsi="Times New Roman" w:cs="Times New Roman"/>
        </w:rPr>
        <w:t>23</w:t>
      </w:r>
      <w:r w:rsidR="00DD6670">
        <w:rPr>
          <w:rFonts w:ascii="Times New Roman" w:eastAsia="Calibri" w:hAnsi="Times New Roman" w:cs="Times New Roman"/>
        </w:rPr>
        <w:t>.01.2024</w:t>
      </w:r>
      <w:r w:rsidR="0034798A" w:rsidRPr="00AA68E8">
        <w:rPr>
          <w:rFonts w:ascii="Times New Roman" w:eastAsia="Calibri" w:hAnsi="Times New Roman" w:cs="Times New Roman"/>
        </w:rPr>
        <w:t>.</w:t>
      </w:r>
      <w:r w:rsidRPr="00AA68E8">
        <w:rPr>
          <w:rFonts w:ascii="Times New Roman" w:eastAsia="Calibri" w:hAnsi="Times New Roman" w:cs="Times New Roman"/>
        </w:rPr>
        <w:t>r.</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084FA7">
      <w:pPr>
        <w:spacing w:after="0" w:line="276" w:lineRule="auto"/>
        <w:rPr>
          <w:rFonts w:ascii="Calibri" w:eastAsia="Calibri" w:hAnsi="Calibri" w:cs="Calibri"/>
          <w:b/>
          <w:sz w:val="20"/>
          <w:szCs w:val="20"/>
        </w:rPr>
      </w:pP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lastRenderedPageBreak/>
        <w:t xml:space="preserve">PAŃSTWOWA </w:t>
      </w:r>
      <w:r w:rsidR="00DD6670">
        <w:rPr>
          <w:rFonts w:ascii="Calibri" w:eastAsia="Calibri" w:hAnsi="Calibri" w:cs="Calibri"/>
          <w:b/>
          <w:sz w:val="20"/>
          <w:szCs w:val="20"/>
        </w:rPr>
        <w:t>AKADEMIA NAUK STOSOWANYCH</w:t>
      </w: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084FA7" w:rsidRPr="00312DE1" w:rsidRDefault="00084FA7" w:rsidP="00084FA7">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084FA7" w:rsidRDefault="00084FA7" w:rsidP="00084FA7">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084FA7" w:rsidRPr="00B86E6B" w:rsidRDefault="00341ABE" w:rsidP="00CB3CD9">
      <w:pPr>
        <w:pStyle w:val="Akapitzlist"/>
        <w:numPr>
          <w:ilvl w:val="0"/>
          <w:numId w:val="7"/>
        </w:numPr>
        <w:spacing w:after="0" w:line="276" w:lineRule="auto"/>
        <w:rPr>
          <w:rFonts w:ascii="Times New Roman" w:eastAsia="Calibri" w:hAnsi="Times New Roman" w:cs="Times New Roman"/>
          <w:b/>
          <w:sz w:val="24"/>
          <w:szCs w:val="24"/>
        </w:rPr>
      </w:pPr>
      <w:r w:rsidRPr="00B86E6B">
        <w:rPr>
          <w:rFonts w:ascii="Times New Roman" w:eastAsia="Calibri" w:hAnsi="Times New Roman" w:cs="Times New Roman"/>
          <w:b/>
          <w:sz w:val="24"/>
          <w:szCs w:val="24"/>
        </w:rPr>
        <w:t>INFORMACJE O ZAMAWIAJĄCYM</w:t>
      </w:r>
    </w:p>
    <w:p w:rsidR="00CB3CD9" w:rsidRPr="00CB3CD9" w:rsidRDefault="00CB3CD9" w:rsidP="00CB3CD9">
      <w:pPr>
        <w:pStyle w:val="Akapitzlist"/>
        <w:spacing w:after="0" w:line="276" w:lineRule="auto"/>
        <w:ind w:left="1080"/>
        <w:rPr>
          <w:rFonts w:ascii="Times New Roman" w:eastAsia="Calibri" w:hAnsi="Times New Roman" w:cs="Times New Roman"/>
          <w:b/>
          <w:sz w:val="20"/>
          <w:szCs w:val="20"/>
        </w:rPr>
      </w:pP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Państwowa </w:t>
      </w:r>
      <w:r w:rsidR="00DD6670">
        <w:rPr>
          <w:rFonts w:ascii="Times New Roman" w:hAnsi="Times New Roman" w:cs="Times New Roman"/>
          <w:bCs/>
          <w:sz w:val="24"/>
          <w:szCs w:val="24"/>
        </w:rPr>
        <w:t>Akademia Nauk Stosowanych</w:t>
      </w:r>
    </w:p>
    <w:p w:rsidR="00084FA7" w:rsidRPr="00CB3CD9" w:rsidRDefault="00DD6670" w:rsidP="00084FA7">
      <w:pPr>
        <w:spacing w:line="288" w:lineRule="auto"/>
        <w:contextualSpacing/>
        <w:jc w:val="both"/>
        <w:rPr>
          <w:rFonts w:ascii="Times New Roman" w:hAnsi="Times New Roman" w:cs="Times New Roman"/>
          <w:bCs/>
          <w:sz w:val="24"/>
          <w:szCs w:val="24"/>
        </w:rPr>
      </w:pPr>
      <w:r>
        <w:rPr>
          <w:rFonts w:ascii="Times New Roman" w:hAnsi="Times New Roman" w:cs="Times New Roman"/>
          <w:bCs/>
          <w:sz w:val="24"/>
          <w:szCs w:val="24"/>
        </w:rPr>
        <w:t>i</w:t>
      </w:r>
      <w:r w:rsidR="00084FA7" w:rsidRPr="00CB3CD9">
        <w:rPr>
          <w:rFonts w:ascii="Times New Roman" w:hAnsi="Times New Roman" w:cs="Times New Roman"/>
          <w:bCs/>
          <w:sz w:val="24"/>
          <w:szCs w:val="24"/>
        </w:rPr>
        <w:t>m. Ignacego Mościckiego w Ciechanowie,</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ul. Gabriela Narutowicza 9,</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06-400 Ciechanów,</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NIP: 566-18-05-832,  REGON: 130869208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Tel: 0-23 672 20 50 , 0-23 673 75 78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strona internetowa: </w:t>
      </w:r>
      <w:r w:rsidR="00DD6670">
        <w:rPr>
          <w:rFonts w:ascii="Times New Roman" w:hAnsi="Times New Roman" w:cs="Times New Roman"/>
          <w:bCs/>
          <w:color w:val="0000FF"/>
          <w:sz w:val="24"/>
          <w:szCs w:val="24"/>
          <w:u w:val="single"/>
        </w:rPr>
        <w:t>bip.pans</w:t>
      </w:r>
      <w:r w:rsidRPr="00CB3CD9">
        <w:rPr>
          <w:rFonts w:ascii="Times New Roman" w:hAnsi="Times New Roman" w:cs="Times New Roman"/>
          <w:bCs/>
          <w:color w:val="0000FF"/>
          <w:sz w:val="24"/>
          <w:szCs w:val="24"/>
          <w:u w:val="single"/>
        </w:rPr>
        <w:t>im.edu.pl</w:t>
      </w:r>
      <w:r w:rsidRPr="00CB3CD9">
        <w:rPr>
          <w:rFonts w:ascii="Times New Roman" w:hAnsi="Times New Roman" w:cs="Times New Roman"/>
          <w:bCs/>
          <w:sz w:val="24"/>
          <w:szCs w:val="24"/>
        </w:rPr>
        <w:t>,</w:t>
      </w:r>
    </w:p>
    <w:p w:rsidR="00084FA7" w:rsidRDefault="00084FA7" w:rsidP="00CC25CD">
      <w:pPr>
        <w:spacing w:line="288" w:lineRule="auto"/>
        <w:contextualSpacing/>
        <w:jc w:val="both"/>
        <w:rPr>
          <w:rFonts w:ascii="Times New Roman" w:hAnsi="Times New Roman" w:cs="Times New Roman"/>
          <w:bCs/>
          <w:color w:val="000000"/>
          <w:sz w:val="24"/>
          <w:szCs w:val="24"/>
          <w:lang w:val="en-US"/>
        </w:rPr>
      </w:pPr>
      <w:r w:rsidRPr="00CB3CD9">
        <w:rPr>
          <w:rFonts w:ascii="Times New Roman" w:hAnsi="Times New Roman" w:cs="Times New Roman"/>
          <w:bCs/>
          <w:color w:val="000000"/>
          <w:sz w:val="24"/>
          <w:szCs w:val="24"/>
          <w:lang w:val="en-US"/>
        </w:rPr>
        <w:t xml:space="preserve">e-mail: </w:t>
      </w:r>
      <w:r w:rsidR="00DD6670">
        <w:rPr>
          <w:rFonts w:ascii="Times New Roman" w:hAnsi="Times New Roman" w:cs="Times New Roman"/>
          <w:sz w:val="24"/>
          <w:szCs w:val="24"/>
          <w:u w:val="single"/>
          <w:lang w:val="en-AU"/>
        </w:rPr>
        <w:t>kanclerz@pans</w:t>
      </w:r>
      <w:r w:rsidRPr="00A132EE">
        <w:rPr>
          <w:rFonts w:ascii="Times New Roman" w:hAnsi="Times New Roman" w:cs="Times New Roman"/>
          <w:sz w:val="24"/>
          <w:szCs w:val="24"/>
          <w:u w:val="single"/>
          <w:lang w:val="en-AU"/>
        </w:rPr>
        <w:t>im.edu.pl</w:t>
      </w:r>
      <w:r w:rsidRPr="00CB3CD9">
        <w:rPr>
          <w:rFonts w:ascii="Times New Roman" w:hAnsi="Times New Roman" w:cs="Times New Roman"/>
          <w:bCs/>
          <w:color w:val="000000"/>
          <w:sz w:val="24"/>
          <w:szCs w:val="24"/>
          <w:lang w:val="en-US"/>
        </w:rPr>
        <w:t xml:space="preserve"> </w:t>
      </w:r>
    </w:p>
    <w:p w:rsidR="00CC25CD" w:rsidRPr="00CC25CD" w:rsidRDefault="00CC25CD" w:rsidP="00CC25CD">
      <w:pPr>
        <w:spacing w:line="288" w:lineRule="auto"/>
        <w:contextualSpacing/>
        <w:jc w:val="both"/>
        <w:rPr>
          <w:rFonts w:ascii="Times New Roman" w:hAnsi="Times New Roman" w:cs="Times New Roman"/>
          <w:bCs/>
          <w:color w:val="000000"/>
          <w:sz w:val="24"/>
          <w:szCs w:val="24"/>
          <w:lang w:val="en-US"/>
        </w:rPr>
      </w:pPr>
    </w:p>
    <w:p w:rsidR="00084FA7" w:rsidRPr="00084FA7" w:rsidRDefault="00084FA7" w:rsidP="00084FA7">
      <w:pPr>
        <w:spacing w:line="288" w:lineRule="auto"/>
        <w:contextualSpacing/>
        <w:jc w:val="both"/>
        <w:rPr>
          <w:rFonts w:ascii="Times New Roman" w:hAnsi="Times New Roman" w:cs="Times New Roman"/>
          <w:b/>
          <w:bCs/>
          <w:sz w:val="24"/>
          <w:szCs w:val="24"/>
        </w:rPr>
      </w:pPr>
      <w:r w:rsidRPr="00B50F7C">
        <w:rPr>
          <w:rFonts w:ascii="Times New Roman" w:hAnsi="Times New Roman" w:cs="Times New Roman"/>
          <w:bCs/>
          <w:color w:val="000000" w:themeColor="text1"/>
          <w:sz w:val="24"/>
          <w:szCs w:val="24"/>
        </w:rPr>
        <w:t xml:space="preserve">Adres strony internetowej, na której jest prowadzone postępowanie i na której będą dostępne wszelkie dokumenty związane z prowadzoną procedurą, w tym zmiany i wyjaśnienia treści </w:t>
      </w:r>
      <w:r w:rsidR="00777CA7">
        <w:rPr>
          <w:rFonts w:ascii="Times New Roman" w:hAnsi="Times New Roman" w:cs="Times New Roman"/>
          <w:bCs/>
          <w:color w:val="000000" w:themeColor="text1"/>
          <w:sz w:val="24"/>
          <w:szCs w:val="24"/>
        </w:rPr>
        <w:t>SWZ oraz inne dokumenty zamówienia bezpośrednio związane z postępowaniem o udzielenie zamówienia</w:t>
      </w:r>
      <w:r w:rsidRPr="00B50F7C">
        <w:rPr>
          <w:rFonts w:ascii="Times New Roman" w:hAnsi="Times New Roman" w:cs="Times New Roman"/>
          <w:bCs/>
          <w:color w:val="000000" w:themeColor="text1"/>
          <w:sz w:val="24"/>
          <w:szCs w:val="24"/>
        </w:rPr>
        <w:t xml:space="preserve">: </w:t>
      </w:r>
      <w:r w:rsidR="00777CA7" w:rsidRPr="00DD6670">
        <w:rPr>
          <w:rFonts w:ascii="Times New Roman" w:hAnsi="Times New Roman" w:cs="Times New Roman"/>
          <w:bCs/>
          <w:sz w:val="24"/>
          <w:szCs w:val="24"/>
          <w:u w:color="FF0000"/>
        </w:rPr>
        <w:t>https://ezamowienia.gov.pl</w:t>
      </w:r>
      <w:r w:rsidR="00777CA7" w:rsidRPr="00B27739">
        <w:rPr>
          <w:rFonts w:ascii="Times New Roman" w:hAnsi="Times New Roman" w:cs="Times New Roman"/>
          <w:bCs/>
          <w:sz w:val="24"/>
          <w:szCs w:val="24"/>
        </w:rPr>
        <w:t xml:space="preserve">  </w:t>
      </w:r>
      <w:r w:rsidR="00DD6670" w:rsidRPr="00DD6670">
        <w:rPr>
          <w:rFonts w:ascii="Times New Roman" w:hAnsi="Times New Roman" w:cs="Times New Roman"/>
          <w:bCs/>
          <w:sz w:val="24"/>
          <w:szCs w:val="24"/>
          <w:u w:color="FF0000"/>
        </w:rPr>
        <w:t>www.bip.pansim.edu.pl</w:t>
      </w:r>
      <w:r w:rsidRPr="00B27739">
        <w:rPr>
          <w:rFonts w:ascii="Times New Roman" w:hAnsi="Times New Roman" w:cs="Times New Roman"/>
          <w:b/>
          <w:bCs/>
          <w:sz w:val="24"/>
          <w:szCs w:val="24"/>
        </w:rPr>
        <w:t>,</w:t>
      </w:r>
    </w:p>
    <w:p w:rsidR="00084FA7" w:rsidRPr="00B50F7C" w:rsidRDefault="00084FA7" w:rsidP="00084FA7">
      <w:pPr>
        <w:tabs>
          <w:tab w:val="left" w:pos="540"/>
        </w:tabs>
        <w:spacing w:line="288" w:lineRule="auto"/>
        <w:jc w:val="both"/>
        <w:rPr>
          <w:rFonts w:ascii="Times New Roman" w:hAnsi="Times New Roman" w:cs="Times New Roman"/>
          <w:b/>
          <w:caps/>
          <w:sz w:val="24"/>
          <w:szCs w:val="24"/>
        </w:rPr>
      </w:pPr>
      <w:r w:rsidRPr="00B50F7C">
        <w:rPr>
          <w:rFonts w:ascii="Times New Roman" w:hAnsi="Times New Roman" w:cs="Times New Roman"/>
          <w:bCs/>
          <w:sz w:val="24"/>
          <w:szCs w:val="24"/>
        </w:rPr>
        <w:t xml:space="preserve">Przedmiotowe postępowanie prowadzone jest przy użyciu środków komunikacji </w:t>
      </w:r>
      <w:r w:rsidR="00777CA7">
        <w:rPr>
          <w:rFonts w:ascii="Times New Roman" w:hAnsi="Times New Roman" w:cs="Times New Roman"/>
          <w:bCs/>
          <w:sz w:val="24"/>
          <w:szCs w:val="24"/>
        </w:rPr>
        <w:t>elektronicznej.</w:t>
      </w:r>
      <w:r w:rsidR="00777CA7">
        <w:rPr>
          <w:rFonts w:ascii="Times New Roman" w:hAnsi="Times New Roman" w:cs="Times New Roman"/>
          <w:b/>
          <w:sz w:val="24"/>
          <w:szCs w:val="24"/>
        </w:rPr>
        <w:t xml:space="preserve"> </w:t>
      </w:r>
    </w:p>
    <w:p w:rsidR="00084FA7" w:rsidRDefault="00084FA7" w:rsidP="00084FA7">
      <w:pPr>
        <w:spacing w:after="0" w:line="276" w:lineRule="auto"/>
        <w:jc w:val="both"/>
        <w:rPr>
          <w:rFonts w:ascii="Calibri" w:eastAsia="Calibri" w:hAnsi="Calibri" w:cs="Calibri"/>
          <w:b/>
          <w:sz w:val="20"/>
          <w:szCs w:val="20"/>
        </w:rPr>
      </w:pPr>
      <w:r w:rsidRPr="00B50F7C">
        <w:rPr>
          <w:rFonts w:ascii="Times New Roman" w:hAnsi="Times New Roman" w:cs="Times New Roman"/>
          <w:b/>
          <w:bCs/>
          <w:sz w:val="24"/>
          <w:szCs w:val="24"/>
          <w:u w:val="single"/>
        </w:rPr>
        <w:t xml:space="preserve">UWAGA!!! - </w:t>
      </w:r>
      <w:r w:rsidRPr="00B50F7C">
        <w:rPr>
          <w:rFonts w:ascii="Times New Roman" w:hAnsi="Times New Roman" w:cs="Times New Roman"/>
          <w:b/>
          <w:bCs/>
          <w:sz w:val="24"/>
          <w:szCs w:val="24"/>
        </w:rPr>
        <w:t>Oferta musi być podpisana przez osobę/osoby upoważnioną/e do reprezentowania Wykonawcy, zgodnie z formą reprezentacji Wykonawcy (</w:t>
      </w:r>
      <w:r w:rsidRPr="00B50F7C">
        <w:rPr>
          <w:rFonts w:ascii="Times New Roman" w:hAnsi="Times New Roman" w:cs="Times New Roman"/>
          <w:b/>
          <w:bCs/>
          <w:sz w:val="24"/>
          <w:szCs w:val="24"/>
          <w:u w:val="single"/>
        </w:rPr>
        <w:t>przykład</w:t>
      </w:r>
      <w:r w:rsidRPr="00B50F7C">
        <w:rPr>
          <w:rFonts w:ascii="Times New Roman" w:hAnsi="Times New Roman" w:cs="Times New Roman"/>
          <w:b/>
          <w:bCs/>
          <w:sz w:val="24"/>
          <w:szCs w:val="24"/>
        </w:rPr>
        <w:t xml:space="preserve">: jeżeli  z KRS wynika reprezentacja dwuosobowa – </w:t>
      </w:r>
      <w:r w:rsidRPr="00B50F7C">
        <w:rPr>
          <w:rFonts w:ascii="Times New Roman" w:hAnsi="Times New Roman" w:cs="Times New Roman"/>
          <w:b/>
          <w:bCs/>
          <w:sz w:val="24"/>
          <w:szCs w:val="24"/>
          <w:u w:val="single"/>
        </w:rPr>
        <w:t>ofertę podpisują elektronicznie obydwie osoby</w:t>
      </w:r>
      <w:r w:rsidRPr="00B50F7C">
        <w:rPr>
          <w:rFonts w:ascii="Times New Roman" w:hAnsi="Times New Roman" w:cs="Times New Roman"/>
          <w:b/>
          <w:bCs/>
          <w:sz w:val="24"/>
          <w:szCs w:val="24"/>
        </w:rPr>
        <w:t>)</w:t>
      </w:r>
    </w:p>
    <w:p w:rsidR="00CB3CD9" w:rsidRPr="005142DE" w:rsidRDefault="00CB3CD9" w:rsidP="00D3506E">
      <w:pPr>
        <w:pStyle w:val="Default"/>
        <w:rPr>
          <w:b/>
          <w:bCs/>
          <w:u w:val="single"/>
        </w:rPr>
      </w:pPr>
    </w:p>
    <w:p w:rsidR="006F3F14" w:rsidRPr="005142DE" w:rsidRDefault="006F3F14" w:rsidP="00D3506E">
      <w:pPr>
        <w:pStyle w:val="Default"/>
        <w:rPr>
          <w:b/>
          <w:bCs/>
          <w:u w:val="single"/>
        </w:rPr>
      </w:pPr>
    </w:p>
    <w:p w:rsidR="00D3506E" w:rsidRPr="005142DE" w:rsidRDefault="00CB3CD9" w:rsidP="00CB3CD9">
      <w:pPr>
        <w:pStyle w:val="Default"/>
        <w:numPr>
          <w:ilvl w:val="0"/>
          <w:numId w:val="7"/>
        </w:numPr>
      </w:pPr>
      <w:r w:rsidRPr="005142DE">
        <w:rPr>
          <w:b/>
          <w:bCs/>
        </w:rPr>
        <w:t>TRYB UDZIELENIA ZAMÓWIENIA</w:t>
      </w:r>
      <w:r w:rsidR="00D3506E" w:rsidRPr="005142DE">
        <w:rPr>
          <w:b/>
          <w:bCs/>
        </w:rPr>
        <w:t xml:space="preserve"> </w:t>
      </w:r>
    </w:p>
    <w:p w:rsidR="006E7DD3" w:rsidRPr="005142DE" w:rsidRDefault="00D3506E" w:rsidP="00E704C9">
      <w:pPr>
        <w:pStyle w:val="Default"/>
        <w:jc w:val="both"/>
      </w:pPr>
      <w:r w:rsidRPr="005142DE">
        <w:rPr>
          <w:b/>
          <w:bCs/>
        </w:rPr>
        <w:t>Tryb podstawowy bez negocjacji</w:t>
      </w:r>
      <w:r w:rsidRPr="005142DE">
        <w:t>, o którym mowa w art. 275 pkt 1 ustawy z dnia 11 września 2019 r. – Prawo zamówie</w:t>
      </w:r>
      <w:r w:rsidR="00AD0113" w:rsidRPr="005142DE">
        <w:t>ń publicznych (t .j. Dz. U. 2023</w:t>
      </w:r>
      <w:r w:rsidRPr="005142DE">
        <w:t xml:space="preserve"> r. poz. 1</w:t>
      </w:r>
      <w:r w:rsidR="00AD0113" w:rsidRPr="005142DE">
        <w:t>605</w:t>
      </w:r>
      <w:r w:rsidR="006E7DD3" w:rsidRPr="005142DE">
        <w:t xml:space="preserve"> ze zm.) – dalej: ustawa Pzp, w którym w odpowiedzi na ogłoszenie o zamówieniu oferty mogą składać wszyscy zainteresowani wykonawcy, a następnie zamawiający wybiera najkorzystniejszą ofertę bez przeprowadzenia negocjacji. </w:t>
      </w:r>
    </w:p>
    <w:p w:rsidR="00CB3CD9" w:rsidRPr="005142DE" w:rsidRDefault="00CB3CD9" w:rsidP="006E7DD3">
      <w:pPr>
        <w:pStyle w:val="Default"/>
      </w:pPr>
    </w:p>
    <w:p w:rsidR="00CB3CD9" w:rsidRPr="005142DE" w:rsidRDefault="00CB3CD9" w:rsidP="00CB3CD9">
      <w:pPr>
        <w:pStyle w:val="Default"/>
        <w:numPr>
          <w:ilvl w:val="0"/>
          <w:numId w:val="7"/>
        </w:numPr>
        <w:rPr>
          <w:b/>
        </w:rPr>
      </w:pPr>
      <w:r w:rsidRPr="005142DE">
        <w:rPr>
          <w:b/>
        </w:rPr>
        <w:t>OPIS PRZEDMIOTU ZAMÓWIENIA</w:t>
      </w:r>
    </w:p>
    <w:p w:rsidR="00CB3CD9" w:rsidRPr="005142DE" w:rsidRDefault="00230DEA" w:rsidP="00CB3CD9">
      <w:pPr>
        <w:spacing w:after="0"/>
        <w:contextualSpacing/>
        <w:jc w:val="both"/>
        <w:rPr>
          <w:rFonts w:ascii="Times New Roman" w:eastAsiaTheme="majorEastAsia" w:hAnsi="Times New Roman" w:cs="Times New Roman"/>
          <w:sz w:val="24"/>
          <w:szCs w:val="24"/>
        </w:rPr>
      </w:pPr>
      <w:r w:rsidRPr="005142DE">
        <w:rPr>
          <w:rFonts w:ascii="Times New Roman" w:hAnsi="Times New Roman" w:cs="Times New Roman"/>
          <w:b/>
          <w:sz w:val="24"/>
          <w:szCs w:val="24"/>
        </w:rPr>
        <w:t>1.</w:t>
      </w:r>
      <w:r w:rsidR="00CB3CD9" w:rsidRPr="005142DE">
        <w:rPr>
          <w:rFonts w:ascii="Times New Roman" w:hAnsi="Times New Roman" w:cs="Times New Roman"/>
          <w:sz w:val="24"/>
          <w:szCs w:val="24"/>
        </w:rPr>
        <w:t>Przedmiot</w:t>
      </w:r>
      <w:r w:rsidR="00E704C9" w:rsidRPr="005142DE">
        <w:rPr>
          <w:rFonts w:ascii="Times New Roman" w:hAnsi="Times New Roman" w:cs="Times New Roman"/>
          <w:sz w:val="24"/>
          <w:szCs w:val="24"/>
        </w:rPr>
        <w:t>em</w:t>
      </w:r>
      <w:r w:rsidR="00CB3CD9" w:rsidRPr="005142DE">
        <w:rPr>
          <w:rFonts w:ascii="Times New Roman" w:hAnsi="Times New Roman" w:cs="Times New Roman"/>
          <w:sz w:val="24"/>
          <w:szCs w:val="24"/>
        </w:rPr>
        <w:t xml:space="preserve"> zamówienia jest realizacja inwestycji pn.: </w:t>
      </w:r>
      <w:r w:rsidR="00CB3CD9" w:rsidRPr="005142DE">
        <w:rPr>
          <w:rFonts w:ascii="Times New Roman" w:eastAsiaTheme="majorEastAsia" w:hAnsi="Times New Roman" w:cs="Times New Roman"/>
          <w:b/>
          <w:sz w:val="24"/>
          <w:szCs w:val="24"/>
        </w:rPr>
        <w:t xml:space="preserve">„Rozbudowa budynku </w:t>
      </w:r>
      <w:r w:rsidR="00CB3CD9" w:rsidRPr="001D1C95">
        <w:rPr>
          <w:rFonts w:ascii="Times New Roman" w:eastAsiaTheme="majorEastAsia" w:hAnsi="Times New Roman" w:cs="Times New Roman"/>
          <w:b/>
          <w:sz w:val="24"/>
          <w:szCs w:val="24"/>
        </w:rPr>
        <w:t>dydaktycznego WNoZiNS przy ul. Wojska Polskiego 51 w Ciechanowie”</w:t>
      </w:r>
      <w:r w:rsidR="006D08A4" w:rsidRPr="001D1C95">
        <w:rPr>
          <w:rFonts w:ascii="Times New Roman" w:eastAsiaTheme="majorEastAsia" w:hAnsi="Times New Roman" w:cs="Times New Roman"/>
          <w:b/>
          <w:sz w:val="24"/>
          <w:szCs w:val="24"/>
        </w:rPr>
        <w:t xml:space="preserve"> w formule „zaprojektuj i wybuduj” </w:t>
      </w:r>
      <w:r w:rsidR="00CB3CD9" w:rsidRPr="001D1C95">
        <w:rPr>
          <w:rFonts w:ascii="Times New Roman" w:eastAsiaTheme="majorEastAsia" w:hAnsi="Times New Roman" w:cs="Times New Roman"/>
          <w:b/>
          <w:sz w:val="24"/>
          <w:szCs w:val="24"/>
        </w:rPr>
        <w:t>.</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Wykonawca przyjmuje do wykonania zamówienie obejmujące wykonanie kompletnej dokumentacji projektowej wraz z wykonaniem robót budowlanych</w:t>
      </w:r>
      <w:r w:rsidR="006D08A4" w:rsidRPr="005142DE">
        <w:rPr>
          <w:rFonts w:ascii="Times New Roman" w:hAnsi="Times New Roman" w:cs="Times New Roman"/>
          <w:sz w:val="24"/>
          <w:szCs w:val="24"/>
        </w:rPr>
        <w:t xml:space="preserve"> o powierzchni użytkowej 779 m</w:t>
      </w:r>
      <w:r w:rsidR="006D08A4" w:rsidRPr="005142DE">
        <w:rPr>
          <w:rFonts w:ascii="Times New Roman" w:hAnsi="Times New Roman" w:cs="Times New Roman"/>
          <w:sz w:val="24"/>
          <w:szCs w:val="24"/>
          <w:vertAlign w:val="superscript"/>
        </w:rPr>
        <w:t>2</w:t>
      </w:r>
      <w:r w:rsidRPr="005142DE">
        <w:rPr>
          <w:rFonts w:ascii="Times New Roman" w:hAnsi="Times New Roman" w:cs="Times New Roman"/>
          <w:sz w:val="24"/>
          <w:szCs w:val="24"/>
        </w:rPr>
        <w:t>.</w:t>
      </w:r>
      <w:r w:rsidR="006D08A4" w:rsidRPr="005142DE">
        <w:rPr>
          <w:rFonts w:ascii="Times New Roman" w:hAnsi="Times New Roman" w:cs="Times New Roman"/>
          <w:sz w:val="24"/>
          <w:szCs w:val="24"/>
        </w:rPr>
        <w:t xml:space="preserve">Szczegółowy zakres opracowania został przedstawiony w Koncepcji Programowo – Przestrzennej oraz w </w:t>
      </w:r>
      <w:r w:rsidR="00F116FF" w:rsidRPr="005142DE">
        <w:rPr>
          <w:rFonts w:ascii="Times New Roman" w:hAnsi="Times New Roman" w:cs="Times New Roman"/>
          <w:sz w:val="24"/>
          <w:szCs w:val="24"/>
        </w:rPr>
        <w:t xml:space="preserve">Programie Funkcjonalno – </w:t>
      </w:r>
      <w:r w:rsidR="002911A9" w:rsidRPr="005142DE">
        <w:rPr>
          <w:rFonts w:ascii="Times New Roman" w:hAnsi="Times New Roman" w:cs="Times New Roman"/>
          <w:sz w:val="24"/>
          <w:szCs w:val="24"/>
        </w:rPr>
        <w:t>Użytkowym</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b/>
          <w:sz w:val="24"/>
          <w:szCs w:val="24"/>
        </w:rPr>
        <w:t>2.</w:t>
      </w:r>
      <w:r w:rsidRPr="005142DE">
        <w:rPr>
          <w:rFonts w:ascii="Times New Roman" w:hAnsi="Times New Roman" w:cs="Times New Roman"/>
          <w:sz w:val="24"/>
          <w:szCs w:val="24"/>
        </w:rPr>
        <w:t xml:space="preserve"> W ramach realizacji przedmiotu umowy Wykonawca w szczególności: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lastRenderedPageBreak/>
        <w:t xml:space="preserve">1) wykona dokumentację projektową oraz uzyska w imieniu Zamawiającego prawomocne pozwolenia na budowę;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2) wykona roboty budowlane, zgodnie z zatwierdzoną dokumentacją projektową,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3) wykona dokumentację powykonawczą;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4) przeniesie na Zamawiającego majątkowe prawa autorskie do dokumentacji projektowej oraz do dokumentacji powykonawczej na warunkach określonych w §</w:t>
      </w:r>
      <w:r w:rsidRPr="005142DE">
        <w:rPr>
          <w:rFonts w:ascii="Times New Roman" w:hAnsi="Times New Roman" w:cs="Times New Roman"/>
          <w:color w:val="FF0000"/>
          <w:sz w:val="24"/>
          <w:szCs w:val="24"/>
        </w:rPr>
        <w:t xml:space="preserve"> </w:t>
      </w:r>
      <w:r w:rsidRPr="005142DE">
        <w:rPr>
          <w:rFonts w:ascii="Times New Roman" w:hAnsi="Times New Roman" w:cs="Times New Roman"/>
          <w:sz w:val="24"/>
          <w:szCs w:val="24"/>
        </w:rPr>
        <w:t>5</w:t>
      </w:r>
      <w:r w:rsidRPr="005142DE">
        <w:rPr>
          <w:rFonts w:ascii="Times New Roman" w:hAnsi="Times New Roman" w:cs="Times New Roman"/>
          <w:color w:val="FF0000"/>
          <w:sz w:val="24"/>
          <w:szCs w:val="24"/>
        </w:rPr>
        <w:t xml:space="preserve"> </w:t>
      </w:r>
      <w:r w:rsidRPr="005142DE">
        <w:rPr>
          <w:rFonts w:ascii="Times New Roman" w:hAnsi="Times New Roman" w:cs="Times New Roman"/>
          <w:sz w:val="24"/>
          <w:szCs w:val="24"/>
        </w:rPr>
        <w:t xml:space="preserve">projektu umowy;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5) zawrze umowę ubezpieczeni</w:t>
      </w:r>
      <w:r w:rsidR="00E704C9" w:rsidRPr="005142DE">
        <w:rPr>
          <w:rFonts w:ascii="Times New Roman" w:hAnsi="Times New Roman" w:cs="Times New Roman"/>
          <w:sz w:val="24"/>
          <w:szCs w:val="24"/>
        </w:rPr>
        <w:t>a</w:t>
      </w:r>
      <w:r w:rsidRPr="005142DE">
        <w:rPr>
          <w:rFonts w:ascii="Times New Roman" w:hAnsi="Times New Roman" w:cs="Times New Roman"/>
          <w:sz w:val="24"/>
          <w:szCs w:val="24"/>
        </w:rPr>
        <w:t xml:space="preserve"> z tytułu odpowiedzialności związanej z wykonywaniem przedmiotu umowy;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6) udzieli gwarancji na roboty budowlane oraz infrastrukturę towarzyszącą;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7) uzyska </w:t>
      </w:r>
      <w:r w:rsidR="00320E1C" w:rsidRPr="005142DE">
        <w:rPr>
          <w:rFonts w:ascii="Times New Roman" w:hAnsi="Times New Roman" w:cs="Times New Roman"/>
          <w:sz w:val="24"/>
          <w:szCs w:val="24"/>
        </w:rPr>
        <w:t xml:space="preserve">prawomocne </w:t>
      </w:r>
      <w:r w:rsidRPr="005142DE">
        <w:rPr>
          <w:rFonts w:ascii="Times New Roman" w:hAnsi="Times New Roman" w:cs="Times New Roman"/>
          <w:sz w:val="24"/>
          <w:szCs w:val="24"/>
        </w:rPr>
        <w:t xml:space="preserve">pozwolenie na użytkowanie budynku. </w:t>
      </w:r>
    </w:p>
    <w:p w:rsidR="00FE5A5B" w:rsidRPr="005142DE" w:rsidRDefault="00FE5A5B" w:rsidP="00CB3CD9">
      <w:pPr>
        <w:spacing w:after="0"/>
        <w:contextualSpacing/>
        <w:jc w:val="both"/>
        <w:rPr>
          <w:rFonts w:ascii="Times New Roman" w:hAnsi="Times New Roman" w:cs="Times New Roman"/>
          <w:sz w:val="24"/>
          <w:szCs w:val="24"/>
        </w:rPr>
      </w:pPr>
    </w:p>
    <w:p w:rsidR="00FE5A5B" w:rsidRPr="005142DE" w:rsidRDefault="00CB3CD9" w:rsidP="00CB3CD9">
      <w:pPr>
        <w:spacing w:after="0"/>
        <w:contextualSpacing/>
        <w:jc w:val="both"/>
        <w:rPr>
          <w:rFonts w:ascii="Times New Roman" w:hAnsi="Times New Roman" w:cs="Times New Roman"/>
          <w:color w:val="FF0000"/>
          <w:sz w:val="24"/>
          <w:szCs w:val="24"/>
        </w:rPr>
      </w:pPr>
      <w:r w:rsidRPr="005142DE">
        <w:rPr>
          <w:rFonts w:ascii="Times New Roman" w:hAnsi="Times New Roman" w:cs="Times New Roman"/>
          <w:b/>
          <w:sz w:val="24"/>
          <w:szCs w:val="24"/>
        </w:rPr>
        <w:t>3.</w:t>
      </w:r>
      <w:r w:rsidRPr="005142DE">
        <w:rPr>
          <w:rFonts w:ascii="Times New Roman" w:hAnsi="Times New Roman" w:cs="Times New Roman"/>
          <w:sz w:val="24"/>
          <w:szCs w:val="24"/>
        </w:rPr>
        <w:t xml:space="preserve"> </w:t>
      </w:r>
      <w:r w:rsidRPr="005142DE">
        <w:rPr>
          <w:rFonts w:ascii="Times New Roman" w:hAnsi="Times New Roman" w:cs="Times New Roman"/>
          <w:b/>
          <w:sz w:val="24"/>
          <w:szCs w:val="24"/>
          <w:u w:val="single"/>
        </w:rPr>
        <w:t>Realizacja przedmiotu umowy</w:t>
      </w:r>
      <w:r w:rsidR="00EA554A" w:rsidRPr="005142DE">
        <w:rPr>
          <w:rFonts w:ascii="Times New Roman" w:hAnsi="Times New Roman" w:cs="Times New Roman"/>
          <w:b/>
          <w:sz w:val="24"/>
          <w:szCs w:val="24"/>
          <w:u w:val="single"/>
        </w:rPr>
        <w:t xml:space="preserve"> wynosi 30 miesięcy</w:t>
      </w:r>
      <w:r w:rsidR="005A2794" w:rsidRPr="005142DE">
        <w:rPr>
          <w:rFonts w:ascii="Times New Roman" w:hAnsi="Times New Roman" w:cs="Times New Roman"/>
          <w:sz w:val="24"/>
          <w:szCs w:val="24"/>
        </w:rPr>
        <w:t xml:space="preserve"> i </w:t>
      </w:r>
      <w:r w:rsidRPr="005142DE">
        <w:rPr>
          <w:rFonts w:ascii="Times New Roman" w:hAnsi="Times New Roman" w:cs="Times New Roman"/>
          <w:sz w:val="24"/>
          <w:szCs w:val="24"/>
        </w:rPr>
        <w:t xml:space="preserve">obejmuje następujące fazy: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1) faza projektowania – obejmująca wykonanie </w:t>
      </w:r>
      <w:r w:rsidR="005A2794" w:rsidRPr="005142DE">
        <w:rPr>
          <w:rFonts w:ascii="Times New Roman" w:hAnsi="Times New Roman" w:cs="Times New Roman"/>
          <w:b/>
          <w:sz w:val="24"/>
          <w:szCs w:val="24"/>
          <w:u w:val="single"/>
        </w:rPr>
        <w:t>dokumentacji projektowej</w:t>
      </w:r>
      <w:r w:rsidRPr="005142DE">
        <w:rPr>
          <w:rFonts w:ascii="Times New Roman" w:hAnsi="Times New Roman" w:cs="Times New Roman"/>
          <w:sz w:val="24"/>
          <w:szCs w:val="24"/>
        </w:rPr>
        <w:t xml:space="preserve">; </w:t>
      </w:r>
    </w:p>
    <w:p w:rsidR="00CB3CD9" w:rsidRPr="0024147D" w:rsidRDefault="00CB3CD9" w:rsidP="00CB3CD9">
      <w:pPr>
        <w:spacing w:after="0"/>
        <w:contextualSpacing/>
        <w:jc w:val="both"/>
        <w:rPr>
          <w:rFonts w:ascii="Times New Roman" w:hAnsi="Times New Roman" w:cs="Times New Roman"/>
          <w:b/>
          <w:sz w:val="24"/>
          <w:szCs w:val="24"/>
          <w:u w:val="single"/>
        </w:rPr>
      </w:pPr>
      <w:r w:rsidRPr="005142DE">
        <w:rPr>
          <w:rFonts w:ascii="Times New Roman" w:hAnsi="Times New Roman" w:cs="Times New Roman"/>
          <w:sz w:val="24"/>
          <w:szCs w:val="24"/>
        </w:rPr>
        <w:t xml:space="preserve">2) faza realizacji – obejmująca wykonanie </w:t>
      </w:r>
      <w:r w:rsidRPr="0024147D">
        <w:rPr>
          <w:rFonts w:ascii="Times New Roman" w:hAnsi="Times New Roman" w:cs="Times New Roman"/>
          <w:b/>
          <w:sz w:val="24"/>
          <w:szCs w:val="24"/>
          <w:u w:val="single"/>
        </w:rPr>
        <w:t>robót budowlanych wraz z dokumentacją powykonawczą oraz uzyskaniem pozwoleni</w:t>
      </w:r>
      <w:r w:rsidR="005A2794" w:rsidRPr="0024147D">
        <w:rPr>
          <w:rFonts w:ascii="Times New Roman" w:hAnsi="Times New Roman" w:cs="Times New Roman"/>
          <w:b/>
          <w:sz w:val="24"/>
          <w:szCs w:val="24"/>
          <w:u w:val="single"/>
        </w:rPr>
        <w:t>a na użytkowanie</w:t>
      </w:r>
      <w:r w:rsidR="00320E1C" w:rsidRPr="0024147D">
        <w:rPr>
          <w:rFonts w:ascii="Times New Roman" w:hAnsi="Times New Roman" w:cs="Times New Roman"/>
          <w:b/>
          <w:sz w:val="24"/>
          <w:szCs w:val="24"/>
          <w:u w:val="single"/>
        </w:rPr>
        <w:t>.</w:t>
      </w:r>
    </w:p>
    <w:p w:rsidR="00FE5A5B" w:rsidRPr="00D51625" w:rsidRDefault="00FE5A5B" w:rsidP="00CB3CD9">
      <w:pPr>
        <w:spacing w:after="0"/>
        <w:contextualSpacing/>
        <w:jc w:val="both"/>
        <w:rPr>
          <w:rFonts w:ascii="Times New Roman" w:hAnsi="Times New Roman" w:cs="Times New Roman"/>
          <w:u w:val="single"/>
        </w:rPr>
      </w:pPr>
    </w:p>
    <w:p w:rsidR="00F44638" w:rsidRPr="00E57A62" w:rsidRDefault="00F44638" w:rsidP="00F44638">
      <w:pPr>
        <w:autoSpaceDE w:val="0"/>
        <w:autoSpaceDN w:val="0"/>
        <w:adjustRightInd w:val="0"/>
        <w:spacing w:after="0" w:line="240" w:lineRule="auto"/>
        <w:jc w:val="both"/>
        <w:rPr>
          <w:rFonts w:ascii="Times New Roman" w:hAnsi="Times New Roman" w:cs="Times New Roman"/>
          <w:b/>
          <w:sz w:val="24"/>
          <w:szCs w:val="24"/>
        </w:rPr>
      </w:pPr>
      <w:r w:rsidRPr="00E57A62">
        <w:rPr>
          <w:rFonts w:ascii="Times New Roman" w:hAnsi="Times New Roman" w:cs="Times New Roman"/>
          <w:b/>
          <w:sz w:val="24"/>
          <w:szCs w:val="24"/>
        </w:rPr>
        <w:t>Szczegółowe wymagania Zamawiającego dot. terminów</w:t>
      </w:r>
      <w:r w:rsidR="00EA554A" w:rsidRPr="00E57A62">
        <w:rPr>
          <w:rFonts w:ascii="Times New Roman" w:hAnsi="Times New Roman" w:cs="Times New Roman"/>
          <w:b/>
          <w:sz w:val="24"/>
          <w:szCs w:val="24"/>
        </w:rPr>
        <w:t xml:space="preserve"> realizacji zamówienia zawiera Z</w:t>
      </w:r>
      <w:r w:rsidRPr="00E57A62">
        <w:rPr>
          <w:rFonts w:ascii="Times New Roman" w:hAnsi="Times New Roman" w:cs="Times New Roman"/>
          <w:b/>
          <w:sz w:val="24"/>
          <w:szCs w:val="24"/>
        </w:rPr>
        <w:t>ałącznik nr 1</w:t>
      </w:r>
      <w:r w:rsidR="00B956F8" w:rsidRPr="00E57A62">
        <w:rPr>
          <w:rFonts w:ascii="Times New Roman" w:hAnsi="Times New Roman" w:cs="Times New Roman"/>
          <w:b/>
          <w:sz w:val="24"/>
          <w:szCs w:val="24"/>
        </w:rPr>
        <w:t>0</w:t>
      </w:r>
      <w:r w:rsidRPr="00E57A62">
        <w:rPr>
          <w:rFonts w:ascii="Times New Roman" w:hAnsi="Times New Roman" w:cs="Times New Roman"/>
          <w:b/>
          <w:sz w:val="24"/>
          <w:szCs w:val="24"/>
        </w:rPr>
        <w:t xml:space="preserve"> </w:t>
      </w:r>
      <w:r w:rsidR="00D51625" w:rsidRPr="00E57A62">
        <w:rPr>
          <w:rFonts w:ascii="Times New Roman" w:hAnsi="Times New Roman" w:cs="Times New Roman"/>
          <w:b/>
          <w:sz w:val="24"/>
          <w:szCs w:val="24"/>
        </w:rPr>
        <w:t>–</w:t>
      </w:r>
      <w:r w:rsidR="002911A9" w:rsidRPr="00E57A62">
        <w:rPr>
          <w:rFonts w:ascii="Times New Roman" w:hAnsi="Times New Roman" w:cs="Times New Roman"/>
          <w:b/>
          <w:sz w:val="24"/>
          <w:szCs w:val="24"/>
        </w:rPr>
        <w:t xml:space="preserve"> PFU</w:t>
      </w:r>
      <w:r w:rsidR="00EA554A" w:rsidRPr="00E57A62">
        <w:rPr>
          <w:rFonts w:ascii="Times New Roman" w:hAnsi="Times New Roman" w:cs="Times New Roman"/>
          <w:b/>
          <w:sz w:val="24"/>
          <w:szCs w:val="24"/>
        </w:rPr>
        <w:t>, Projektowane postanowienia umowy – Z</w:t>
      </w:r>
      <w:r w:rsidR="00D51625" w:rsidRPr="00E57A62">
        <w:rPr>
          <w:rFonts w:ascii="Times New Roman" w:hAnsi="Times New Roman" w:cs="Times New Roman"/>
          <w:b/>
          <w:sz w:val="24"/>
          <w:szCs w:val="24"/>
        </w:rPr>
        <w:t>ałącznik nr 5.</w:t>
      </w:r>
    </w:p>
    <w:p w:rsidR="00E57A62" w:rsidRPr="00ED69BE" w:rsidRDefault="00E57A62" w:rsidP="00F44638">
      <w:pPr>
        <w:autoSpaceDE w:val="0"/>
        <w:autoSpaceDN w:val="0"/>
        <w:adjustRightInd w:val="0"/>
        <w:spacing w:after="0" w:line="240" w:lineRule="auto"/>
        <w:jc w:val="both"/>
        <w:rPr>
          <w:rFonts w:ascii="Times New Roman" w:hAnsi="Times New Roman" w:cs="Times New Roman"/>
          <w:sz w:val="24"/>
          <w:szCs w:val="24"/>
        </w:rPr>
      </w:pPr>
    </w:p>
    <w:p w:rsidR="00F44638" w:rsidRPr="00F44638" w:rsidRDefault="00F44638" w:rsidP="00F44638">
      <w:pPr>
        <w:autoSpaceDE w:val="0"/>
        <w:autoSpaceDN w:val="0"/>
        <w:adjustRightInd w:val="0"/>
        <w:spacing w:after="0" w:line="240" w:lineRule="auto"/>
        <w:jc w:val="both"/>
        <w:rPr>
          <w:rFonts w:ascii="Times New Roman" w:hAnsi="Times New Roman" w:cs="Times New Roman"/>
          <w:sz w:val="24"/>
          <w:szCs w:val="24"/>
        </w:rPr>
      </w:pPr>
      <w:r w:rsidRPr="00ED69BE">
        <w:rPr>
          <w:rFonts w:ascii="Times New Roman" w:hAnsi="Times New Roman" w:cs="Times New Roman"/>
          <w:sz w:val="24"/>
          <w:szCs w:val="24"/>
        </w:rPr>
        <w:t>Sprawowanie nadzoru autorskiego Wykonawca zobowiązuje się wykonywać do dnia dostarczenia Zamawiającemu ostatecznej decyzji o pozwoleniu na użytkowanie wybudowanego budynku.</w:t>
      </w:r>
    </w:p>
    <w:p w:rsidR="00F44638" w:rsidRPr="00230DEA" w:rsidRDefault="00F44638" w:rsidP="00230DEA">
      <w:pPr>
        <w:pStyle w:val="Default"/>
        <w:jc w:val="both"/>
      </w:pPr>
      <w:r w:rsidRPr="007A74B4">
        <w:t>W przypadku, gdy termin realizacji przedmiotu umowy przypadnie w dzień wolny od pracy, jako termin realizacji w Umowie zostanie wskazany kolejny, najbliższy dzień roboczy dla Zamawiającego.</w:t>
      </w:r>
    </w:p>
    <w:p w:rsidR="00CB3CD9" w:rsidRPr="00D51625" w:rsidRDefault="00CB3CD9" w:rsidP="00CB3CD9">
      <w:pPr>
        <w:spacing w:after="0"/>
        <w:contextualSpacing/>
        <w:jc w:val="both"/>
        <w:rPr>
          <w:rFonts w:ascii="Times New Roman" w:eastAsiaTheme="majorEastAsia" w:hAnsi="Times New Roman" w:cs="Times New Roman"/>
          <w:b/>
          <w:sz w:val="24"/>
          <w:szCs w:val="24"/>
        </w:rPr>
      </w:pPr>
      <w:r w:rsidRPr="00D51625">
        <w:rPr>
          <w:rFonts w:ascii="Times New Roman" w:hAnsi="Times New Roman" w:cs="Times New Roman"/>
          <w:b/>
          <w:sz w:val="24"/>
          <w:szCs w:val="24"/>
        </w:rPr>
        <w:t>4</w:t>
      </w:r>
      <w:r w:rsidRPr="00D51625">
        <w:rPr>
          <w:rFonts w:ascii="Times New Roman" w:hAnsi="Times New Roman" w:cs="Times New Roman"/>
          <w:sz w:val="24"/>
          <w:szCs w:val="24"/>
        </w:rPr>
        <w:t>. Wykonawca zobowiązuje się do wykonania przedmiotu umowy zgodnie z zasadami wiedzy technicznej i sztuki budowlanej, obowiązującymi przepisami i polskimi normami oraz zobowiązuje się do oddania przedmiotu niniejszej umowy Zamawiającemu w terminie w niej uzgodnionym.</w:t>
      </w:r>
    </w:p>
    <w:p w:rsidR="00CB3CD9" w:rsidRPr="00D51625" w:rsidRDefault="009155B1" w:rsidP="00B3407D">
      <w:pPr>
        <w:pStyle w:val="Default"/>
        <w:jc w:val="both"/>
      </w:pPr>
      <w:r w:rsidRPr="00D51625">
        <w:rPr>
          <w:b/>
          <w:bCs/>
        </w:rPr>
        <w:t xml:space="preserve">5. </w:t>
      </w:r>
      <w:r w:rsidR="00CB3CD9" w:rsidRPr="00D51625">
        <w:rPr>
          <w:b/>
          <w:bCs/>
        </w:rPr>
        <w:t>Szczegółowy opis przedmiotu zamówienia, opis wymagań Zamawiającego w zakresie realizacji i odbioru określają:</w:t>
      </w:r>
      <w:r w:rsidR="00CB3CD9" w:rsidRPr="00D51625">
        <w:t xml:space="preserve">  </w:t>
      </w:r>
    </w:p>
    <w:p w:rsidR="00BB7B8C" w:rsidRPr="004A6AF6" w:rsidRDefault="00CB3CD9" w:rsidP="004A6AF6">
      <w:pPr>
        <w:autoSpaceDE w:val="0"/>
        <w:autoSpaceDN w:val="0"/>
        <w:adjustRightInd w:val="0"/>
        <w:spacing w:after="54" w:line="240" w:lineRule="auto"/>
        <w:jc w:val="both"/>
        <w:rPr>
          <w:rFonts w:ascii="Times New Roman" w:hAnsi="Times New Roman" w:cs="Times New Roman"/>
          <w:color w:val="000000"/>
          <w:sz w:val="24"/>
          <w:szCs w:val="24"/>
        </w:rPr>
      </w:pPr>
      <w:r w:rsidRPr="00D51625">
        <w:rPr>
          <w:rFonts w:ascii="Times New Roman" w:hAnsi="Times New Roman" w:cs="Times New Roman"/>
          <w:color w:val="000000"/>
          <w:sz w:val="24"/>
          <w:szCs w:val="24"/>
        </w:rPr>
        <w:t xml:space="preserve">- </w:t>
      </w:r>
      <w:r w:rsidRPr="00D51625">
        <w:rPr>
          <w:rFonts w:ascii="Times New Roman" w:hAnsi="Times New Roman" w:cs="Times New Roman"/>
          <w:sz w:val="24"/>
          <w:szCs w:val="24"/>
        </w:rPr>
        <w:t xml:space="preserve">Szczegółowy zakres przedmiotowych robót </w:t>
      </w:r>
      <w:r w:rsidR="004A6AF6">
        <w:rPr>
          <w:rFonts w:ascii="Times New Roman" w:hAnsi="Times New Roman" w:cs="Times New Roman"/>
          <w:sz w:val="24"/>
          <w:szCs w:val="24"/>
        </w:rPr>
        <w:t xml:space="preserve">projektowych i </w:t>
      </w:r>
      <w:r w:rsidRPr="00D51625">
        <w:rPr>
          <w:rFonts w:ascii="Times New Roman" w:hAnsi="Times New Roman" w:cs="Times New Roman"/>
          <w:sz w:val="24"/>
          <w:szCs w:val="24"/>
        </w:rPr>
        <w:t xml:space="preserve">budowlanych został określony za pomocą </w:t>
      </w:r>
      <w:r w:rsidRPr="00D51625">
        <w:rPr>
          <w:rFonts w:ascii="Times New Roman" w:hAnsi="Times New Roman" w:cs="Times New Roman"/>
          <w:b/>
          <w:sz w:val="24"/>
          <w:szCs w:val="24"/>
        </w:rPr>
        <w:t>Koncepcji programowo – przestrzennej  przebudowy i rozbudowy budynku</w:t>
      </w:r>
      <w:r w:rsidR="0079407C" w:rsidRPr="00D51625">
        <w:rPr>
          <w:rFonts w:ascii="Times New Roman" w:hAnsi="Times New Roman" w:cs="Times New Roman"/>
          <w:b/>
          <w:sz w:val="24"/>
          <w:szCs w:val="24"/>
        </w:rPr>
        <w:t xml:space="preserve"> etap 1 i etap 3</w:t>
      </w:r>
      <w:r w:rsidRPr="00D51625">
        <w:rPr>
          <w:rFonts w:ascii="Times New Roman" w:hAnsi="Times New Roman" w:cs="Times New Roman"/>
          <w:b/>
          <w:sz w:val="24"/>
          <w:szCs w:val="24"/>
        </w:rPr>
        <w:t xml:space="preserve"> - </w:t>
      </w:r>
      <w:r w:rsidR="003D27DA" w:rsidRPr="00240527">
        <w:rPr>
          <w:rFonts w:ascii="Times New Roman" w:hAnsi="Times New Roman" w:cs="Times New Roman"/>
          <w:sz w:val="24"/>
          <w:szCs w:val="24"/>
          <w:u w:val="single"/>
        </w:rPr>
        <w:t>Załącznik nr 11</w:t>
      </w:r>
      <w:r w:rsidRPr="00240527">
        <w:rPr>
          <w:rFonts w:ascii="Times New Roman" w:hAnsi="Times New Roman" w:cs="Times New Roman"/>
          <w:sz w:val="24"/>
          <w:szCs w:val="24"/>
          <w:u w:val="single"/>
        </w:rPr>
        <w:t xml:space="preserve"> do SWZ</w:t>
      </w:r>
      <w:r w:rsidRPr="00240527">
        <w:rPr>
          <w:rFonts w:ascii="Times New Roman" w:hAnsi="Times New Roman" w:cs="Times New Roman"/>
          <w:sz w:val="24"/>
          <w:szCs w:val="24"/>
        </w:rPr>
        <w:t xml:space="preserve">, </w:t>
      </w:r>
    </w:p>
    <w:p w:rsidR="00CB3CD9" w:rsidRDefault="009155B1" w:rsidP="00CB3CD9">
      <w:pPr>
        <w:autoSpaceDE w:val="0"/>
        <w:autoSpaceDN w:val="0"/>
        <w:adjustRightInd w:val="0"/>
        <w:spacing w:after="0" w:line="240" w:lineRule="auto"/>
        <w:rPr>
          <w:rFonts w:ascii="Times New Roman" w:hAnsi="Times New Roman" w:cs="Times New Roman"/>
          <w:color w:val="000000"/>
          <w:sz w:val="24"/>
          <w:szCs w:val="24"/>
        </w:rPr>
      </w:pPr>
      <w:r w:rsidRPr="009155B1">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sidR="00CB3CD9" w:rsidRPr="00D94C6E">
        <w:rPr>
          <w:rFonts w:ascii="Times New Roman" w:hAnsi="Times New Roman" w:cs="Times New Roman"/>
          <w:b/>
          <w:color w:val="000000"/>
          <w:sz w:val="24"/>
          <w:szCs w:val="24"/>
        </w:rPr>
        <w:t>Projektowane postanowienia umowy</w:t>
      </w:r>
      <w:r w:rsidR="00CB3CD9" w:rsidRPr="00B50F7C">
        <w:rPr>
          <w:rFonts w:ascii="Times New Roman" w:hAnsi="Times New Roman" w:cs="Times New Roman"/>
          <w:color w:val="000000"/>
          <w:sz w:val="24"/>
          <w:szCs w:val="24"/>
        </w:rPr>
        <w:t xml:space="preserve"> – </w:t>
      </w:r>
      <w:r w:rsidR="00CB3CD9" w:rsidRPr="00D94C6E">
        <w:rPr>
          <w:rFonts w:ascii="Times New Roman" w:hAnsi="Times New Roman" w:cs="Times New Roman"/>
          <w:color w:val="000000"/>
          <w:sz w:val="24"/>
          <w:szCs w:val="24"/>
          <w:u w:val="single"/>
        </w:rPr>
        <w:t xml:space="preserve">Załącznik </w:t>
      </w:r>
      <w:r w:rsidR="00CB3CD9" w:rsidRPr="00D51625">
        <w:rPr>
          <w:rFonts w:ascii="Times New Roman" w:hAnsi="Times New Roman" w:cs="Times New Roman"/>
          <w:sz w:val="24"/>
          <w:szCs w:val="24"/>
          <w:u w:val="single"/>
        </w:rPr>
        <w:t xml:space="preserve">nr 5 </w:t>
      </w:r>
      <w:r w:rsidR="00CB3CD9" w:rsidRPr="00D94C6E">
        <w:rPr>
          <w:rFonts w:ascii="Times New Roman" w:hAnsi="Times New Roman" w:cs="Times New Roman"/>
          <w:color w:val="000000"/>
          <w:sz w:val="24"/>
          <w:szCs w:val="24"/>
          <w:u w:val="single"/>
        </w:rPr>
        <w:t>do SWZ</w:t>
      </w:r>
      <w:r w:rsidR="00CB3CD9" w:rsidRPr="00B50F7C">
        <w:rPr>
          <w:rFonts w:ascii="Times New Roman" w:hAnsi="Times New Roman" w:cs="Times New Roman"/>
          <w:color w:val="000000"/>
          <w:sz w:val="24"/>
          <w:szCs w:val="24"/>
        </w:rPr>
        <w:t xml:space="preserve">. </w:t>
      </w:r>
    </w:p>
    <w:p w:rsidR="00B86E6B" w:rsidRDefault="00CB3CD9" w:rsidP="00DB055B">
      <w:pPr>
        <w:pStyle w:val="Default"/>
        <w:jc w:val="both"/>
      </w:pPr>
      <w:r>
        <w:t xml:space="preserve">Inne postanowienia i wymagania Zamawiającego związane z realizacją przedmiotu zamówienia: </w:t>
      </w:r>
    </w:p>
    <w:p w:rsidR="00CB3CD9" w:rsidRDefault="00CB3CD9" w:rsidP="00DB055B">
      <w:pPr>
        <w:pStyle w:val="Default"/>
        <w:jc w:val="both"/>
      </w:pPr>
      <w:r>
        <w:t xml:space="preserve">1) Uregulowania odnoszące się do podwykonawców: Zamawiający dopuszcza możliwość powierzenia przez Wykonawcę wykonania części zamówienia podwykonawcom. W takim przypadku Wykonawca zobowiązany jest do wskazania w swojej ofercie części zamówienia, których wykonanie zamierza powierzyć podwykonawcom, oraz podania nazw ewentualnych podwykonawców, jeżeli są już znani. 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tego zamówienia. </w:t>
      </w:r>
    </w:p>
    <w:p w:rsidR="00CB3CD9" w:rsidRDefault="00CB3CD9" w:rsidP="00DB055B">
      <w:pPr>
        <w:pStyle w:val="Default"/>
        <w:jc w:val="both"/>
      </w:pPr>
      <w:r>
        <w:lastRenderedPageBreak/>
        <w:t>2) Personel Wykonawcy</w:t>
      </w:r>
      <w:r w:rsidR="00EF55AD">
        <w:t xml:space="preserve"> oraz podwykonawcy</w:t>
      </w:r>
      <w:r>
        <w:t>:</w:t>
      </w:r>
    </w:p>
    <w:p w:rsidR="00FE5A5B" w:rsidRPr="00EF55AD" w:rsidRDefault="00CB3CD9" w:rsidP="005D6D05">
      <w:pPr>
        <w:pStyle w:val="Default"/>
        <w:jc w:val="both"/>
        <w:rPr>
          <w:color w:val="auto"/>
        </w:rPr>
      </w:pPr>
      <w:r>
        <w:t>Zgodnie z art. 95 ustawy z dnia 11 września 2019 r. Prawo zamówień publicznych (</w:t>
      </w:r>
      <w:r w:rsidR="00DB055B">
        <w:t xml:space="preserve">tj. </w:t>
      </w:r>
      <w:r>
        <w:t xml:space="preserve">Dz. U. z </w:t>
      </w:r>
      <w:r w:rsidRPr="009927AB">
        <w:t>202</w:t>
      </w:r>
      <w:r w:rsidR="00AD0113" w:rsidRPr="009927AB">
        <w:t>3</w:t>
      </w:r>
      <w:r w:rsidRPr="009927AB">
        <w:t xml:space="preserve"> r. poz. 1</w:t>
      </w:r>
      <w:r w:rsidR="00AD0113" w:rsidRPr="009927AB">
        <w:t>605</w:t>
      </w:r>
      <w:r w:rsidR="00DB055B">
        <w:t xml:space="preserve"> ze zm.</w:t>
      </w:r>
      <w:r>
        <w:t xml:space="preserve">) Zamawiający zobowiązuje Wykonawcę oraz Podwykonawcę do zatrudnienia na podstawie umowy o pracę osób wykonujących czynności w zakresie realizacji </w:t>
      </w:r>
      <w:r w:rsidRPr="00EF55AD">
        <w:rPr>
          <w:color w:val="auto"/>
        </w:rPr>
        <w:t>zamówienia. Powyższy</w:t>
      </w:r>
      <w:r w:rsidR="00575BBE" w:rsidRPr="00EF55AD">
        <w:rPr>
          <w:color w:val="auto"/>
        </w:rPr>
        <w:t xml:space="preserve"> obowiązek dotyczy co najmniej 3</w:t>
      </w:r>
      <w:r w:rsidRPr="00EF55AD">
        <w:rPr>
          <w:color w:val="auto"/>
        </w:rPr>
        <w:t xml:space="preserve"> osób wykonujących roboty związane z</w:t>
      </w:r>
      <w:r w:rsidR="005D6D05" w:rsidRPr="00EF55AD">
        <w:rPr>
          <w:color w:val="auto"/>
        </w:rPr>
        <w:t xml:space="preserve"> pracami dekarskimi lub</w:t>
      </w:r>
      <w:r w:rsidR="00575BBE" w:rsidRPr="00EF55AD">
        <w:rPr>
          <w:color w:val="auto"/>
        </w:rPr>
        <w:t xml:space="preserve"> murarskimi</w:t>
      </w:r>
      <w:r w:rsidR="00FE5A5B" w:rsidRPr="00EF55AD">
        <w:rPr>
          <w:color w:val="auto"/>
        </w:rPr>
        <w:t xml:space="preserve"> wg Klauzuli społecznej </w:t>
      </w:r>
    </w:p>
    <w:p w:rsidR="009155B1" w:rsidRPr="00EF55AD" w:rsidRDefault="00CB3CD9" w:rsidP="005D6D05">
      <w:pPr>
        <w:pStyle w:val="Default"/>
        <w:jc w:val="both"/>
        <w:rPr>
          <w:color w:val="auto"/>
        </w:rPr>
      </w:pPr>
      <w:r w:rsidRPr="00EF55AD">
        <w:rPr>
          <w:color w:val="auto"/>
        </w:rPr>
        <w:t>Projekt</w:t>
      </w:r>
      <w:r w:rsidR="00EA554A" w:rsidRPr="00EF55AD">
        <w:rPr>
          <w:color w:val="auto"/>
        </w:rPr>
        <w:t>owane postanowienia</w:t>
      </w:r>
      <w:r w:rsidRPr="00EF55AD">
        <w:rPr>
          <w:color w:val="auto"/>
        </w:rPr>
        <w:t xml:space="preserve"> umo</w:t>
      </w:r>
      <w:r w:rsidR="005D6D05" w:rsidRPr="00EF55AD">
        <w:rPr>
          <w:color w:val="auto"/>
        </w:rPr>
        <w:t>wy</w:t>
      </w:r>
      <w:r w:rsidRPr="00EF55AD">
        <w:rPr>
          <w:color w:val="auto"/>
        </w:rPr>
        <w:t xml:space="preserve"> </w:t>
      </w:r>
      <w:r w:rsidR="005D6D05" w:rsidRPr="00EF55AD">
        <w:rPr>
          <w:color w:val="auto"/>
        </w:rPr>
        <w:t>określa</w:t>
      </w:r>
      <w:r w:rsidRPr="00EF55AD">
        <w:rPr>
          <w:color w:val="auto"/>
        </w:rPr>
        <w:t xml:space="preserve"> załącznik nr 5 do SWZ: </w:t>
      </w:r>
    </w:p>
    <w:p w:rsidR="009155B1" w:rsidRPr="00EF55AD" w:rsidRDefault="009155B1" w:rsidP="005D6D05">
      <w:pPr>
        <w:pStyle w:val="Default"/>
        <w:jc w:val="both"/>
        <w:rPr>
          <w:color w:val="auto"/>
        </w:rPr>
      </w:pPr>
      <w:r w:rsidRPr="00EF55AD">
        <w:rPr>
          <w:color w:val="auto"/>
        </w:rPr>
        <w:t>a</w:t>
      </w:r>
      <w:r w:rsidR="00CB3CD9" w:rsidRPr="00EF55AD">
        <w:rPr>
          <w:color w:val="auto"/>
        </w:rPr>
        <w:t xml:space="preserve">) rodzaj czynności związanych z realizacją zamówienia, których dotyczą wymagania zatrudnienia na podstawie stosunku pracy przez wykonawcę lub podwykonawcę osób wykonujących czynności w trakcie realizacji zamówienia; </w:t>
      </w:r>
    </w:p>
    <w:p w:rsidR="009155B1" w:rsidRPr="00EF55AD" w:rsidRDefault="009155B1" w:rsidP="005D6D05">
      <w:pPr>
        <w:pStyle w:val="Default"/>
        <w:jc w:val="both"/>
        <w:rPr>
          <w:color w:val="auto"/>
        </w:rPr>
      </w:pPr>
      <w:r w:rsidRPr="00EF55AD">
        <w:rPr>
          <w:color w:val="auto"/>
        </w:rPr>
        <w:t>b</w:t>
      </w:r>
      <w:r w:rsidR="00CB3CD9" w:rsidRPr="00EF55AD">
        <w:rPr>
          <w:color w:val="auto"/>
        </w:rPr>
        <w:t xml:space="preserve">) sposób weryfikacji zatrudnienia tych osób; </w:t>
      </w:r>
    </w:p>
    <w:p w:rsidR="008F34AB" w:rsidRPr="00EF55AD" w:rsidRDefault="009155B1" w:rsidP="00D87E59">
      <w:pPr>
        <w:pStyle w:val="Default"/>
        <w:jc w:val="both"/>
        <w:rPr>
          <w:color w:val="auto"/>
        </w:rPr>
      </w:pPr>
      <w:r w:rsidRPr="00EF55AD">
        <w:rPr>
          <w:color w:val="auto"/>
        </w:rPr>
        <w:t>c</w:t>
      </w:r>
      <w:r w:rsidR="00CB3CD9" w:rsidRPr="00EF55AD">
        <w:rPr>
          <w:color w:val="auto"/>
        </w:rPr>
        <w:t>) uprawnienia zamawiającego w zakresie kontroli spełniania przez wykonawcę wymagań związanych z zatrudnianiem tych osób oraz sankcji z tytułu niespełnienia tych wymagań.</w:t>
      </w:r>
    </w:p>
    <w:p w:rsidR="008F34AB" w:rsidRPr="00EF55AD" w:rsidRDefault="008F34AB" w:rsidP="00CB3CD9">
      <w:pPr>
        <w:pStyle w:val="Default"/>
        <w:rPr>
          <w:color w:val="auto"/>
        </w:rPr>
      </w:pPr>
      <w:r w:rsidRPr="00EF55AD">
        <w:rPr>
          <w:color w:val="auto"/>
        </w:rPr>
        <w:t>Wykonawca lub podwykonawca najpóźniej w dniu przekazania harmonogramu, przedstawi Zamawiającemu oświadczenie o zatrudnieniu na podstawie umowy o pracę osób wykonujących czynności w zakresie realizacji przedmiotowej umowy wraz z wykazem osób zatrudnionych na podstawie umowy o pracę ze wskazaniem imienia i nazwiska danej osoby oraz wymiaru czasu pracy (pełen etat/część etatu). Osoby te muszą brać udział w realizacji zamówienia. Wykonawca lub podwykonawca zobowiązany jest do bieżącej aktualizacji ww. wykazu – Wykonawca przedstawia Zamawiającemu zaktualizowany wykaz niezwłocznie, nie później niż w kolejnym dniu roboczym po zmianie osób ujętych w wykazie. Na zasadach określonych w niniejszym punkcie Wykonawca przedstawia Zamawiającemu wykazy dotyczące podwykonawców i dalszych podwykonawców;</w:t>
      </w:r>
    </w:p>
    <w:p w:rsidR="007E075A" w:rsidRPr="007E075A" w:rsidRDefault="009155B1" w:rsidP="007E075A">
      <w:pPr>
        <w:pStyle w:val="Default"/>
      </w:pPr>
      <w:r>
        <w:rPr>
          <w:b/>
          <w:bCs/>
        </w:rPr>
        <w:t xml:space="preserve">7. </w:t>
      </w:r>
      <w:r w:rsidR="007E075A" w:rsidRPr="007E075A">
        <w:rPr>
          <w:b/>
          <w:bCs/>
        </w:rPr>
        <w:t xml:space="preserve">Wspólny Słownik Zamówień: </w:t>
      </w:r>
    </w:p>
    <w:p w:rsidR="007E075A" w:rsidRPr="007E075A" w:rsidRDefault="007E075A" w:rsidP="007E075A">
      <w:pPr>
        <w:pStyle w:val="Default"/>
      </w:pPr>
      <w:r w:rsidRPr="007E075A">
        <w:t xml:space="preserve">45000000-7 Roboty budowlane </w:t>
      </w:r>
    </w:p>
    <w:p w:rsidR="007E075A" w:rsidRPr="007E075A" w:rsidRDefault="007E075A" w:rsidP="007E075A">
      <w:pPr>
        <w:pStyle w:val="Default"/>
      </w:pPr>
      <w:r w:rsidRPr="007E075A">
        <w:t xml:space="preserve">45111220-6 Usuwanie odpadów </w:t>
      </w:r>
    </w:p>
    <w:p w:rsidR="007E075A" w:rsidRPr="007E075A" w:rsidRDefault="007E075A" w:rsidP="007E075A">
      <w:pPr>
        <w:pStyle w:val="Default"/>
      </w:pPr>
      <w:r w:rsidRPr="007E075A">
        <w:t xml:space="preserve">45300000-0 Roboty instalacyjne w budynkach </w:t>
      </w:r>
    </w:p>
    <w:p w:rsidR="007E075A" w:rsidRPr="007E075A" w:rsidRDefault="007E075A" w:rsidP="007E075A">
      <w:pPr>
        <w:pStyle w:val="Default"/>
      </w:pPr>
      <w:r w:rsidRPr="007E075A">
        <w:t>45311200-2 Roboty w zakresie instalacji elektrycznych</w:t>
      </w:r>
    </w:p>
    <w:p w:rsidR="007E075A" w:rsidRPr="007E075A" w:rsidRDefault="007E075A" w:rsidP="007E075A">
      <w:pPr>
        <w:pStyle w:val="Default"/>
      </w:pPr>
      <w:r w:rsidRPr="007E075A">
        <w:t xml:space="preserve">45400000-1 Roboty wykończeniowe w zakresie obiektów budowlanych </w:t>
      </w:r>
    </w:p>
    <w:p w:rsidR="007E075A" w:rsidRPr="007E075A" w:rsidRDefault="007E075A" w:rsidP="007E075A">
      <w:pPr>
        <w:pStyle w:val="Default"/>
      </w:pPr>
      <w:r w:rsidRPr="007E075A">
        <w:t xml:space="preserve">45442100-8 Roboty malarskie </w:t>
      </w:r>
    </w:p>
    <w:p w:rsidR="007E075A" w:rsidRPr="007E075A" w:rsidRDefault="007E075A" w:rsidP="007E075A">
      <w:pPr>
        <w:pStyle w:val="Default"/>
      </w:pPr>
      <w:r w:rsidRPr="007E075A">
        <w:t xml:space="preserve">45316000-5 Instalowanie systemów oświetleniowych, </w:t>
      </w:r>
    </w:p>
    <w:p w:rsidR="007E075A" w:rsidRPr="007E075A" w:rsidRDefault="007E075A" w:rsidP="007E075A">
      <w:pPr>
        <w:pStyle w:val="Default"/>
      </w:pPr>
      <w:r w:rsidRPr="007E075A">
        <w:t xml:space="preserve">45450000-6 Roboty budowlane wykończeniowe, </w:t>
      </w:r>
    </w:p>
    <w:p w:rsidR="00AA68E8" w:rsidRDefault="007E075A" w:rsidP="007E075A">
      <w:pPr>
        <w:pStyle w:val="Default"/>
      </w:pPr>
      <w:r w:rsidRPr="007E075A">
        <w:t xml:space="preserve">pozostałe </w:t>
      </w:r>
    </w:p>
    <w:p w:rsidR="007E075A" w:rsidRPr="007E075A" w:rsidRDefault="007E075A" w:rsidP="007E075A">
      <w:pPr>
        <w:pStyle w:val="Default"/>
      </w:pPr>
      <w:r w:rsidRPr="007E075A">
        <w:t xml:space="preserve">45330000-9 Roboty instalacyjne wodno-kanalizacyjne i sanitarne  </w:t>
      </w:r>
    </w:p>
    <w:p w:rsidR="007E075A" w:rsidRPr="007E075A" w:rsidRDefault="007E075A" w:rsidP="007E075A">
      <w:pPr>
        <w:pStyle w:val="Default"/>
      </w:pPr>
      <w:r w:rsidRPr="007E075A">
        <w:t xml:space="preserve">45421000-4 Roboty w zakresie stolarki budowlanej </w:t>
      </w:r>
    </w:p>
    <w:p w:rsidR="00AA68E8" w:rsidRDefault="007E075A" w:rsidP="007E075A">
      <w:pPr>
        <w:pStyle w:val="Default"/>
      </w:pPr>
      <w:r w:rsidRPr="007E075A">
        <w:t xml:space="preserve">45421131-1 Instalowanie drzwi </w:t>
      </w:r>
    </w:p>
    <w:p w:rsidR="00AA68E8" w:rsidRDefault="007E075A" w:rsidP="007E075A">
      <w:pPr>
        <w:pStyle w:val="Default"/>
      </w:pPr>
      <w:r w:rsidRPr="007E075A">
        <w:t>45320000-6 Roboty izolacyjne</w:t>
      </w:r>
    </w:p>
    <w:p w:rsidR="007E075A" w:rsidRPr="007E075A" w:rsidRDefault="007E075A" w:rsidP="007E075A">
      <w:pPr>
        <w:pStyle w:val="Default"/>
      </w:pPr>
      <w:r w:rsidRPr="007E075A">
        <w:t xml:space="preserve"> 45331200-8 Instalowanie urządzeń wentylacyjnych i klimatyzacyjnych </w:t>
      </w:r>
    </w:p>
    <w:p w:rsidR="007E075A" w:rsidRPr="007E075A" w:rsidRDefault="007E075A" w:rsidP="007E075A">
      <w:pPr>
        <w:pStyle w:val="Default"/>
      </w:pPr>
      <w:r w:rsidRPr="007E075A">
        <w:t xml:space="preserve">45331100-7 Instalowanie centralnego ogrzewania </w:t>
      </w:r>
    </w:p>
    <w:p w:rsidR="007E075A" w:rsidRPr="007E075A" w:rsidRDefault="007E075A" w:rsidP="007E075A">
      <w:pPr>
        <w:pStyle w:val="Default"/>
      </w:pPr>
      <w:r w:rsidRPr="007E075A">
        <w:t xml:space="preserve">45343000-3 Roboty instalacyjne przeciwpożarowe </w:t>
      </w:r>
    </w:p>
    <w:p w:rsidR="007E075A" w:rsidRPr="007E075A" w:rsidRDefault="007E075A" w:rsidP="00CB3CD9">
      <w:pPr>
        <w:pStyle w:val="Default"/>
      </w:pPr>
      <w:r w:rsidRPr="007E075A">
        <w:t>45400000-1 Roboty wykończeniowe w zakresie obiektów budowlanych</w:t>
      </w:r>
    </w:p>
    <w:p w:rsidR="00CB3CD9" w:rsidRDefault="00CB3CD9" w:rsidP="00CB3CD9">
      <w:pPr>
        <w:pStyle w:val="Default"/>
        <w:rPr>
          <w:b/>
        </w:rPr>
      </w:pPr>
    </w:p>
    <w:p w:rsidR="00CB3CD9" w:rsidRDefault="00CB3CD9" w:rsidP="00CB3CD9">
      <w:pPr>
        <w:pStyle w:val="Default"/>
        <w:numPr>
          <w:ilvl w:val="0"/>
          <w:numId w:val="7"/>
        </w:numPr>
        <w:rPr>
          <w:b/>
        </w:rPr>
      </w:pPr>
      <w:r>
        <w:rPr>
          <w:b/>
        </w:rPr>
        <w:t>OPIS WYMAGAŃ DODATKOWYCH ZWIĄZANYCH Z PRZYGOTOWANIEM OFERTY</w:t>
      </w:r>
    </w:p>
    <w:p w:rsidR="007E075A" w:rsidRDefault="007E075A" w:rsidP="007E075A">
      <w:pPr>
        <w:pStyle w:val="Default"/>
        <w:rPr>
          <w:b/>
        </w:rPr>
      </w:pPr>
    </w:p>
    <w:p w:rsidR="007E075A" w:rsidRPr="00497AEC" w:rsidRDefault="00F04D47" w:rsidP="00F04D47">
      <w:pPr>
        <w:pStyle w:val="Default"/>
        <w:spacing w:after="57"/>
        <w:rPr>
          <w:b/>
          <w:bCs/>
          <w:color w:val="FF0000"/>
        </w:rPr>
      </w:pPr>
      <w:r w:rsidRPr="00F04D47">
        <w:rPr>
          <w:b/>
          <w:bCs/>
        </w:rPr>
        <w:t>1.</w:t>
      </w:r>
      <w:r>
        <w:rPr>
          <w:b/>
          <w:bCs/>
        </w:rPr>
        <w:t xml:space="preserve"> </w:t>
      </w:r>
      <w:r w:rsidR="007E075A" w:rsidRPr="00EA554A">
        <w:rPr>
          <w:b/>
          <w:bCs/>
        </w:rPr>
        <w:t>Wizja lokalna</w:t>
      </w:r>
      <w:r w:rsidR="009155B1" w:rsidRPr="00EA554A">
        <w:rPr>
          <w:b/>
          <w:bCs/>
        </w:rPr>
        <w:t>.</w:t>
      </w:r>
      <w:r w:rsidR="007E075A" w:rsidRPr="00EA554A">
        <w:rPr>
          <w:b/>
          <w:bCs/>
        </w:rPr>
        <w:t xml:space="preserve"> </w:t>
      </w:r>
    </w:p>
    <w:p w:rsidR="00F04D47" w:rsidRPr="00EA554A" w:rsidRDefault="00F04D47" w:rsidP="00F04D47">
      <w:pPr>
        <w:pStyle w:val="Default"/>
        <w:spacing w:after="57"/>
        <w:rPr>
          <w:b/>
        </w:rPr>
      </w:pPr>
      <w:r>
        <w:t>Informacje dotyczące przeprowadzenia przez wykonawcę wizji lokalnej lub sprawdzenia przez niego dokumentów niezbędnych do realizacji zamówi</w:t>
      </w:r>
      <w:r w:rsidR="00FE5A5B">
        <w:t xml:space="preserve">enia, o których mowa w art. 131 </w:t>
      </w:r>
      <w:r>
        <w:t>ust. 2 Pzp, jeżeli zamawiający przewiduje możliwość albo wymaga złożenia oferty po odbyciu wizji lokalnej lub sprawdzeniu tych dokumentów.</w:t>
      </w:r>
    </w:p>
    <w:p w:rsidR="007E075A" w:rsidRPr="007E075A" w:rsidRDefault="007E075A" w:rsidP="00DB055B">
      <w:pPr>
        <w:pStyle w:val="Default"/>
        <w:spacing w:after="57"/>
        <w:jc w:val="both"/>
      </w:pPr>
      <w:r w:rsidRPr="007E075A">
        <w:lastRenderedPageBreak/>
        <w:t xml:space="preserve">a) </w:t>
      </w:r>
      <w:r w:rsidRPr="005A1FDD">
        <w:rPr>
          <w:b/>
          <w:u w:val="single"/>
        </w:rPr>
        <w:t xml:space="preserve">Zamawiający </w:t>
      </w:r>
      <w:r w:rsidR="00A132EE" w:rsidRPr="005A1FDD">
        <w:rPr>
          <w:b/>
          <w:u w:val="single"/>
        </w:rPr>
        <w:t>wymaga</w:t>
      </w:r>
      <w:r w:rsidRPr="002852EE">
        <w:rPr>
          <w:u w:val="single"/>
        </w:rPr>
        <w:t>,</w:t>
      </w:r>
      <w:r w:rsidRPr="007E075A">
        <w:t xml:space="preserve"> aby przed złożeniem oferty, przystąpieniem do określenia wartości przedmiotu zamówienia oraz nadsyłania pytań do Zamawiającego na temat zakresu oraz technologii wykonywania robót, </w:t>
      </w:r>
      <w:r w:rsidRPr="00A6317B">
        <w:rPr>
          <w:u w:val="single"/>
        </w:rPr>
        <w:t>Wykonawca dokonał wizji lokalnej</w:t>
      </w:r>
      <w:r w:rsidRPr="007E075A">
        <w:t xml:space="preserve"> na terenie prowadzenia przyszłych prac w celu zapoznania się z rzeczywistymi warunkami realizacji przedmiotu zamówienia i uzyskania wszelkich informacji, które mogą być niezbędne do sporządzenia pr</w:t>
      </w:r>
      <w:r w:rsidR="0031512E">
        <w:t xml:space="preserve">awidłowej wyceny robót. </w:t>
      </w:r>
      <w:r w:rsidR="008D62DA" w:rsidRPr="009927AB">
        <w:rPr>
          <w:b/>
        </w:rPr>
        <w:t xml:space="preserve">Zamawiający wymaga aby osoba/y biorące udział w </w:t>
      </w:r>
      <w:bookmarkStart w:id="2" w:name="highlightHit_40"/>
      <w:bookmarkEnd w:id="2"/>
      <w:r w:rsidR="008D62DA" w:rsidRPr="009927AB">
        <w:rPr>
          <w:rStyle w:val="highlight"/>
          <w:b/>
        </w:rPr>
        <w:t>wizj</w:t>
      </w:r>
      <w:r w:rsidR="008D62DA" w:rsidRPr="009927AB">
        <w:rPr>
          <w:b/>
        </w:rPr>
        <w:t>i lokalnej legitymowały się stosownymi pełnomocnictwami, które Zamawiający mógłby zweryfikować</w:t>
      </w:r>
      <w:r w:rsidR="008D62DA" w:rsidRPr="009927AB">
        <w:t>.</w:t>
      </w:r>
      <w:r w:rsidR="008D62DA">
        <w:t xml:space="preserve"> </w:t>
      </w:r>
    </w:p>
    <w:p w:rsidR="00E55D55" w:rsidRDefault="007E075A" w:rsidP="00DB055B">
      <w:pPr>
        <w:pStyle w:val="Default"/>
        <w:jc w:val="both"/>
        <w:rPr>
          <w:color w:val="auto"/>
          <w:u w:color="FF0000"/>
        </w:rPr>
      </w:pPr>
      <w:r w:rsidRPr="007E075A">
        <w:t xml:space="preserve">b) W celu dokonania wizji lokalnej należy </w:t>
      </w:r>
      <w:r w:rsidR="00E55D55">
        <w:t>kontaktować się</w:t>
      </w:r>
      <w:r w:rsidRPr="007E075A">
        <w:t xml:space="preserve"> drogą mailową na adres e-</w:t>
      </w:r>
      <w:r w:rsidRPr="0053695D">
        <w:rPr>
          <w:color w:val="auto"/>
        </w:rPr>
        <w:t xml:space="preserve">mail: </w:t>
      </w:r>
      <w:r w:rsidR="00CB4D41" w:rsidRPr="0053695D">
        <w:rPr>
          <w:color w:val="auto"/>
          <w:u w:color="FF0000"/>
        </w:rPr>
        <w:t>m</w:t>
      </w:r>
      <w:r w:rsidR="00E55D55">
        <w:rPr>
          <w:color w:val="auto"/>
          <w:u w:color="FF0000"/>
        </w:rPr>
        <w:t>iroslawa.tretowska@pansim.edu.pl.</w:t>
      </w:r>
    </w:p>
    <w:p w:rsidR="00E55D55" w:rsidRPr="001642E8" w:rsidRDefault="00E55D55" w:rsidP="00DB055B">
      <w:pPr>
        <w:pStyle w:val="Default"/>
        <w:jc w:val="both"/>
        <w:rPr>
          <w:b/>
          <w:color w:val="auto"/>
          <w:u w:color="FF0000"/>
        </w:rPr>
      </w:pPr>
      <w:r>
        <w:rPr>
          <w:color w:val="auto"/>
          <w:u w:color="FF0000"/>
        </w:rPr>
        <w:t>Zamawiający wyznacza</w:t>
      </w:r>
      <w:r w:rsidR="003E65BF">
        <w:rPr>
          <w:color w:val="auto"/>
          <w:u w:color="FF0000"/>
        </w:rPr>
        <w:t xml:space="preserve"> terminy dokonania </w:t>
      </w:r>
      <w:r>
        <w:rPr>
          <w:color w:val="auto"/>
          <w:u w:color="FF0000"/>
        </w:rPr>
        <w:t>wizji lokalnej</w:t>
      </w:r>
      <w:r w:rsidR="00CB4D41" w:rsidRPr="0053695D">
        <w:rPr>
          <w:color w:val="auto"/>
          <w:u w:color="FF0000"/>
        </w:rPr>
        <w:t xml:space="preserve"> </w:t>
      </w:r>
      <w:r w:rsidR="0053695D" w:rsidRPr="0053695D">
        <w:rPr>
          <w:color w:val="auto"/>
          <w:u w:color="FF0000"/>
        </w:rPr>
        <w:t xml:space="preserve">w dwóch </w:t>
      </w:r>
      <w:r w:rsidR="003E65BF">
        <w:rPr>
          <w:color w:val="auto"/>
          <w:u w:color="FF0000"/>
        </w:rPr>
        <w:t>dniach</w:t>
      </w:r>
      <w:r w:rsidR="0053695D" w:rsidRPr="0053695D">
        <w:rPr>
          <w:color w:val="auto"/>
          <w:u w:color="FF0000"/>
        </w:rPr>
        <w:t xml:space="preserve"> </w:t>
      </w:r>
      <w:r w:rsidR="00DA6676" w:rsidRPr="0053695D">
        <w:rPr>
          <w:color w:val="auto"/>
          <w:u w:color="FF0000"/>
        </w:rPr>
        <w:t>:</w:t>
      </w:r>
      <w:r w:rsidR="00213F24" w:rsidRPr="0053695D">
        <w:rPr>
          <w:color w:val="auto"/>
          <w:u w:color="FF0000"/>
        </w:rPr>
        <w:t xml:space="preserve"> </w:t>
      </w:r>
      <w:r w:rsidR="00DA6676" w:rsidRPr="00C83B24">
        <w:rPr>
          <w:b/>
          <w:color w:val="auto"/>
          <w:u w:color="FF0000"/>
        </w:rPr>
        <w:t>02.02.2024 oraz 06.02.2024 r.</w:t>
      </w:r>
      <w:r>
        <w:rPr>
          <w:b/>
          <w:color w:val="auto"/>
          <w:u w:color="FF0000"/>
        </w:rPr>
        <w:t xml:space="preserve"> </w:t>
      </w:r>
      <w:r w:rsidRPr="00E55D55">
        <w:rPr>
          <w:color w:val="auto"/>
          <w:u w:color="FF0000"/>
        </w:rPr>
        <w:t>w godzinach ustalonych z Zamawiającym.</w:t>
      </w:r>
    </w:p>
    <w:p w:rsidR="007E075A" w:rsidRPr="00EA554A" w:rsidRDefault="007E075A" w:rsidP="00DB055B">
      <w:pPr>
        <w:pStyle w:val="Default"/>
        <w:jc w:val="both"/>
        <w:rPr>
          <w:b/>
        </w:rPr>
      </w:pPr>
      <w:r w:rsidRPr="00EA554A">
        <w:rPr>
          <w:b/>
          <w:bCs/>
        </w:rPr>
        <w:t>2. Podział zamówienia na części</w:t>
      </w:r>
      <w:r w:rsidR="009155B1" w:rsidRPr="00EA554A">
        <w:rPr>
          <w:b/>
          <w:bCs/>
        </w:rPr>
        <w:t>.</w:t>
      </w:r>
      <w:r w:rsidRPr="00EA554A">
        <w:rPr>
          <w:b/>
          <w:bCs/>
        </w:rPr>
        <w:t xml:space="preserve"> </w:t>
      </w:r>
    </w:p>
    <w:p w:rsidR="007E075A" w:rsidRPr="007E075A" w:rsidRDefault="007E075A" w:rsidP="00DB055B">
      <w:pPr>
        <w:pStyle w:val="Default"/>
        <w:jc w:val="both"/>
      </w:pPr>
      <w:r w:rsidRPr="007E075A">
        <w:t xml:space="preserve">Zamawiający nie dokonuje podziału zamówienia na części. Tym samym zamawiający nie dopuszcza składania ofert częściowych, o których mowa w art. 7 pkt 15 ustawy Pzp. </w:t>
      </w:r>
    </w:p>
    <w:p w:rsidR="007E075A" w:rsidRPr="009155B1" w:rsidRDefault="007E075A" w:rsidP="00DB055B">
      <w:pPr>
        <w:pStyle w:val="Default"/>
        <w:jc w:val="both"/>
        <w:rPr>
          <w:u w:val="single"/>
        </w:rPr>
      </w:pPr>
      <w:r w:rsidRPr="009155B1">
        <w:rPr>
          <w:u w:val="single"/>
        </w:rPr>
        <w:t>Powody nie dokonania podziału:</w:t>
      </w:r>
    </w:p>
    <w:p w:rsidR="0021547D" w:rsidRPr="0021547D" w:rsidRDefault="007E075A" w:rsidP="00DB055B">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 xml:space="preserve">Przedmiot zamówienia nie został podzielony na części ze względów technicznych i organizacyjnych oraz ekonomicznych. Podział zamówienia mógłby spowodować nadmierne koszty realizacji zadania. </w:t>
      </w:r>
      <w:r w:rsidR="0021547D" w:rsidRPr="0021547D">
        <w:rPr>
          <w:rFonts w:ascii="Times New Roman" w:hAnsi="Times New Roman" w:cs="Times New Roman"/>
          <w:sz w:val="24"/>
          <w:szCs w:val="24"/>
        </w:rPr>
        <w:t>Przedmiot zamówienia w niniejszym postępowaniu to zamierzona przez Zamawiającego</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całość, którą tworzą ściśle powiązane ze sobą czynności. Powierzenie</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realizacji zamówienia jednemu wykonawcy wydaje się optymalne także ze względu na</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udzielaną przez wykonawcę gwarancję na wykonane roboty, wobec czego Zamawiający nie</w:t>
      </w:r>
    </w:p>
    <w:p w:rsidR="007E075A" w:rsidRPr="0021547D" w:rsidRDefault="0021547D" w:rsidP="00DB055B">
      <w:pPr>
        <w:pStyle w:val="Default"/>
        <w:jc w:val="both"/>
      </w:pPr>
      <w:r w:rsidRPr="0021547D">
        <w:t>napotka trudności w identyfikowaniu adresata wszystkich potencjalnych usterek i roszczeń.</w:t>
      </w:r>
    </w:p>
    <w:p w:rsidR="007E075A" w:rsidRPr="00EA554A" w:rsidRDefault="007E075A" w:rsidP="00DB055B">
      <w:pPr>
        <w:pStyle w:val="Default"/>
        <w:jc w:val="both"/>
        <w:rPr>
          <w:b/>
        </w:rPr>
      </w:pPr>
      <w:r w:rsidRPr="00EA554A">
        <w:rPr>
          <w:b/>
          <w:bCs/>
        </w:rPr>
        <w:t>3. Oferty wariantowe</w:t>
      </w:r>
      <w:r w:rsidR="00EA554A">
        <w:rPr>
          <w:b/>
          <w:bCs/>
        </w:rPr>
        <w:t>.</w:t>
      </w:r>
      <w:r w:rsidRPr="00EA554A">
        <w:rPr>
          <w:b/>
          <w:bCs/>
        </w:rPr>
        <w:t xml:space="preserve"> </w:t>
      </w:r>
    </w:p>
    <w:p w:rsidR="007E075A" w:rsidRPr="007E075A" w:rsidRDefault="007E075A" w:rsidP="00DB055B">
      <w:pPr>
        <w:pStyle w:val="Default"/>
        <w:jc w:val="both"/>
      </w:pPr>
      <w:r w:rsidRPr="007E075A">
        <w:t xml:space="preserve">Zamawiający: </w:t>
      </w:r>
    </w:p>
    <w:p w:rsidR="007E075A" w:rsidRPr="007E075A" w:rsidRDefault="007E075A" w:rsidP="00DB055B">
      <w:pPr>
        <w:pStyle w:val="Default"/>
        <w:jc w:val="both"/>
      </w:pPr>
      <w:r w:rsidRPr="007E075A">
        <w:t xml:space="preserve">– </w:t>
      </w:r>
      <w:r w:rsidRPr="007E075A">
        <w:rPr>
          <w:bCs/>
        </w:rPr>
        <w:t>nie dopuszcza możliwości</w:t>
      </w:r>
      <w:r w:rsidRPr="007E075A">
        <w:t xml:space="preserve">, </w:t>
      </w:r>
    </w:p>
    <w:p w:rsidR="007E075A" w:rsidRPr="007E075A" w:rsidRDefault="007E075A" w:rsidP="00DB055B">
      <w:pPr>
        <w:pStyle w:val="Default"/>
        <w:jc w:val="both"/>
      </w:pPr>
      <w:r w:rsidRPr="007E075A">
        <w:t xml:space="preserve">– </w:t>
      </w:r>
      <w:r w:rsidRPr="007E075A">
        <w:rPr>
          <w:bCs/>
        </w:rPr>
        <w:t xml:space="preserve">nie wymaga </w:t>
      </w:r>
      <w:r w:rsidRPr="007E075A">
        <w:t xml:space="preserve">złożenia oferty wariantowej, o której mowa w art. 92 ustawy Pzp, tzn. oferty przewidującej odmienny sposób wykonania zamówienia niż określony w niniejszej SWZ. </w:t>
      </w:r>
    </w:p>
    <w:p w:rsidR="007E075A" w:rsidRPr="00EA554A" w:rsidRDefault="007E075A" w:rsidP="007E075A">
      <w:pPr>
        <w:pStyle w:val="Default"/>
        <w:rPr>
          <w:b/>
        </w:rPr>
      </w:pPr>
      <w:r w:rsidRPr="00EA554A">
        <w:rPr>
          <w:b/>
          <w:bCs/>
          <w:iCs/>
        </w:rPr>
        <w:t>4. Katalogi elektroniczne</w:t>
      </w:r>
      <w:r w:rsidR="00EA554A">
        <w:rPr>
          <w:b/>
          <w:bCs/>
          <w:iCs/>
        </w:rPr>
        <w:t>.</w:t>
      </w:r>
      <w:r w:rsidRPr="00EA554A">
        <w:rPr>
          <w:b/>
          <w:bCs/>
          <w:iCs/>
        </w:rPr>
        <w:t xml:space="preserve">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 xml:space="preserve">nie wymaga </w:t>
      </w:r>
      <w:r w:rsidRPr="007E075A">
        <w:t xml:space="preserve">złożenia ofert w postaci katalogów elektronicznych. </w:t>
      </w:r>
    </w:p>
    <w:p w:rsidR="007E075A" w:rsidRPr="007E075A" w:rsidRDefault="007E075A" w:rsidP="004E2073">
      <w:pPr>
        <w:pStyle w:val="Default"/>
      </w:pPr>
      <w:r w:rsidRPr="007E075A">
        <w:rPr>
          <w:bCs/>
        </w:rPr>
        <w:t xml:space="preserve">lub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nie dopuszcza możliwości</w:t>
      </w:r>
      <w:r w:rsidRPr="007E075A">
        <w:t xml:space="preserve">, </w:t>
      </w:r>
    </w:p>
    <w:p w:rsidR="007E075A" w:rsidRPr="007E075A" w:rsidRDefault="007E075A" w:rsidP="004E2073">
      <w:pPr>
        <w:pStyle w:val="Default"/>
      </w:pPr>
      <w:r w:rsidRPr="007E075A">
        <w:t xml:space="preserve">– </w:t>
      </w:r>
      <w:r w:rsidRPr="007E075A">
        <w:rPr>
          <w:bCs/>
        </w:rPr>
        <w:t xml:space="preserve">nie wymaga </w:t>
      </w:r>
      <w:r w:rsidRPr="007E075A">
        <w:t xml:space="preserve">dołączenia katalogów elektronicznych do oferty. </w:t>
      </w:r>
    </w:p>
    <w:p w:rsidR="007E075A" w:rsidRPr="007E075A" w:rsidRDefault="007E075A" w:rsidP="004E2073">
      <w:pPr>
        <w:pStyle w:val="Default"/>
      </w:pPr>
      <w:r w:rsidRPr="009155B1">
        <w:rPr>
          <w:b/>
          <w:bCs/>
        </w:rPr>
        <w:t>5.</w:t>
      </w:r>
      <w:r w:rsidRPr="007E075A">
        <w:rPr>
          <w:bCs/>
        </w:rPr>
        <w:t xml:space="preserve"> Umowa ramowa </w:t>
      </w:r>
    </w:p>
    <w:p w:rsidR="004E2073" w:rsidRDefault="007E075A" w:rsidP="004E2073">
      <w:pPr>
        <w:spacing w:line="240" w:lineRule="auto"/>
        <w:rPr>
          <w:rFonts w:ascii="Times New Roman" w:hAnsi="Times New Roman" w:cs="Times New Roman"/>
          <w:sz w:val="24"/>
          <w:szCs w:val="24"/>
        </w:rPr>
      </w:pPr>
      <w:r w:rsidRPr="007E075A">
        <w:rPr>
          <w:rFonts w:ascii="Times New Roman" w:hAnsi="Times New Roman" w:cs="Times New Roman"/>
          <w:sz w:val="24"/>
          <w:szCs w:val="24"/>
        </w:rPr>
        <w:t xml:space="preserve">Zamawiający </w:t>
      </w:r>
      <w:r w:rsidRPr="007E075A">
        <w:rPr>
          <w:rFonts w:ascii="Times New Roman" w:hAnsi="Times New Roman" w:cs="Times New Roman"/>
          <w:bCs/>
          <w:sz w:val="24"/>
          <w:szCs w:val="24"/>
        </w:rPr>
        <w:t xml:space="preserve">nie przewiduje </w:t>
      </w:r>
      <w:r w:rsidRPr="007E075A">
        <w:rPr>
          <w:rFonts w:ascii="Times New Roman" w:hAnsi="Times New Roman" w:cs="Times New Roman"/>
          <w:sz w:val="24"/>
          <w:szCs w:val="24"/>
        </w:rPr>
        <w:t>zawarcia umowy ramowej, o której mowa w art. 311–315 ustawy Pzp.</w:t>
      </w:r>
    </w:p>
    <w:p w:rsidR="004E2073" w:rsidRPr="004E2073" w:rsidRDefault="007E075A" w:rsidP="004E2073">
      <w:pPr>
        <w:spacing w:after="0" w:line="240" w:lineRule="auto"/>
        <w:rPr>
          <w:rFonts w:ascii="Times New Roman" w:hAnsi="Times New Roman" w:cs="Times New Roman"/>
          <w:bCs/>
          <w:sz w:val="24"/>
          <w:szCs w:val="24"/>
        </w:rPr>
      </w:pPr>
      <w:r w:rsidRPr="004E2073">
        <w:rPr>
          <w:rFonts w:ascii="Times New Roman" w:hAnsi="Times New Roman" w:cs="Times New Roman"/>
          <w:b/>
          <w:bCs/>
          <w:sz w:val="24"/>
          <w:szCs w:val="24"/>
        </w:rPr>
        <w:t>6.</w:t>
      </w:r>
      <w:r w:rsidRPr="004E2073">
        <w:rPr>
          <w:rFonts w:ascii="Times New Roman" w:hAnsi="Times New Roman" w:cs="Times New Roman"/>
          <w:bCs/>
          <w:sz w:val="24"/>
          <w:szCs w:val="24"/>
        </w:rPr>
        <w:t xml:space="preserve"> Aukcja elektroniczna</w:t>
      </w:r>
      <w:r w:rsidR="009155B1" w:rsidRPr="004E2073">
        <w:rPr>
          <w:rFonts w:ascii="Times New Roman" w:hAnsi="Times New Roman" w:cs="Times New Roman"/>
          <w:bCs/>
          <w:sz w:val="24"/>
          <w:szCs w:val="24"/>
        </w:rPr>
        <w:t>.</w:t>
      </w:r>
      <w:r w:rsidRPr="004E2073">
        <w:rPr>
          <w:rFonts w:ascii="Times New Roman" w:hAnsi="Times New Roman" w:cs="Times New Roman"/>
          <w:bCs/>
          <w:sz w:val="24"/>
          <w:szCs w:val="24"/>
        </w:rPr>
        <w:t xml:space="preserve"> </w:t>
      </w:r>
    </w:p>
    <w:p w:rsidR="0065511E" w:rsidRPr="004E2073" w:rsidRDefault="007E075A" w:rsidP="004E2073">
      <w:pPr>
        <w:spacing w:after="0" w:line="240" w:lineRule="auto"/>
        <w:rPr>
          <w:rFonts w:ascii="Times New Roman" w:hAnsi="Times New Roman" w:cs="Times New Roman"/>
          <w:sz w:val="24"/>
          <w:szCs w:val="24"/>
        </w:rPr>
      </w:pPr>
      <w:r w:rsidRPr="004E2073">
        <w:rPr>
          <w:rFonts w:ascii="Times New Roman" w:hAnsi="Times New Roman" w:cs="Times New Roman"/>
          <w:sz w:val="24"/>
          <w:szCs w:val="24"/>
        </w:rPr>
        <w:t xml:space="preserve">Zamawiający </w:t>
      </w:r>
      <w:r w:rsidRPr="004E2073">
        <w:rPr>
          <w:rFonts w:ascii="Times New Roman" w:hAnsi="Times New Roman" w:cs="Times New Roman"/>
          <w:bCs/>
          <w:sz w:val="24"/>
          <w:szCs w:val="24"/>
        </w:rPr>
        <w:t xml:space="preserve">nie przewiduje </w:t>
      </w:r>
      <w:r w:rsidRPr="004E2073">
        <w:rPr>
          <w:rFonts w:ascii="Times New Roman" w:hAnsi="Times New Roman" w:cs="Times New Roman"/>
          <w:sz w:val="24"/>
          <w:szCs w:val="24"/>
        </w:rPr>
        <w:t xml:space="preserve">przeprowadzenia aukcji elektronicznej, o której mowa w art. 308 ust. 1 ustawy Pzp. </w:t>
      </w:r>
    </w:p>
    <w:p w:rsidR="007E075A" w:rsidRPr="007E075A" w:rsidRDefault="009155B1" w:rsidP="004E2073">
      <w:pPr>
        <w:pStyle w:val="Default"/>
      </w:pPr>
      <w:r w:rsidRPr="009155B1">
        <w:rPr>
          <w:b/>
          <w:bCs/>
        </w:rPr>
        <w:t>7</w:t>
      </w:r>
      <w:r w:rsidR="007E075A" w:rsidRPr="007E075A">
        <w:rPr>
          <w:bCs/>
        </w:rPr>
        <w:t>. Rozliczenia w walutach obcych</w:t>
      </w:r>
      <w:r>
        <w:rPr>
          <w:bCs/>
        </w:rPr>
        <w:t>.</w:t>
      </w:r>
      <w:r w:rsidR="007E075A" w:rsidRPr="007E075A">
        <w:rPr>
          <w:bCs/>
        </w:rPr>
        <w:t xml:space="preserve"> </w:t>
      </w:r>
    </w:p>
    <w:p w:rsidR="007E075A" w:rsidRPr="007E075A" w:rsidRDefault="007E075A" w:rsidP="004E2073">
      <w:pPr>
        <w:pStyle w:val="Default"/>
      </w:pPr>
      <w:r w:rsidRPr="007E075A">
        <w:t xml:space="preserve">Zamawiający </w:t>
      </w:r>
      <w:r w:rsidRPr="007E075A">
        <w:rPr>
          <w:bCs/>
        </w:rPr>
        <w:t xml:space="preserve">nie przewiduje </w:t>
      </w:r>
      <w:r w:rsidRPr="007E075A">
        <w:t xml:space="preserve">rozliczenia w walutach obcych. </w:t>
      </w:r>
    </w:p>
    <w:p w:rsidR="007E075A" w:rsidRPr="007E075A" w:rsidRDefault="009155B1" w:rsidP="007E075A">
      <w:pPr>
        <w:pStyle w:val="Default"/>
      </w:pPr>
      <w:r w:rsidRPr="009155B1">
        <w:rPr>
          <w:b/>
          <w:bCs/>
        </w:rPr>
        <w:t>8</w:t>
      </w:r>
      <w:r w:rsidR="007E075A" w:rsidRPr="007E075A">
        <w:rPr>
          <w:bCs/>
        </w:rPr>
        <w:t xml:space="preserve">. Zwrot kosztów udziału w postępowaniu. </w:t>
      </w:r>
    </w:p>
    <w:p w:rsidR="007E075A" w:rsidRPr="007E075A" w:rsidRDefault="007E075A" w:rsidP="007E075A">
      <w:pPr>
        <w:pStyle w:val="Default"/>
      </w:pPr>
      <w:r w:rsidRPr="007E075A">
        <w:t xml:space="preserve">Zamawiający </w:t>
      </w:r>
      <w:r w:rsidRPr="007E075A">
        <w:rPr>
          <w:bCs/>
        </w:rPr>
        <w:t xml:space="preserve">nie przewiduje zwrotu </w:t>
      </w:r>
      <w:r w:rsidRPr="007E075A">
        <w:t xml:space="preserve">kosztów udziału w postępowaniu. </w:t>
      </w:r>
    </w:p>
    <w:p w:rsidR="007E075A" w:rsidRPr="007E075A" w:rsidRDefault="009155B1" w:rsidP="007E075A">
      <w:pPr>
        <w:pStyle w:val="Default"/>
      </w:pPr>
      <w:r w:rsidRPr="009155B1">
        <w:rPr>
          <w:b/>
          <w:bCs/>
        </w:rPr>
        <w:t>9</w:t>
      </w:r>
      <w:r w:rsidR="007E075A" w:rsidRPr="009155B1">
        <w:rPr>
          <w:b/>
          <w:bCs/>
        </w:rPr>
        <w:t>.</w:t>
      </w:r>
      <w:r w:rsidR="007E075A" w:rsidRPr="007E075A">
        <w:rPr>
          <w:bCs/>
        </w:rPr>
        <w:t xml:space="preserve"> Zaliczki na poczet udzielenia zamówienia</w:t>
      </w:r>
      <w:r>
        <w:rPr>
          <w:bCs/>
        </w:rPr>
        <w:t>.</w:t>
      </w:r>
      <w:r w:rsidR="007E075A" w:rsidRPr="007E075A">
        <w:rPr>
          <w:bCs/>
        </w:rPr>
        <w:t xml:space="preserve"> </w:t>
      </w:r>
    </w:p>
    <w:p w:rsidR="007E075A" w:rsidRDefault="007E075A" w:rsidP="007E075A">
      <w:pPr>
        <w:pStyle w:val="Default"/>
      </w:pPr>
      <w:r w:rsidRPr="007E075A">
        <w:t xml:space="preserve">Zamawiający </w:t>
      </w:r>
      <w:r w:rsidRPr="007E075A">
        <w:rPr>
          <w:bCs/>
        </w:rPr>
        <w:t xml:space="preserve">nie przewiduje udzielenia </w:t>
      </w:r>
      <w:r w:rsidRPr="007E075A">
        <w:t xml:space="preserve">zaliczek na poczet wykonania zamówienia. </w:t>
      </w:r>
    </w:p>
    <w:p w:rsidR="00F85888" w:rsidRDefault="00F85888" w:rsidP="007E075A">
      <w:pPr>
        <w:pStyle w:val="Default"/>
      </w:pPr>
      <w:r w:rsidRPr="00F85888">
        <w:rPr>
          <w:b/>
        </w:rPr>
        <w:t>10.</w:t>
      </w:r>
      <w:r>
        <w:t xml:space="preserve"> Kryteria stosowane w celu oceny równoważności. </w:t>
      </w:r>
    </w:p>
    <w:p w:rsidR="009927AB" w:rsidRPr="005142DE" w:rsidRDefault="00F85888" w:rsidP="007E075A">
      <w:pPr>
        <w:pStyle w:val="Default"/>
      </w:pPr>
      <w:r>
        <w:t>Nie ma zastosow</w:t>
      </w:r>
      <w:r w:rsidR="005142DE">
        <w:t>ania w niniejszym postępowaniu.</w:t>
      </w:r>
    </w:p>
    <w:p w:rsidR="009927AB" w:rsidRDefault="009927AB" w:rsidP="007E075A">
      <w:pPr>
        <w:pStyle w:val="Default"/>
        <w:rPr>
          <w:b/>
        </w:rPr>
      </w:pPr>
    </w:p>
    <w:p w:rsidR="00873B45" w:rsidRDefault="007D52BD" w:rsidP="00873B45">
      <w:pPr>
        <w:pStyle w:val="Default"/>
        <w:numPr>
          <w:ilvl w:val="0"/>
          <w:numId w:val="7"/>
        </w:numPr>
        <w:rPr>
          <w:b/>
        </w:rPr>
      </w:pPr>
      <w:r>
        <w:rPr>
          <w:b/>
        </w:rPr>
        <w:t>INFORMACJA O PRZEWIDYWANYCH ZAMÓWIENIACH</w:t>
      </w:r>
    </w:p>
    <w:p w:rsidR="007D52BD" w:rsidRPr="007D52BD" w:rsidRDefault="007D52BD" w:rsidP="0011490C">
      <w:pPr>
        <w:pStyle w:val="Default"/>
        <w:jc w:val="both"/>
      </w:pPr>
      <w:r w:rsidRPr="007D52BD">
        <w:t xml:space="preserve">Zamawiający </w:t>
      </w:r>
      <w:r w:rsidRPr="007D52BD">
        <w:rPr>
          <w:bCs/>
        </w:rPr>
        <w:t xml:space="preserve">nie przewiduje </w:t>
      </w:r>
      <w:r w:rsidRPr="007D52BD">
        <w:t xml:space="preserve">udzielania zamówień na podstawie art. 214 ust. 1 pkt 7 i 8 ustawy Pzp/zamówienia polegającego na powtórzeniu podobnych usług lub robót budowlanych, zamówienia na dodatkowe dostawy. </w:t>
      </w:r>
    </w:p>
    <w:p w:rsidR="007D52BD" w:rsidRDefault="007D52BD" w:rsidP="007D52BD">
      <w:pPr>
        <w:pStyle w:val="Default"/>
        <w:rPr>
          <w:b/>
        </w:rPr>
      </w:pPr>
    </w:p>
    <w:p w:rsidR="00873B45" w:rsidRPr="009155B1" w:rsidRDefault="00873B45" w:rsidP="00873B45">
      <w:pPr>
        <w:pStyle w:val="Default"/>
        <w:numPr>
          <w:ilvl w:val="0"/>
          <w:numId w:val="7"/>
        </w:numPr>
        <w:rPr>
          <w:b/>
        </w:rPr>
      </w:pPr>
      <w:r>
        <w:rPr>
          <w:b/>
        </w:rPr>
        <w:t>TERMIN WYKONANIA ZAMÓWIENIA</w:t>
      </w:r>
    </w:p>
    <w:p w:rsidR="002D5A8B" w:rsidRDefault="00A132EE" w:rsidP="0011490C">
      <w:pPr>
        <w:pStyle w:val="Default"/>
        <w:jc w:val="both"/>
        <w:rPr>
          <w:color w:val="auto"/>
        </w:rPr>
      </w:pPr>
      <w:r w:rsidRPr="00C47EA8">
        <w:rPr>
          <w:b/>
          <w:color w:val="auto"/>
        </w:rPr>
        <w:t xml:space="preserve">Termin </w:t>
      </w:r>
      <w:r w:rsidR="00C47EA8" w:rsidRPr="00C47EA8">
        <w:rPr>
          <w:b/>
          <w:color w:val="auto"/>
        </w:rPr>
        <w:t>realizacji zamówienia: 30 miesię</w:t>
      </w:r>
      <w:r w:rsidRPr="00C47EA8">
        <w:rPr>
          <w:b/>
          <w:color w:val="auto"/>
        </w:rPr>
        <w:t>cy</w:t>
      </w:r>
      <w:r w:rsidR="007D52BD" w:rsidRPr="00C47EA8">
        <w:rPr>
          <w:b/>
          <w:color w:val="auto"/>
        </w:rPr>
        <w:t xml:space="preserve"> od daty udzielenia zamówienia</w:t>
      </w:r>
      <w:r w:rsidR="004A6AF6">
        <w:rPr>
          <w:color w:val="auto"/>
        </w:rPr>
        <w:t>.</w:t>
      </w:r>
    </w:p>
    <w:p w:rsidR="0026520F" w:rsidRPr="00C47EA8" w:rsidRDefault="0026520F" w:rsidP="0011490C">
      <w:pPr>
        <w:pStyle w:val="Default"/>
        <w:jc w:val="both"/>
        <w:rPr>
          <w:color w:val="auto"/>
        </w:rPr>
      </w:pPr>
      <w:r>
        <w:rPr>
          <w:color w:val="auto"/>
        </w:rPr>
        <w:t xml:space="preserve">Terminy wykonania przedmiotu zamówienia zostały opisane w Projekcie umowy – załącznik nr 5 do SWZ  w </w:t>
      </w:r>
      <w:r w:rsidRPr="0026520F">
        <w:rPr>
          <w:color w:val="auto"/>
        </w:rPr>
        <w:t>§ 3. Termin realizacji przedmiotu umowy.</w:t>
      </w:r>
    </w:p>
    <w:p w:rsidR="007E075A" w:rsidRPr="00C47EA8" w:rsidRDefault="007E075A" w:rsidP="007E075A">
      <w:pPr>
        <w:pStyle w:val="Default"/>
        <w:rPr>
          <w:b/>
          <w:color w:val="auto"/>
        </w:rPr>
      </w:pPr>
    </w:p>
    <w:p w:rsidR="00D3506E" w:rsidRPr="009155B1" w:rsidRDefault="007D52BD" w:rsidP="00D3506E">
      <w:pPr>
        <w:pStyle w:val="Default"/>
        <w:numPr>
          <w:ilvl w:val="0"/>
          <w:numId w:val="7"/>
        </w:numPr>
        <w:rPr>
          <w:b/>
        </w:rPr>
      </w:pPr>
      <w:r>
        <w:rPr>
          <w:b/>
        </w:rPr>
        <w:t>PODSTAWY WYKLUCZENIA Z POSTĘPOWANIA</w:t>
      </w:r>
    </w:p>
    <w:p w:rsidR="009155B1" w:rsidRDefault="007D52BD" w:rsidP="0011490C">
      <w:pPr>
        <w:pStyle w:val="Default"/>
        <w:jc w:val="both"/>
      </w:pPr>
      <w:r w:rsidRPr="009155B1">
        <w:rPr>
          <w:b/>
        </w:rPr>
        <w:t>1.</w:t>
      </w:r>
      <w:r>
        <w:t xml:space="preserve"> Z postępowania o udzielenie zamówienia wyklucza się, z zastrzeżeniem art. 110 ust. 2 </w:t>
      </w:r>
      <w:proofErr w:type="spellStart"/>
      <w:r>
        <w:t>pzp</w:t>
      </w:r>
      <w:proofErr w:type="spellEnd"/>
      <w:r>
        <w:t xml:space="preserve">, Wykonawcę: </w:t>
      </w:r>
    </w:p>
    <w:p w:rsidR="009155B1" w:rsidRDefault="007D52BD" w:rsidP="0011490C">
      <w:pPr>
        <w:pStyle w:val="Default"/>
        <w:jc w:val="both"/>
      </w:pPr>
      <w:r>
        <w:t xml:space="preserve">1) zgodnie z przesłankami określonymi w art. 108 ust. 1 ustawy </w:t>
      </w:r>
      <w:proofErr w:type="spellStart"/>
      <w:r>
        <w:t>pzp</w:t>
      </w:r>
      <w:proofErr w:type="spellEnd"/>
      <w:r>
        <w:t xml:space="preserve">; </w:t>
      </w:r>
    </w:p>
    <w:p w:rsidR="009155B1" w:rsidRDefault="007D52BD" w:rsidP="0011490C">
      <w:pPr>
        <w:pStyle w:val="Default"/>
        <w:jc w:val="both"/>
      </w:pPr>
      <w:r>
        <w:t xml:space="preserve">2)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 ustawy </w:t>
      </w:r>
      <w:proofErr w:type="spellStart"/>
      <w:r>
        <w:t>pzp</w:t>
      </w:r>
      <w:proofErr w:type="spellEnd"/>
      <w:r>
        <w:t xml:space="preserve">); </w:t>
      </w:r>
    </w:p>
    <w:p w:rsidR="009155B1" w:rsidRDefault="007D52BD" w:rsidP="0011490C">
      <w:pPr>
        <w:pStyle w:val="Default"/>
        <w:jc w:val="both"/>
      </w:pPr>
      <w:r w:rsidRPr="001A100B">
        <w:rPr>
          <w:b/>
        </w:rPr>
        <w:t>3)</w:t>
      </w:r>
      <w: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ustawy </w:t>
      </w:r>
      <w:proofErr w:type="spellStart"/>
      <w:r>
        <w:t>pzp</w:t>
      </w:r>
      <w:proofErr w:type="spellEnd"/>
      <w:r>
        <w:t xml:space="preserve">); </w:t>
      </w:r>
    </w:p>
    <w:p w:rsidR="009155B1" w:rsidRDefault="007D52BD" w:rsidP="0011490C">
      <w:pPr>
        <w:pStyle w:val="Default"/>
        <w:jc w:val="both"/>
      </w:pPr>
      <w:r w:rsidRPr="001A100B">
        <w:rPr>
          <w:b/>
        </w:rPr>
        <w:t>4)</w:t>
      </w:r>
      <w: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ustawy </w:t>
      </w:r>
      <w:proofErr w:type="spellStart"/>
      <w:r>
        <w:t>pzp</w:t>
      </w:r>
      <w:proofErr w:type="spellEnd"/>
      <w:r>
        <w:t xml:space="preserve">). </w:t>
      </w:r>
    </w:p>
    <w:p w:rsidR="0065511E" w:rsidRDefault="009927AB" w:rsidP="0011490C">
      <w:pPr>
        <w:pStyle w:val="Default"/>
        <w:jc w:val="both"/>
      </w:pPr>
      <w:r w:rsidRPr="002911A9">
        <w:rPr>
          <w:b/>
        </w:rPr>
        <w:t>5)</w:t>
      </w:r>
      <w:r>
        <w:t xml:space="preserve"> Wykonawcę który z przyczyn leżących po jego stronie , w znacznym stopniu lub zakresie nie wykonał lub nienależycie wykonał albo długotrwale nienależycie wykonał istotne zobowiązanie wynikające z wcześniejszej umowy w sprawie zamówienia publicznego lub umowy koncesji, co doprowadziło do wypowiedzenia lub odstąpienia od umowy, odszkodowania , wykonania zastępczego lub realizacji uprawnień z tytułu rę</w:t>
      </w:r>
      <w:r w:rsidR="003D1469">
        <w:t xml:space="preserve">kojmi za wady (  art. 109 ust.1 pkt.7 ustawy </w:t>
      </w:r>
      <w:proofErr w:type="spellStart"/>
      <w:r w:rsidR="003D1469">
        <w:t>pzp</w:t>
      </w:r>
      <w:proofErr w:type="spellEnd"/>
      <w:r w:rsidR="003D1469">
        <w:t xml:space="preserve"> )</w:t>
      </w:r>
    </w:p>
    <w:p w:rsidR="0021547D" w:rsidRPr="002852EE" w:rsidRDefault="007D52B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b/>
          <w:sz w:val="24"/>
          <w:szCs w:val="24"/>
        </w:rPr>
        <w:t>2.</w:t>
      </w:r>
      <w:r>
        <w:t xml:space="preserve"> </w:t>
      </w:r>
      <w:r w:rsidR="0021547D" w:rsidRPr="0021547D">
        <w:rPr>
          <w:rFonts w:ascii="Times New Roman" w:hAnsi="Times New Roman" w:cs="Times New Roman"/>
          <w:sz w:val="24"/>
          <w:szCs w:val="24"/>
        </w:rPr>
        <w:t>Z postępowania o udzielenie zamówien</w:t>
      </w:r>
      <w:r w:rsidR="0021547D">
        <w:rPr>
          <w:rFonts w:ascii="Times New Roman" w:hAnsi="Times New Roman" w:cs="Times New Roman"/>
          <w:sz w:val="24"/>
          <w:szCs w:val="24"/>
        </w:rPr>
        <w:t xml:space="preserve">ia publicznego wyklucza się, na </w:t>
      </w:r>
      <w:r w:rsidR="0021547D" w:rsidRPr="0021547D">
        <w:rPr>
          <w:rFonts w:ascii="Times New Roman" w:hAnsi="Times New Roman" w:cs="Times New Roman"/>
          <w:sz w:val="24"/>
          <w:szCs w:val="24"/>
        </w:rPr>
        <w:t xml:space="preserve">podstawie art. 7 ust. 1 ustawy z dnia 13 </w:t>
      </w:r>
      <w:r w:rsidR="0021547D">
        <w:rPr>
          <w:rFonts w:ascii="Times New Roman" w:hAnsi="Times New Roman" w:cs="Times New Roman"/>
          <w:sz w:val="24"/>
          <w:szCs w:val="24"/>
        </w:rPr>
        <w:t xml:space="preserve">kwietnia 2022 r. o szczególnych </w:t>
      </w:r>
      <w:r w:rsidR="0021547D" w:rsidRPr="0021547D">
        <w:rPr>
          <w:rFonts w:ascii="Times New Roman" w:hAnsi="Times New Roman" w:cs="Times New Roman"/>
          <w:sz w:val="24"/>
          <w:szCs w:val="24"/>
        </w:rPr>
        <w:t>roz</w:t>
      </w:r>
      <w:r w:rsidR="0021547D">
        <w:rPr>
          <w:rFonts w:ascii="Times New Roman" w:hAnsi="Times New Roman" w:cs="Times New Roman"/>
          <w:sz w:val="24"/>
          <w:szCs w:val="24"/>
        </w:rPr>
        <w:t xml:space="preserve">wiązaniach w zakresie </w:t>
      </w:r>
      <w:r w:rsidR="0021547D" w:rsidRPr="0021547D">
        <w:rPr>
          <w:rFonts w:ascii="Times New Roman" w:hAnsi="Times New Roman" w:cs="Times New Roman"/>
          <w:sz w:val="24"/>
          <w:szCs w:val="24"/>
        </w:rPr>
        <w:t>przeciwdziałania wsp</w:t>
      </w:r>
      <w:r w:rsidR="0021547D">
        <w:rPr>
          <w:rFonts w:ascii="Times New Roman" w:hAnsi="Times New Roman" w:cs="Times New Roman"/>
          <w:sz w:val="24"/>
          <w:szCs w:val="24"/>
        </w:rPr>
        <w:t xml:space="preserve">ieraniu agresji na Ukrainę oraz </w:t>
      </w:r>
      <w:r w:rsidR="0021547D" w:rsidRPr="0021547D">
        <w:rPr>
          <w:rFonts w:ascii="Times New Roman" w:hAnsi="Times New Roman" w:cs="Times New Roman"/>
          <w:sz w:val="24"/>
          <w:szCs w:val="24"/>
        </w:rPr>
        <w:t xml:space="preserve">służących ochronie bezpieczeństwa narodowego </w:t>
      </w:r>
      <w:r w:rsidR="0021547D" w:rsidRPr="002852EE">
        <w:rPr>
          <w:rFonts w:ascii="Times New Roman" w:hAnsi="Times New Roman" w:cs="Times New Roman"/>
          <w:sz w:val="24"/>
          <w:szCs w:val="24"/>
        </w:rPr>
        <w:t>(</w:t>
      </w:r>
      <w:r w:rsidR="003E4D24" w:rsidRPr="002852EE">
        <w:rPr>
          <w:rFonts w:ascii="Times New Roman" w:hAnsi="Times New Roman" w:cs="Times New Roman"/>
          <w:sz w:val="24"/>
          <w:szCs w:val="24"/>
        </w:rPr>
        <w:t xml:space="preserve">tj. </w:t>
      </w:r>
      <w:r w:rsidR="0021547D" w:rsidRPr="002852EE">
        <w:rPr>
          <w:rFonts w:ascii="Times New Roman" w:hAnsi="Times New Roman" w:cs="Times New Roman"/>
          <w:sz w:val="24"/>
          <w:szCs w:val="24"/>
        </w:rPr>
        <w:t>Dz. U. z 202</w:t>
      </w:r>
      <w:r w:rsidR="003E4D24" w:rsidRPr="002852EE">
        <w:rPr>
          <w:rFonts w:ascii="Times New Roman" w:hAnsi="Times New Roman" w:cs="Times New Roman"/>
          <w:sz w:val="24"/>
          <w:szCs w:val="24"/>
        </w:rPr>
        <w:t>3</w:t>
      </w:r>
      <w:r w:rsidR="0021547D" w:rsidRPr="002852EE">
        <w:rPr>
          <w:rFonts w:ascii="Times New Roman" w:hAnsi="Times New Roman" w:cs="Times New Roman"/>
          <w:sz w:val="24"/>
          <w:szCs w:val="24"/>
        </w:rPr>
        <w:t xml:space="preserve"> r., poz. </w:t>
      </w:r>
      <w:r w:rsidR="00930521" w:rsidRPr="009927AB">
        <w:rPr>
          <w:rFonts w:ascii="Times New Roman" w:hAnsi="Times New Roman" w:cs="Times New Roman"/>
          <w:sz w:val="24"/>
          <w:szCs w:val="24"/>
        </w:rPr>
        <w:t>14</w:t>
      </w:r>
      <w:r w:rsidR="003E4D24" w:rsidRPr="009927AB">
        <w:rPr>
          <w:rFonts w:ascii="Times New Roman" w:hAnsi="Times New Roman" w:cs="Times New Roman"/>
          <w:sz w:val="24"/>
          <w:szCs w:val="24"/>
        </w:rPr>
        <w:t>9</w:t>
      </w:r>
      <w:r w:rsidR="00930521" w:rsidRPr="009927AB">
        <w:rPr>
          <w:rFonts w:ascii="Times New Roman" w:hAnsi="Times New Roman" w:cs="Times New Roman"/>
          <w:sz w:val="24"/>
          <w:szCs w:val="24"/>
        </w:rPr>
        <w:t>7</w:t>
      </w:r>
      <w:r w:rsidR="003E4D24" w:rsidRPr="002852EE">
        <w:rPr>
          <w:rFonts w:ascii="Times New Roman" w:hAnsi="Times New Roman" w:cs="Times New Roman"/>
          <w:sz w:val="24"/>
          <w:szCs w:val="24"/>
        </w:rPr>
        <w:t xml:space="preserve"> ze zm.</w:t>
      </w:r>
      <w:r w:rsidR="0021547D" w:rsidRPr="002852EE">
        <w:rPr>
          <w:rFonts w:ascii="Times New Roman" w:hAnsi="Times New Roman" w:cs="Times New Roman"/>
          <w:sz w:val="24"/>
          <w:szCs w:val="24"/>
        </w:rPr>
        <w:t>):</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1) wykonawcę oraz uczestnika k</w:t>
      </w:r>
      <w:r w:rsidR="00D11F93">
        <w:rPr>
          <w:rFonts w:ascii="Times New Roman" w:hAnsi="Times New Roman" w:cs="Times New Roman"/>
          <w:sz w:val="24"/>
          <w:szCs w:val="24"/>
        </w:rPr>
        <w:t xml:space="preserve">onkursu wymienionego w wykazach </w:t>
      </w:r>
      <w:r w:rsidRPr="0021547D">
        <w:rPr>
          <w:rFonts w:ascii="Times New Roman" w:hAnsi="Times New Roman" w:cs="Times New Roman"/>
          <w:sz w:val="24"/>
          <w:szCs w:val="24"/>
        </w:rPr>
        <w:t>określonych w rozporządzeniu 765/2006 i rozpo</w:t>
      </w:r>
      <w:r w:rsidR="00D11F93">
        <w:rPr>
          <w:rFonts w:ascii="Times New Roman" w:hAnsi="Times New Roman" w:cs="Times New Roman"/>
          <w:sz w:val="24"/>
          <w:szCs w:val="24"/>
        </w:rPr>
        <w:t xml:space="preserve">rządzeniu 269/2014 albo </w:t>
      </w:r>
      <w:r w:rsidRPr="0021547D">
        <w:rPr>
          <w:rFonts w:ascii="Times New Roman" w:hAnsi="Times New Roman" w:cs="Times New Roman"/>
          <w:sz w:val="24"/>
          <w:szCs w:val="24"/>
        </w:rPr>
        <w:t>wpisanego na listę na podstawie d</w:t>
      </w:r>
      <w:r w:rsidR="00D11F93">
        <w:rPr>
          <w:rFonts w:ascii="Times New Roman" w:hAnsi="Times New Roman" w:cs="Times New Roman"/>
          <w:sz w:val="24"/>
          <w:szCs w:val="24"/>
        </w:rPr>
        <w:t xml:space="preserve">ecyzji w sprawie wpisu na listę </w:t>
      </w:r>
      <w:r w:rsidRPr="0021547D">
        <w:rPr>
          <w:rFonts w:ascii="Times New Roman" w:hAnsi="Times New Roman" w:cs="Times New Roman"/>
          <w:sz w:val="24"/>
          <w:szCs w:val="24"/>
        </w:rPr>
        <w:t>rozstrzygającej o 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2) wykonawcę oraz uczestnika konkursu, któ</w:t>
      </w:r>
      <w:r w:rsidR="00D11F93">
        <w:rPr>
          <w:rFonts w:ascii="Times New Roman" w:hAnsi="Times New Roman" w:cs="Times New Roman"/>
          <w:sz w:val="24"/>
          <w:szCs w:val="24"/>
        </w:rPr>
        <w:t xml:space="preserve">rego beneficjentem rzeczywistym </w:t>
      </w:r>
      <w:r w:rsidRPr="0021547D">
        <w:rPr>
          <w:rFonts w:ascii="Times New Roman" w:hAnsi="Times New Roman" w:cs="Times New Roman"/>
          <w:sz w:val="24"/>
          <w:szCs w:val="24"/>
        </w:rPr>
        <w:t>w rozumieniu ustawy z dnia 1 marca 20</w:t>
      </w:r>
      <w:r w:rsidR="00D11F93">
        <w:rPr>
          <w:rFonts w:ascii="Times New Roman" w:hAnsi="Times New Roman" w:cs="Times New Roman"/>
          <w:sz w:val="24"/>
          <w:szCs w:val="24"/>
        </w:rPr>
        <w:t xml:space="preserve">18 r. o przeciwdziałaniu praniu </w:t>
      </w:r>
      <w:r w:rsidRPr="0021547D">
        <w:rPr>
          <w:rFonts w:ascii="Times New Roman" w:hAnsi="Times New Roman" w:cs="Times New Roman"/>
          <w:sz w:val="24"/>
          <w:szCs w:val="24"/>
        </w:rPr>
        <w:t>pieniędzy oraz finansowaniu terroryzmu (</w:t>
      </w:r>
      <w:r w:rsidR="003E4D24">
        <w:rPr>
          <w:rFonts w:ascii="Times New Roman" w:hAnsi="Times New Roman" w:cs="Times New Roman"/>
          <w:sz w:val="24"/>
          <w:szCs w:val="24"/>
        </w:rPr>
        <w:t xml:space="preserve">tj. </w:t>
      </w:r>
      <w:r w:rsidRPr="0021547D">
        <w:rPr>
          <w:rFonts w:ascii="Times New Roman" w:hAnsi="Times New Roman" w:cs="Times New Roman"/>
          <w:sz w:val="24"/>
          <w:szCs w:val="24"/>
        </w:rPr>
        <w:t>Dz. U.</w:t>
      </w:r>
      <w:r w:rsidR="00D11F93">
        <w:rPr>
          <w:rFonts w:ascii="Times New Roman" w:hAnsi="Times New Roman" w:cs="Times New Roman"/>
          <w:sz w:val="24"/>
          <w:szCs w:val="24"/>
        </w:rPr>
        <w:t xml:space="preserve"> z 2022 r. poz. 593 </w:t>
      </w:r>
      <w:r w:rsidR="003E4D24">
        <w:rPr>
          <w:rFonts w:ascii="Times New Roman" w:hAnsi="Times New Roman" w:cs="Times New Roman"/>
          <w:sz w:val="24"/>
          <w:szCs w:val="24"/>
        </w:rPr>
        <w:t>ze zm.</w:t>
      </w:r>
      <w:r w:rsidR="00D11F93">
        <w:rPr>
          <w:rFonts w:ascii="Times New Roman" w:hAnsi="Times New Roman" w:cs="Times New Roman"/>
          <w:sz w:val="24"/>
          <w:szCs w:val="24"/>
        </w:rPr>
        <w:t xml:space="preserve">) jest </w:t>
      </w:r>
      <w:r w:rsidRPr="0021547D">
        <w:rPr>
          <w:rFonts w:ascii="Times New Roman" w:hAnsi="Times New Roman" w:cs="Times New Roman"/>
          <w:sz w:val="24"/>
          <w:szCs w:val="24"/>
        </w:rPr>
        <w:t>osoba wymieniona w wykazach określon</w:t>
      </w:r>
      <w:r w:rsidR="00D11F93">
        <w:rPr>
          <w:rFonts w:ascii="Times New Roman" w:hAnsi="Times New Roman" w:cs="Times New Roman"/>
          <w:sz w:val="24"/>
          <w:szCs w:val="24"/>
        </w:rPr>
        <w:t xml:space="preserve">ych w rozporządzeniu 765/2006 i </w:t>
      </w:r>
      <w:r w:rsidRPr="0021547D">
        <w:rPr>
          <w:rFonts w:ascii="Times New Roman" w:hAnsi="Times New Roman" w:cs="Times New Roman"/>
          <w:sz w:val="24"/>
          <w:szCs w:val="24"/>
        </w:rPr>
        <w:t>rozporządzeniu 269/2014 albo wp</w:t>
      </w:r>
      <w:r w:rsidR="00D11F93">
        <w:rPr>
          <w:rFonts w:ascii="Times New Roman" w:hAnsi="Times New Roman" w:cs="Times New Roman"/>
          <w:sz w:val="24"/>
          <w:szCs w:val="24"/>
        </w:rPr>
        <w:t xml:space="preserve">isana na listę lub będąca takim </w:t>
      </w:r>
      <w:r w:rsidRPr="0021547D">
        <w:rPr>
          <w:rFonts w:ascii="Times New Roman" w:hAnsi="Times New Roman" w:cs="Times New Roman"/>
          <w:sz w:val="24"/>
          <w:szCs w:val="24"/>
        </w:rPr>
        <w:t>beneficjentem rzeczywistym od dnia 24 lutego</w:t>
      </w:r>
      <w:r w:rsidR="00D11F93">
        <w:rPr>
          <w:rFonts w:ascii="Times New Roman" w:hAnsi="Times New Roman" w:cs="Times New Roman"/>
          <w:sz w:val="24"/>
          <w:szCs w:val="24"/>
        </w:rPr>
        <w:t xml:space="preserve"> 2022 r., o ile została wpisana </w:t>
      </w:r>
      <w:r w:rsidRPr="0021547D">
        <w:rPr>
          <w:rFonts w:ascii="Times New Roman" w:hAnsi="Times New Roman" w:cs="Times New Roman"/>
          <w:sz w:val="24"/>
          <w:szCs w:val="24"/>
        </w:rPr>
        <w:t xml:space="preserve">na </w:t>
      </w:r>
      <w:r w:rsidRPr="0021547D">
        <w:rPr>
          <w:rFonts w:ascii="Times New Roman" w:hAnsi="Times New Roman" w:cs="Times New Roman"/>
          <w:sz w:val="24"/>
          <w:szCs w:val="24"/>
        </w:rPr>
        <w:lastRenderedPageBreak/>
        <w:t>listę na podstawie decyzji w sprawie wpisu na listę rozstrzygającej o</w:t>
      </w:r>
      <w:r w:rsidR="00D11F93">
        <w:rPr>
          <w:rFonts w:ascii="Times New Roman" w:hAnsi="Times New Roman" w:cs="Times New Roman"/>
          <w:sz w:val="24"/>
          <w:szCs w:val="24"/>
        </w:rPr>
        <w:t xml:space="preserve"> </w:t>
      </w:r>
      <w:r w:rsidRPr="0021547D">
        <w:rPr>
          <w:rFonts w:ascii="Times New Roman" w:hAnsi="Times New Roman" w:cs="Times New Roman"/>
          <w:sz w:val="24"/>
          <w:szCs w:val="24"/>
        </w:rPr>
        <w:t>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3) wykonawcę oraz uczestnika konkursu, którego jednostką d</w:t>
      </w:r>
      <w:r w:rsidR="00D11F93">
        <w:rPr>
          <w:rFonts w:ascii="Times New Roman" w:hAnsi="Times New Roman" w:cs="Times New Roman"/>
          <w:sz w:val="24"/>
          <w:szCs w:val="24"/>
        </w:rPr>
        <w:t xml:space="preserve">ominującą </w:t>
      </w:r>
      <w:r w:rsidRPr="0021547D">
        <w:rPr>
          <w:rFonts w:ascii="Times New Roman" w:hAnsi="Times New Roman" w:cs="Times New Roman"/>
          <w:sz w:val="24"/>
          <w:szCs w:val="24"/>
        </w:rPr>
        <w:t>w rozumieniu art. 3 ust. 1 pkt 37 us</w:t>
      </w:r>
      <w:r w:rsidR="00D11F93">
        <w:rPr>
          <w:rFonts w:ascii="Times New Roman" w:hAnsi="Times New Roman" w:cs="Times New Roman"/>
          <w:sz w:val="24"/>
          <w:szCs w:val="24"/>
        </w:rPr>
        <w:t xml:space="preserve">tawy z dnia 29 września 1994 r. </w:t>
      </w:r>
      <w:r w:rsidR="003E4D24">
        <w:rPr>
          <w:rFonts w:ascii="Times New Roman" w:hAnsi="Times New Roman" w:cs="Times New Roman"/>
          <w:sz w:val="24"/>
          <w:szCs w:val="24"/>
        </w:rPr>
        <w:t xml:space="preserve">o rachunkowości (tj. </w:t>
      </w:r>
      <w:r w:rsidRPr="0021547D">
        <w:rPr>
          <w:rFonts w:ascii="Times New Roman" w:hAnsi="Times New Roman" w:cs="Times New Roman"/>
          <w:sz w:val="24"/>
          <w:szCs w:val="24"/>
        </w:rPr>
        <w:t xml:space="preserve">Dz.U. z 2023 r. poz. </w:t>
      </w:r>
      <w:r w:rsidR="00D11F93">
        <w:rPr>
          <w:rFonts w:ascii="Times New Roman" w:hAnsi="Times New Roman" w:cs="Times New Roman"/>
          <w:sz w:val="24"/>
          <w:szCs w:val="24"/>
        </w:rPr>
        <w:t>120</w:t>
      </w:r>
      <w:r w:rsidR="003E4D24">
        <w:rPr>
          <w:rFonts w:ascii="Times New Roman" w:hAnsi="Times New Roman" w:cs="Times New Roman"/>
          <w:sz w:val="24"/>
          <w:szCs w:val="24"/>
        </w:rPr>
        <w:t xml:space="preserve"> ze zm.</w:t>
      </w:r>
      <w:r w:rsidR="00D11F93">
        <w:rPr>
          <w:rFonts w:ascii="Times New Roman" w:hAnsi="Times New Roman" w:cs="Times New Roman"/>
          <w:sz w:val="24"/>
          <w:szCs w:val="24"/>
        </w:rPr>
        <w:t xml:space="preserve">), jest podmiot wymieniony w </w:t>
      </w:r>
      <w:r w:rsidRPr="0021547D">
        <w:rPr>
          <w:rFonts w:ascii="Times New Roman" w:hAnsi="Times New Roman" w:cs="Times New Roman"/>
          <w:sz w:val="24"/>
          <w:szCs w:val="24"/>
        </w:rPr>
        <w:t>wykazach określon</w:t>
      </w:r>
      <w:r w:rsidR="00D11F93">
        <w:rPr>
          <w:rFonts w:ascii="Times New Roman" w:hAnsi="Times New Roman" w:cs="Times New Roman"/>
          <w:sz w:val="24"/>
          <w:szCs w:val="24"/>
        </w:rPr>
        <w:t xml:space="preserve">ych w rozporządzeniu 765/2006 i rozporządzeniu 269/2014 </w:t>
      </w:r>
      <w:r w:rsidRPr="0021547D">
        <w:rPr>
          <w:rFonts w:ascii="Times New Roman" w:hAnsi="Times New Roman" w:cs="Times New Roman"/>
          <w:sz w:val="24"/>
          <w:szCs w:val="24"/>
        </w:rPr>
        <w:t>albo wpisany na listę lub będący taką jednost</w:t>
      </w:r>
      <w:r w:rsidR="00D11F93">
        <w:rPr>
          <w:rFonts w:ascii="Times New Roman" w:hAnsi="Times New Roman" w:cs="Times New Roman"/>
          <w:sz w:val="24"/>
          <w:szCs w:val="24"/>
        </w:rPr>
        <w:t xml:space="preserve">ką dominującą od dnia 24 lutego </w:t>
      </w:r>
      <w:r w:rsidRPr="0021547D">
        <w:rPr>
          <w:rFonts w:ascii="Times New Roman" w:hAnsi="Times New Roman" w:cs="Times New Roman"/>
          <w:sz w:val="24"/>
          <w:szCs w:val="24"/>
        </w:rPr>
        <w:t>2022 r., o ile został wpisany na listę na podstawie decyzji w sprawie wpisu na</w:t>
      </w:r>
      <w:r w:rsidR="003E4D24">
        <w:rPr>
          <w:rFonts w:ascii="Times New Roman" w:hAnsi="Times New Roman" w:cs="Times New Roman"/>
          <w:sz w:val="24"/>
          <w:szCs w:val="24"/>
        </w:rPr>
        <w:t xml:space="preserve"> </w:t>
      </w:r>
      <w:r w:rsidRPr="0021547D">
        <w:rPr>
          <w:rFonts w:ascii="Times New Roman" w:hAnsi="Times New Roman" w:cs="Times New Roman"/>
          <w:sz w:val="24"/>
          <w:szCs w:val="24"/>
        </w:rPr>
        <w:t>listę rozstrzygającej o zastosowaniu środka, o którym mowa w art. 1 pkt 3.</w:t>
      </w:r>
    </w:p>
    <w:p w:rsidR="0077513C" w:rsidRPr="0021547D" w:rsidRDefault="0021547D" w:rsidP="0021547D">
      <w:pPr>
        <w:pStyle w:val="Default"/>
      </w:pPr>
      <w:r w:rsidRPr="0021547D">
        <w:t>Powyższe wykluczenie następować będzie na okres trwania ww. okoliczności.</w:t>
      </w:r>
    </w:p>
    <w:p w:rsidR="0065511E" w:rsidRPr="0021547D" w:rsidRDefault="0065511E" w:rsidP="009017AA">
      <w:pPr>
        <w:pStyle w:val="Default"/>
      </w:pPr>
    </w:p>
    <w:p w:rsidR="009017AA" w:rsidRDefault="007D52BD" w:rsidP="003E4D24">
      <w:pPr>
        <w:pStyle w:val="Default"/>
        <w:jc w:val="both"/>
      </w:pPr>
      <w:r w:rsidRPr="0077513C">
        <w:rPr>
          <w:b/>
        </w:rPr>
        <w:t>3.</w:t>
      </w:r>
      <w:r>
        <w:t xml:space="preserve"> Wykonawca może zostać wykluczony przez Zamawiającego na każdym etapie postępowania o udzielenie zamówienia.</w:t>
      </w:r>
    </w:p>
    <w:p w:rsidR="007D52BD" w:rsidRDefault="007D52BD" w:rsidP="009017AA">
      <w:pPr>
        <w:pStyle w:val="Default"/>
        <w:rPr>
          <w:strike/>
        </w:rPr>
      </w:pPr>
    </w:p>
    <w:p w:rsidR="007D52BD" w:rsidRPr="007D52BD" w:rsidRDefault="007D52BD" w:rsidP="007D52BD">
      <w:pPr>
        <w:pStyle w:val="Default"/>
        <w:numPr>
          <w:ilvl w:val="0"/>
          <w:numId w:val="7"/>
        </w:numPr>
        <w:rPr>
          <w:b/>
        </w:rPr>
      </w:pPr>
      <w:r>
        <w:rPr>
          <w:b/>
        </w:rPr>
        <w:t>WARUNKI UDZIAŁU W POSTĘPOWANIU</w:t>
      </w:r>
    </w:p>
    <w:p w:rsidR="007D52BD" w:rsidRPr="00CB3CD9" w:rsidRDefault="007D52BD" w:rsidP="009017AA">
      <w:pPr>
        <w:pStyle w:val="Default"/>
        <w:rPr>
          <w:strike/>
        </w:rPr>
      </w:pPr>
    </w:p>
    <w:p w:rsidR="007D52BD" w:rsidRPr="00C63A8A" w:rsidRDefault="00D416D0" w:rsidP="00E64E78">
      <w:pPr>
        <w:pStyle w:val="Default"/>
        <w:jc w:val="both"/>
        <w:rPr>
          <w:b/>
        </w:rPr>
      </w:pPr>
      <w:r>
        <w:rPr>
          <w:b/>
        </w:rPr>
        <w:t>1.</w:t>
      </w:r>
      <w:r w:rsidR="007D52BD" w:rsidRPr="002B0174">
        <w:rPr>
          <w:b/>
        </w:rPr>
        <w:t>Informacja o warunkach udziału w postępowaniu o udzielenie zamówienia</w:t>
      </w:r>
      <w:r w:rsidR="007D52BD">
        <w:rPr>
          <w:b/>
        </w:rPr>
        <w:t>.</w:t>
      </w:r>
      <w:r w:rsidR="007D52BD" w:rsidRPr="002B0174">
        <w:rPr>
          <w:b/>
        </w:rPr>
        <w:t xml:space="preserve"> </w:t>
      </w:r>
    </w:p>
    <w:p w:rsidR="007D52BD" w:rsidRDefault="007D52BD" w:rsidP="00E64E78">
      <w:pPr>
        <w:pStyle w:val="Default"/>
        <w:jc w:val="both"/>
      </w:pPr>
      <w:r w:rsidRPr="00B50F7C">
        <w:t>Na podstawie art. 112 ustawy Pzp, zamawiający okr</w:t>
      </w:r>
      <w:r>
        <w:t xml:space="preserve">eśla </w:t>
      </w:r>
      <w:r w:rsidRPr="00B50F7C">
        <w:rPr>
          <w:b/>
          <w:bCs/>
        </w:rPr>
        <w:t xml:space="preserve">warunki udziału </w:t>
      </w:r>
      <w:r w:rsidR="002852EE">
        <w:t>w postępowaniu dotyczące:</w:t>
      </w:r>
    </w:p>
    <w:p w:rsidR="002852EE" w:rsidRPr="00E21D29" w:rsidRDefault="002852EE" w:rsidP="00E64E78">
      <w:pPr>
        <w:pStyle w:val="Default"/>
        <w:jc w:val="both"/>
      </w:pPr>
    </w:p>
    <w:p w:rsidR="007D52BD" w:rsidRDefault="007D52BD" w:rsidP="00E64E78">
      <w:pPr>
        <w:pStyle w:val="Default"/>
        <w:jc w:val="both"/>
      </w:pPr>
      <w:r w:rsidRPr="001A100B">
        <w:rPr>
          <w:b/>
        </w:rPr>
        <w:t>1)</w:t>
      </w:r>
      <w:r>
        <w:t xml:space="preserve"> zdolności do występowania w obrocie gospodarczym: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2)</w:t>
      </w:r>
      <w:r>
        <w:t xml:space="preserve"> uprawnień do prowadzenia określonej działalności gospodarczej lub zawodowej, o ile wynika to z odrębnych przepisów: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3)</w:t>
      </w:r>
      <w:r>
        <w:t xml:space="preserve"> sytuacji ekonomicznej lub finansowej: </w:t>
      </w:r>
    </w:p>
    <w:p w:rsidR="0065511E" w:rsidRDefault="007D52BD" w:rsidP="00E64E78">
      <w:pPr>
        <w:pStyle w:val="Default"/>
        <w:jc w:val="both"/>
      </w:pPr>
      <w:r>
        <w:t xml:space="preserve">Zamawiający nie stawia warunku w powyższym zakresie. </w:t>
      </w:r>
    </w:p>
    <w:p w:rsidR="002852EE" w:rsidRDefault="002852EE" w:rsidP="00E64E78">
      <w:pPr>
        <w:pStyle w:val="Default"/>
        <w:jc w:val="both"/>
        <w:rPr>
          <w:color w:val="FF0000"/>
        </w:rPr>
      </w:pPr>
    </w:p>
    <w:p w:rsidR="007D52BD" w:rsidRDefault="007D52BD" w:rsidP="00E64E78">
      <w:pPr>
        <w:pStyle w:val="Default"/>
        <w:jc w:val="both"/>
      </w:pPr>
      <w:r w:rsidRPr="00E21D29">
        <w:rPr>
          <w:b/>
        </w:rPr>
        <w:t>4</w:t>
      </w:r>
      <w:r w:rsidRPr="002852EE">
        <w:rPr>
          <w:b/>
        </w:rPr>
        <w:t>) zdolności technicznej lub zawodowej</w:t>
      </w:r>
      <w:r>
        <w:t xml:space="preserve"> </w:t>
      </w:r>
    </w:p>
    <w:p w:rsidR="002852EE" w:rsidRDefault="002852EE" w:rsidP="00E64E78">
      <w:pPr>
        <w:pStyle w:val="Default"/>
        <w:jc w:val="both"/>
      </w:pPr>
    </w:p>
    <w:p w:rsidR="007D52BD" w:rsidRPr="002852EE" w:rsidRDefault="007D52BD" w:rsidP="00E64E78">
      <w:pPr>
        <w:pStyle w:val="Default"/>
        <w:jc w:val="both"/>
        <w:rPr>
          <w:b/>
        </w:rPr>
      </w:pPr>
      <w:r w:rsidRPr="002852EE">
        <w:rPr>
          <w:b/>
          <w:u w:val="single"/>
        </w:rPr>
        <w:t>w zakresie wiedzy i doświadczenia</w:t>
      </w:r>
      <w:r w:rsidRPr="002852EE">
        <w:rPr>
          <w:b/>
        </w:rPr>
        <w:t>:</w:t>
      </w:r>
    </w:p>
    <w:p w:rsidR="007D52BD" w:rsidRDefault="007D52BD" w:rsidP="00E64E78">
      <w:pPr>
        <w:pStyle w:val="Default"/>
        <w:jc w:val="both"/>
      </w:pPr>
      <w:r>
        <w:t xml:space="preserve">Zamawiający wymaga, aby Wykonawca wykazał, że posiada następujące doświadczenie: </w:t>
      </w:r>
    </w:p>
    <w:p w:rsidR="002852EE" w:rsidRDefault="002852EE" w:rsidP="00E64E78">
      <w:pPr>
        <w:pStyle w:val="Default"/>
        <w:jc w:val="both"/>
      </w:pPr>
    </w:p>
    <w:p w:rsidR="00483555" w:rsidRDefault="007D52BD" w:rsidP="00483555">
      <w:pPr>
        <w:pStyle w:val="Default"/>
        <w:jc w:val="both"/>
        <w:rPr>
          <w:color w:val="auto"/>
        </w:rPr>
      </w:pPr>
      <w:r w:rsidRPr="002852EE">
        <w:rPr>
          <w:b/>
        </w:rPr>
        <w:t xml:space="preserve">• </w:t>
      </w:r>
      <w:r w:rsidRPr="002852EE">
        <w:rPr>
          <w:b/>
          <w:u w:val="single"/>
        </w:rPr>
        <w:t>w zakresie robót budowlanych</w:t>
      </w:r>
      <w:r>
        <w:t xml:space="preserve">: w ciągu </w:t>
      </w:r>
      <w:r w:rsidRPr="00CA60B3">
        <w:rPr>
          <w:b/>
        </w:rPr>
        <w:t>ostatnich 5 lat przed upływem terminu składania ofert</w:t>
      </w:r>
      <w:r>
        <w:t xml:space="preserve">, a jeżeli okres prowadzenia działalności jest krótszy – w tym okresie – wykonał </w:t>
      </w:r>
      <w:r w:rsidRPr="0065511E">
        <w:rPr>
          <w:b/>
          <w:color w:val="auto"/>
        </w:rPr>
        <w:t xml:space="preserve">minimum </w:t>
      </w:r>
      <w:r w:rsidRPr="00EF55AD">
        <w:rPr>
          <w:b/>
          <w:color w:val="auto"/>
        </w:rPr>
        <w:t>dwa zadania</w:t>
      </w:r>
      <w:r w:rsidR="0065511E" w:rsidRPr="00EF55AD">
        <w:rPr>
          <w:b/>
          <w:color w:val="auto"/>
        </w:rPr>
        <w:t>,</w:t>
      </w:r>
      <w:r w:rsidRPr="00EF55AD">
        <w:rPr>
          <w:color w:val="auto"/>
        </w:rPr>
        <w:t xml:space="preserve"> </w:t>
      </w:r>
      <w:r w:rsidR="00353F89" w:rsidRPr="00EF55AD">
        <w:t xml:space="preserve">polegające na </w:t>
      </w:r>
      <w:r w:rsidR="00353F89" w:rsidRPr="00573177">
        <w:rPr>
          <w:b/>
        </w:rPr>
        <w:t>budowie</w:t>
      </w:r>
      <w:r w:rsidRPr="00573177">
        <w:rPr>
          <w:b/>
        </w:rPr>
        <w:t xml:space="preserve"> budynku</w:t>
      </w:r>
      <w:r w:rsidR="00706D6E" w:rsidRPr="00573177">
        <w:rPr>
          <w:b/>
        </w:rPr>
        <w:t xml:space="preserve"> użyteczności </w:t>
      </w:r>
      <w:r w:rsidR="00706D6E" w:rsidRPr="00573177">
        <w:rPr>
          <w:b/>
          <w:color w:val="auto"/>
        </w:rPr>
        <w:t>publicznej</w:t>
      </w:r>
      <w:r w:rsidRPr="00573177">
        <w:rPr>
          <w:b/>
          <w:color w:val="auto"/>
        </w:rPr>
        <w:t xml:space="preserve"> o</w:t>
      </w:r>
      <w:r w:rsidR="007127DA" w:rsidRPr="00573177">
        <w:rPr>
          <w:b/>
          <w:color w:val="auto"/>
        </w:rPr>
        <w:t xml:space="preserve"> wartości brutto każde </w:t>
      </w:r>
      <w:r w:rsidR="00146089">
        <w:rPr>
          <w:b/>
          <w:color w:val="auto"/>
        </w:rPr>
        <w:t xml:space="preserve">minimum </w:t>
      </w:r>
      <w:r w:rsidR="00146089" w:rsidRPr="00146089">
        <w:rPr>
          <w:b/>
          <w:color w:val="auto"/>
          <w:highlight w:val="yellow"/>
        </w:rPr>
        <w:t>5</w:t>
      </w:r>
      <w:r w:rsidR="00AA59B4">
        <w:rPr>
          <w:b/>
          <w:color w:val="auto"/>
          <w:highlight w:val="yellow"/>
        </w:rPr>
        <w:t xml:space="preserve"> 000 </w:t>
      </w:r>
      <w:r w:rsidR="007127DA" w:rsidRPr="00146089">
        <w:rPr>
          <w:b/>
          <w:color w:val="auto"/>
          <w:highlight w:val="yellow"/>
        </w:rPr>
        <w:t>000</w:t>
      </w:r>
      <w:r w:rsidR="00AC4213" w:rsidRPr="00146089">
        <w:rPr>
          <w:b/>
          <w:color w:val="auto"/>
          <w:highlight w:val="yellow"/>
        </w:rPr>
        <w:t>,00</w:t>
      </w:r>
      <w:r w:rsidR="007127DA" w:rsidRPr="00146089">
        <w:rPr>
          <w:b/>
          <w:color w:val="auto"/>
          <w:highlight w:val="yellow"/>
        </w:rPr>
        <w:t xml:space="preserve"> zł</w:t>
      </w:r>
      <w:r w:rsidRPr="00146089">
        <w:rPr>
          <w:color w:val="auto"/>
          <w:highlight w:val="yellow"/>
        </w:rPr>
        <w:t>,</w:t>
      </w:r>
      <w:r w:rsidRPr="00573177">
        <w:rPr>
          <w:color w:val="auto"/>
        </w:rPr>
        <w:t xml:space="preserve"> </w:t>
      </w:r>
      <w:r w:rsidR="00832567" w:rsidRPr="00573177">
        <w:rPr>
          <w:color w:val="auto"/>
        </w:rPr>
        <w:t xml:space="preserve">obejmujący </w:t>
      </w:r>
      <w:r w:rsidR="00832567" w:rsidRPr="00EF55AD">
        <w:rPr>
          <w:color w:val="auto"/>
        </w:rPr>
        <w:t>co najmniej branże</w:t>
      </w:r>
      <w:r w:rsidR="00EE646F" w:rsidRPr="00EF55AD">
        <w:rPr>
          <w:color w:val="auto"/>
        </w:rPr>
        <w:t>: ogólnobudowlaną</w:t>
      </w:r>
      <w:r w:rsidR="00832567" w:rsidRPr="00EF55AD">
        <w:rPr>
          <w:color w:val="auto"/>
        </w:rPr>
        <w:t>, konstrukcyjn</w:t>
      </w:r>
      <w:r w:rsidR="00EE646F" w:rsidRPr="00EF55AD">
        <w:rPr>
          <w:color w:val="auto"/>
        </w:rPr>
        <w:t>ą</w:t>
      </w:r>
      <w:r w:rsidR="00832567" w:rsidRPr="00EF55AD">
        <w:rPr>
          <w:color w:val="auto"/>
        </w:rPr>
        <w:t>,</w:t>
      </w:r>
      <w:r w:rsidR="00EE646F" w:rsidRPr="00EF55AD">
        <w:rPr>
          <w:color w:val="auto"/>
        </w:rPr>
        <w:t xml:space="preserve"> </w:t>
      </w:r>
      <w:r w:rsidR="00706D6E" w:rsidRPr="00EF55AD">
        <w:rPr>
          <w:color w:val="auto"/>
        </w:rPr>
        <w:t>elektryczn</w:t>
      </w:r>
      <w:r w:rsidR="00EE646F" w:rsidRPr="00EF55AD">
        <w:rPr>
          <w:color w:val="auto"/>
        </w:rPr>
        <w:t>ą</w:t>
      </w:r>
      <w:r w:rsidR="00832567" w:rsidRPr="00EF55AD">
        <w:rPr>
          <w:color w:val="auto"/>
        </w:rPr>
        <w:t xml:space="preserve"> </w:t>
      </w:r>
      <w:r w:rsidR="00706D6E" w:rsidRPr="00EF55AD">
        <w:rPr>
          <w:color w:val="auto"/>
        </w:rPr>
        <w:t xml:space="preserve">i </w:t>
      </w:r>
      <w:r w:rsidR="00EE646F" w:rsidRPr="00EF55AD">
        <w:rPr>
          <w:color w:val="auto"/>
        </w:rPr>
        <w:t>elektroenergetyczną, sanitarną,</w:t>
      </w:r>
      <w:r w:rsidR="00483555" w:rsidRPr="00EF55AD">
        <w:rPr>
          <w:color w:val="auto"/>
        </w:rPr>
        <w:t xml:space="preserve"> </w:t>
      </w:r>
      <w:r w:rsidR="007127DA" w:rsidRPr="00EF55AD">
        <w:rPr>
          <w:color w:val="auto"/>
        </w:rPr>
        <w:t xml:space="preserve">teletechniczną, </w:t>
      </w:r>
    </w:p>
    <w:p w:rsidR="00320EEF" w:rsidRPr="00EF55AD" w:rsidRDefault="00320EEF" w:rsidP="00483555">
      <w:pPr>
        <w:pStyle w:val="Default"/>
        <w:jc w:val="both"/>
        <w:rPr>
          <w:color w:val="auto"/>
        </w:rPr>
      </w:pPr>
    </w:p>
    <w:p w:rsidR="0059645A" w:rsidRDefault="007D52BD" w:rsidP="004C5DCD">
      <w:pPr>
        <w:pStyle w:val="Default"/>
        <w:jc w:val="both"/>
        <w:rPr>
          <w:color w:val="auto"/>
        </w:rPr>
      </w:pPr>
      <w:r w:rsidRPr="00320EEF">
        <w:rPr>
          <w:color w:val="auto"/>
          <w:u w:val="single"/>
        </w:rPr>
        <w:t xml:space="preserve">• </w:t>
      </w:r>
      <w:r w:rsidRPr="00320EEF">
        <w:rPr>
          <w:b/>
          <w:color w:val="auto"/>
          <w:u w:val="single"/>
        </w:rPr>
        <w:t>w zakresie projektowania</w:t>
      </w:r>
      <w:r w:rsidR="00DE2C12" w:rsidRPr="00EF55AD">
        <w:rPr>
          <w:color w:val="auto"/>
        </w:rPr>
        <w:t xml:space="preserve">: w ciągu </w:t>
      </w:r>
      <w:r w:rsidR="00DE2C12" w:rsidRPr="00EF55AD">
        <w:rPr>
          <w:b/>
          <w:color w:val="auto"/>
        </w:rPr>
        <w:t>ostatnich 5</w:t>
      </w:r>
      <w:r w:rsidRPr="00EF55AD">
        <w:rPr>
          <w:b/>
          <w:color w:val="auto"/>
        </w:rPr>
        <w:t xml:space="preserve"> lat przed upływem terminu składania ofert</w:t>
      </w:r>
      <w:r w:rsidRPr="00EF55AD">
        <w:rPr>
          <w:color w:val="auto"/>
        </w:rPr>
        <w:t xml:space="preserve">, a jeżeli okres prowadzenia działalności jest krótszy – w tym okresie </w:t>
      </w:r>
      <w:r w:rsidRPr="00EF55AD">
        <w:rPr>
          <w:b/>
          <w:color w:val="auto"/>
        </w:rPr>
        <w:t>wykonał minimum dwa</w:t>
      </w:r>
      <w:r w:rsidRPr="00EF55AD">
        <w:rPr>
          <w:color w:val="auto"/>
        </w:rPr>
        <w:t xml:space="preserve"> zadania polegające na </w:t>
      </w:r>
      <w:r w:rsidRPr="00573177">
        <w:rPr>
          <w:b/>
          <w:color w:val="auto"/>
        </w:rPr>
        <w:t>opracowaniu kompletnej</w:t>
      </w:r>
      <w:r w:rsidR="0059645A" w:rsidRPr="00573177">
        <w:rPr>
          <w:b/>
          <w:color w:val="auto"/>
        </w:rPr>
        <w:t>, wielobranżowej</w:t>
      </w:r>
      <w:r w:rsidRPr="00573177">
        <w:rPr>
          <w:b/>
          <w:color w:val="auto"/>
        </w:rPr>
        <w:t xml:space="preserve"> dok</w:t>
      </w:r>
      <w:r w:rsidR="0059645A" w:rsidRPr="00573177">
        <w:rPr>
          <w:b/>
          <w:color w:val="auto"/>
        </w:rPr>
        <w:t>umentacji projektowej na budowę</w:t>
      </w:r>
      <w:r w:rsidR="00353F89" w:rsidRPr="00573177">
        <w:rPr>
          <w:b/>
          <w:color w:val="auto"/>
        </w:rPr>
        <w:t xml:space="preserve"> </w:t>
      </w:r>
      <w:r w:rsidRPr="00573177">
        <w:rPr>
          <w:b/>
          <w:color w:val="auto"/>
        </w:rPr>
        <w:t xml:space="preserve">budynku </w:t>
      </w:r>
      <w:r w:rsidR="00706D6E" w:rsidRPr="00573177">
        <w:rPr>
          <w:b/>
          <w:color w:val="auto"/>
        </w:rPr>
        <w:t xml:space="preserve">użyteczności publicznej </w:t>
      </w:r>
      <w:r w:rsidRPr="00573177">
        <w:rPr>
          <w:b/>
          <w:color w:val="auto"/>
        </w:rPr>
        <w:t xml:space="preserve">o </w:t>
      </w:r>
      <w:r w:rsidR="00320EEF" w:rsidRPr="00573177">
        <w:rPr>
          <w:b/>
          <w:color w:val="auto"/>
        </w:rPr>
        <w:t xml:space="preserve">kubaturze min. 2500 m </w:t>
      </w:r>
      <w:r w:rsidR="00320EEF" w:rsidRPr="00573177">
        <w:rPr>
          <w:b/>
          <w:color w:val="auto"/>
          <w:vertAlign w:val="superscript"/>
        </w:rPr>
        <w:t>3</w:t>
      </w:r>
      <w:r w:rsidR="00AC4213">
        <w:rPr>
          <w:b/>
          <w:color w:val="auto"/>
          <w:vertAlign w:val="superscript"/>
        </w:rPr>
        <w:t xml:space="preserve"> </w:t>
      </w:r>
      <w:r w:rsidR="00AC4213" w:rsidRPr="00AC4213">
        <w:rPr>
          <w:b/>
          <w:color w:val="auto"/>
        </w:rPr>
        <w:t>każdy</w:t>
      </w:r>
      <w:r w:rsidR="001C43E0" w:rsidRPr="00AC4213">
        <w:rPr>
          <w:b/>
          <w:color w:val="auto"/>
        </w:rPr>
        <w:t xml:space="preserve"> </w:t>
      </w:r>
      <w:r w:rsidR="0059645A" w:rsidRPr="00EF55AD">
        <w:rPr>
          <w:color w:val="auto"/>
        </w:rPr>
        <w:t>obejmujące</w:t>
      </w:r>
      <w:r w:rsidR="001C43E0" w:rsidRPr="00EF55AD">
        <w:rPr>
          <w:color w:val="auto"/>
        </w:rPr>
        <w:t xml:space="preserve"> minimalny zakres</w:t>
      </w:r>
      <w:r w:rsidR="0059645A" w:rsidRPr="00EF55AD">
        <w:rPr>
          <w:color w:val="auto"/>
        </w:rPr>
        <w:t>: projekt architektury, projekt techniczny konstrukcyjny, instalacji elektrycznych i teletechniczn</w:t>
      </w:r>
      <w:r w:rsidR="001C43E0" w:rsidRPr="00EF55AD">
        <w:rPr>
          <w:color w:val="auto"/>
        </w:rPr>
        <w:t>ych, instalacji sanitarnej</w:t>
      </w:r>
      <w:r w:rsidR="0059645A" w:rsidRPr="00EF55AD">
        <w:rPr>
          <w:color w:val="auto"/>
        </w:rPr>
        <w:t>.</w:t>
      </w:r>
    </w:p>
    <w:p w:rsidR="00706D6E" w:rsidRDefault="00706D6E" w:rsidP="004C5DCD">
      <w:pPr>
        <w:pStyle w:val="Default"/>
        <w:jc w:val="both"/>
        <w:rPr>
          <w:strike/>
          <w:color w:val="auto"/>
        </w:rPr>
      </w:pPr>
    </w:p>
    <w:p w:rsidR="001642E8" w:rsidRDefault="001642E8" w:rsidP="004C5DCD">
      <w:pPr>
        <w:pStyle w:val="Default"/>
        <w:jc w:val="both"/>
        <w:rPr>
          <w:strike/>
          <w:color w:val="auto"/>
        </w:rPr>
      </w:pPr>
    </w:p>
    <w:p w:rsidR="001642E8" w:rsidRPr="00EF55AD" w:rsidRDefault="001642E8" w:rsidP="004C5DCD">
      <w:pPr>
        <w:pStyle w:val="Default"/>
        <w:jc w:val="both"/>
        <w:rPr>
          <w:color w:val="auto"/>
        </w:rPr>
      </w:pPr>
    </w:p>
    <w:p w:rsidR="00864B45" w:rsidRPr="001642E8" w:rsidRDefault="00985CFF" w:rsidP="001642E8">
      <w:pPr>
        <w:jc w:val="both"/>
        <w:rPr>
          <w:rFonts w:ascii="Times New Roman" w:hAnsi="Times New Roman" w:cs="Times New Roman"/>
          <w:sz w:val="24"/>
          <w:szCs w:val="24"/>
        </w:rPr>
      </w:pPr>
      <w:r w:rsidRPr="00EF55AD">
        <w:rPr>
          <w:rFonts w:ascii="Times New Roman" w:hAnsi="Times New Roman" w:cs="Times New Roman"/>
          <w:sz w:val="24"/>
          <w:szCs w:val="24"/>
        </w:rPr>
        <w:lastRenderedPageBreak/>
        <w:t>Wykonawcy wspólnie ubiegających się na udzielenie zamówienia spełnią warunek w zakresie robót budowlanych/usług projektowych</w:t>
      </w:r>
      <w:r w:rsidR="00930521">
        <w:rPr>
          <w:rFonts w:ascii="Times New Roman" w:hAnsi="Times New Roman" w:cs="Times New Roman"/>
          <w:sz w:val="24"/>
          <w:szCs w:val="24"/>
        </w:rPr>
        <w:t>,</w:t>
      </w:r>
      <w:r w:rsidRPr="00EF55AD">
        <w:rPr>
          <w:rFonts w:ascii="Times New Roman" w:hAnsi="Times New Roman" w:cs="Times New Roman"/>
          <w:sz w:val="24"/>
          <w:szCs w:val="24"/>
        </w:rPr>
        <w:t xml:space="preserve"> jeżeli przynajmniej jeden z Wykonawców spełni warunek w zakresie robót budowlanych/usług projektowych wymaganych przez Zamawiającego.</w:t>
      </w:r>
    </w:p>
    <w:p w:rsidR="007D52BD" w:rsidRDefault="007D52BD" w:rsidP="004C5DCD">
      <w:pPr>
        <w:pStyle w:val="Default"/>
        <w:jc w:val="both"/>
      </w:pPr>
      <w:r>
        <w:t>Zamawiający uzna również doświadczenie Wykonawcy, które zostało nabyte podczas realizacji robót budowlanych w formule „zaprojektuj i wybuduj”, jeżeli będzie spełniało warunki udziału w p</w:t>
      </w:r>
      <w:r w:rsidR="00AC4213">
        <w:t xml:space="preserve">ostępowaniu, określone powyżej tj. w zakresie projektu </w:t>
      </w:r>
      <w:r w:rsidR="00AC4213" w:rsidRPr="00AC4213">
        <w:t>budynku użyteczności publicznej o kubaturze min. 250</w:t>
      </w:r>
      <w:r w:rsidR="00AC4213">
        <w:t>0 m</w:t>
      </w:r>
      <w:r w:rsidR="00AC4213">
        <w:rPr>
          <w:vertAlign w:val="superscript"/>
        </w:rPr>
        <w:t>3</w:t>
      </w:r>
      <w:r w:rsidR="00AC4213">
        <w:t xml:space="preserve"> oraz </w:t>
      </w:r>
      <w:r w:rsidR="00AC4213" w:rsidRPr="00AC4213">
        <w:t>budowie budynku użyteczności publicznej o wartości brutto każde minimum 7 000 000,00 zł</w:t>
      </w:r>
      <w:r w:rsidR="00AC4213">
        <w:t xml:space="preserve">. </w:t>
      </w:r>
    </w:p>
    <w:p w:rsidR="00AC4213" w:rsidRDefault="00AC4213" w:rsidP="004C5DCD">
      <w:pPr>
        <w:pStyle w:val="Default"/>
        <w:jc w:val="both"/>
      </w:pPr>
    </w:p>
    <w:p w:rsidR="007D52BD" w:rsidRDefault="007D52BD" w:rsidP="004C5DCD">
      <w:pPr>
        <w:pStyle w:val="Default"/>
        <w:jc w:val="both"/>
      </w:pPr>
      <w:r>
        <w:t xml:space="preserve">W przypadku wskazania kwot w walutach obcych Zamawiający dokona przeliczenia według średniego kursu NBP z dnia opublikowania ogłoszenia o zamówieniu. </w:t>
      </w:r>
    </w:p>
    <w:p w:rsidR="00AC4213" w:rsidRDefault="00AC4213" w:rsidP="004C5DCD">
      <w:pPr>
        <w:pStyle w:val="Default"/>
        <w:jc w:val="both"/>
      </w:pPr>
    </w:p>
    <w:p w:rsidR="00AC4213" w:rsidRDefault="00AC4213" w:rsidP="004C5DCD">
      <w:pPr>
        <w:pStyle w:val="Default"/>
        <w:jc w:val="both"/>
      </w:pPr>
      <w:r w:rsidRPr="00AC4213">
        <w:t>Za budynek użyteczności publicznej Zamawiający rozumie zgodnie definicją zawartą w par. 3 pkt 6 rozporządzenia Ministra Infrastruktury 1 z dnia 12 kwietnia 2002 r. „ w  sprawie warunków technicznych, jakim powinny odpowiadać budynki i ich usytuowanie”, budynkiem użyteczności publicznej jest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Ponadto za budynek użyteczności publicznej uznaje się także budynek biurowy lub socjalny.</w:t>
      </w:r>
    </w:p>
    <w:p w:rsidR="002852EE" w:rsidRDefault="002852EE" w:rsidP="004C5DCD">
      <w:pPr>
        <w:pStyle w:val="Default"/>
        <w:jc w:val="both"/>
      </w:pPr>
    </w:p>
    <w:p w:rsidR="007D52BD" w:rsidRDefault="007D52BD" w:rsidP="004C5DCD">
      <w:pPr>
        <w:pStyle w:val="Default"/>
        <w:jc w:val="both"/>
      </w:pPr>
      <w:r>
        <w:t xml:space="preserve">• </w:t>
      </w:r>
      <w:r w:rsidRPr="002852EE">
        <w:rPr>
          <w:b/>
          <w:u w:val="single"/>
        </w:rPr>
        <w:t>w zakresie dysponowania osobami:</w:t>
      </w:r>
      <w:r>
        <w:t xml:space="preserve"> Zamawiający wymaga, aby Wykonawca wykazał, że dysponuje następującymi osobami: </w:t>
      </w:r>
    </w:p>
    <w:p w:rsidR="002852EE" w:rsidRDefault="002852EE" w:rsidP="004C5DCD">
      <w:pPr>
        <w:pStyle w:val="Default"/>
        <w:jc w:val="both"/>
      </w:pPr>
    </w:p>
    <w:p w:rsidR="007D52BD" w:rsidRDefault="007D52BD" w:rsidP="004C5DCD">
      <w:pPr>
        <w:pStyle w:val="Default"/>
        <w:jc w:val="both"/>
      </w:pPr>
      <w:r w:rsidRPr="002852EE">
        <w:rPr>
          <w:rFonts w:ascii="Segoe UI Symbol" w:hAnsi="Segoe UI Symbol" w:cs="Segoe UI Symbol"/>
          <w:b/>
        </w:rPr>
        <w:t>➢</w:t>
      </w:r>
      <w:r w:rsidRPr="002852EE">
        <w:rPr>
          <w:b/>
        </w:rPr>
        <w:t xml:space="preserve"> </w:t>
      </w:r>
      <w:r w:rsidRPr="002852EE">
        <w:rPr>
          <w:b/>
          <w:u w:val="single"/>
        </w:rPr>
        <w:t>Projektant Główny w specjalności konstrukcyjno-budowlanej</w:t>
      </w:r>
      <w:r w:rsidRPr="00C864D8">
        <w:rPr>
          <w:u w:val="single"/>
        </w:rPr>
        <w:t xml:space="preserve"> (1 osoba)</w:t>
      </w:r>
      <w:r>
        <w:t xml:space="preserve"> – wymagania: Osoba ta musi posiadać uprawnienia budowlane do projektowania bez ograniczeń w specjalności konstrukcyjno-budowlanej wydane zgodnie z ustawą z dnia 07 lipca 1994r. P</w:t>
      </w:r>
      <w:r w:rsidR="006C76B1">
        <w:t>rawo budowlane (tj. Dz. U. z 2023r.</w:t>
      </w:r>
      <w:r>
        <w:t xml:space="preserve"> poz. </w:t>
      </w:r>
      <w:r w:rsidR="006C76B1">
        <w:t>682 ze zm.</w:t>
      </w:r>
      <w:r>
        <w:t>) oraz Rozporządzeniem Ministra Inwestycji i Rozwoju z dnia 29 kwietnia 2019 r. w sprawie przygotowania zawodowego do wykonywania samodzielnych funkcji t</w:t>
      </w:r>
      <w:r w:rsidR="006C76B1">
        <w:t>echnicznych w budownictwie (Dz.</w:t>
      </w:r>
      <w:r>
        <w:t xml:space="preserve">U. z 2019 r. poz. 831) albo odpowiadające im ważne uprawnienia budowlane, które zostały wydane na podstawie wcześniej obowiązujących przepisów, które pozwalać będą na pełnienie funkcji Głównego Projektanta w zakresie niniejszego zamówienia. </w:t>
      </w:r>
    </w:p>
    <w:p w:rsidR="002852EE" w:rsidRDefault="002852EE" w:rsidP="004C5DCD">
      <w:pPr>
        <w:pStyle w:val="Default"/>
        <w:jc w:val="both"/>
      </w:pPr>
    </w:p>
    <w:p w:rsidR="002852EE"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color w:val="auto"/>
          <w:u w:val="single"/>
        </w:rPr>
        <w:t>Kierownik budowy – kierownik</w:t>
      </w:r>
      <w:r w:rsidRPr="002852EE">
        <w:rPr>
          <w:b/>
          <w:color w:val="auto"/>
        </w:rPr>
        <w:t xml:space="preserve"> </w:t>
      </w:r>
      <w:r w:rsidRPr="002852EE">
        <w:rPr>
          <w:b/>
        </w:rPr>
        <w:t>w specjalności konstrukcyjno-budowlanej</w:t>
      </w:r>
      <w:r>
        <w:t xml:space="preserve"> (1 osoba) – wymagania: Osoba ta musi posiadać uprawnienia budowlane do kierowania robotami budowlanymi bez ograniczeń w specjalności konstrukcyjno-budowlanej wydane zgodnie z ustawą z dnia 07 lipca 1994r. P</w:t>
      </w:r>
      <w:r w:rsidR="006C76B1">
        <w:t>rawo budowlane (tj. Dz. U. z 2023 poz.</w:t>
      </w:r>
      <w:r>
        <w:t>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Kierownika budowy w zakresie niniejszego zamówienia. </w:t>
      </w:r>
    </w:p>
    <w:p w:rsidR="002852EE" w:rsidRDefault="002852EE" w:rsidP="006C76B1">
      <w:pPr>
        <w:pStyle w:val="Default"/>
        <w:jc w:val="both"/>
      </w:pPr>
    </w:p>
    <w:p w:rsidR="001642E8" w:rsidRDefault="001642E8" w:rsidP="006C76B1">
      <w:pPr>
        <w:pStyle w:val="Default"/>
        <w:jc w:val="both"/>
      </w:pPr>
    </w:p>
    <w:p w:rsidR="00471EE7" w:rsidRDefault="00471EE7" w:rsidP="00263F0B">
      <w:pPr>
        <w:pStyle w:val="Default"/>
        <w:numPr>
          <w:ilvl w:val="0"/>
          <w:numId w:val="18"/>
        </w:numPr>
        <w:ind w:left="284" w:hanging="284"/>
        <w:jc w:val="both"/>
        <w:rPr>
          <w:b/>
          <w:color w:val="auto"/>
          <w:u w:val="single"/>
        </w:rPr>
      </w:pPr>
      <w:r w:rsidRPr="00EF55AD">
        <w:rPr>
          <w:b/>
          <w:color w:val="auto"/>
          <w:u w:val="single"/>
        </w:rPr>
        <w:lastRenderedPageBreak/>
        <w:t>R</w:t>
      </w:r>
      <w:r w:rsidR="00E01F48" w:rsidRPr="00EF55AD">
        <w:rPr>
          <w:b/>
          <w:color w:val="auto"/>
          <w:u w:val="single"/>
        </w:rPr>
        <w:t>zeczoznawca</w:t>
      </w:r>
      <w:r w:rsidRPr="00EF55AD">
        <w:rPr>
          <w:b/>
          <w:color w:val="auto"/>
          <w:u w:val="single"/>
        </w:rPr>
        <w:t xml:space="preserve"> ds. p.poż. w całym okresie realizacji umowy</w:t>
      </w:r>
      <w:r w:rsidR="00E01F48" w:rsidRPr="00EF55AD">
        <w:rPr>
          <w:b/>
          <w:color w:val="auto"/>
          <w:u w:val="single"/>
        </w:rPr>
        <w:t xml:space="preserve"> do uzyskania prawomocnej decyzji administracyjnej pozwolenia na użytkowanie. </w:t>
      </w:r>
    </w:p>
    <w:p w:rsidR="00573177" w:rsidRDefault="00573177" w:rsidP="00573177">
      <w:pPr>
        <w:pStyle w:val="Default"/>
        <w:jc w:val="both"/>
        <w:rPr>
          <w:b/>
          <w:color w:val="auto"/>
          <w:u w:val="single"/>
        </w:rPr>
      </w:pPr>
    </w:p>
    <w:p w:rsidR="00573177" w:rsidRPr="00573177" w:rsidRDefault="00573177" w:rsidP="00573177">
      <w:pPr>
        <w:pStyle w:val="Default"/>
        <w:jc w:val="both"/>
        <w:rPr>
          <w:color w:val="auto"/>
        </w:rPr>
      </w:pPr>
      <w:r w:rsidRPr="004E2073">
        <w:rPr>
          <w:color w:val="auto"/>
        </w:rPr>
        <w:t>Rzeczoznawca ds. p.poż.</w:t>
      </w:r>
      <w:r w:rsidRPr="00573177">
        <w:rPr>
          <w:color w:val="auto"/>
        </w:rPr>
        <w:t xml:space="preserve"> </w:t>
      </w:r>
      <w:r w:rsidRPr="00573177">
        <w:rPr>
          <w:b/>
          <w:color w:val="auto"/>
        </w:rPr>
        <w:t xml:space="preserve">minimum 5 lat </w:t>
      </w:r>
      <w:r w:rsidRPr="00573177">
        <w:rPr>
          <w:color w:val="auto"/>
        </w:rPr>
        <w:t>na stanowisku Rzeczoznawcy do spraw zabezpieczeń przeciwpożarowych, osoba posiada uprawnienia do spraw zabezpieczeń przeciwpożarowych przyznane przez Komendanta Głównego PSP na podstawie art. 11g Ustawy o ochronie przeciwpożarowej z dnia 24 sierpnia 1991r.o ochronie przeciwpożarowej (Dz.U. z 1991 nr 81 poz. 351), wpisany na listę rzeczoznawców do spraw zabezpieczeń przeciwpożarowych, udostępnioną w Biuletynie Informacji Publicznej Komendy Głównej Państwowej Straży Pożarnej oraz legitymujący się obowiązkowym ubezpieczeniem odpowiedzialności cywilnej rzeczoznawcy do spraw zabezpieczeń przeciwpożarowych za szkody wyrządzone w związku z wykonywaniem ekspertyz technicznych lub innych opracowań technicznych z zakresu ochrony przeciwpożarowej w rozumieniu rozporządzenia Ministra Finansów z dnia 4 stycznia 2016 r. w sprawie obowiązkowego ubezpieczenia odpowiedzialności cywilnej rzeczoznawcy do spraw zabezpieczeń przeciwpożarowych.</w:t>
      </w:r>
    </w:p>
    <w:p w:rsidR="00573177" w:rsidRPr="00EF55AD" w:rsidRDefault="00573177" w:rsidP="00573177">
      <w:pPr>
        <w:pStyle w:val="Default"/>
        <w:jc w:val="both"/>
        <w:rPr>
          <w:b/>
          <w:color w:val="auto"/>
          <w:u w:val="single"/>
        </w:rPr>
      </w:pPr>
    </w:p>
    <w:p w:rsidR="00471EE7" w:rsidRPr="00EF55AD" w:rsidRDefault="00471EE7" w:rsidP="00471EE7">
      <w:pPr>
        <w:pStyle w:val="Default"/>
        <w:jc w:val="both"/>
        <w:rPr>
          <w:color w:val="auto"/>
        </w:rPr>
      </w:pPr>
      <w:r w:rsidRPr="00EF55AD">
        <w:rPr>
          <w:color w:val="auto"/>
        </w:rPr>
        <w:t xml:space="preserve">Rzeczoznawca ds. p. poż. będzie potwierdzał swym podpisem zgodność projektowanych i wykonywanych rozwiązań z przepisami p.poż (w zakresie jakim te przepisy dotyczą inwestycji) oraz będzie uczestniczyć w odbiorze </w:t>
      </w:r>
      <w:r w:rsidR="007446ED" w:rsidRPr="00EF55AD">
        <w:rPr>
          <w:color w:val="auto"/>
        </w:rPr>
        <w:t>dokonywanym przez Państwową</w:t>
      </w:r>
      <w:r w:rsidRPr="00EF55AD">
        <w:rPr>
          <w:color w:val="auto"/>
        </w:rPr>
        <w:t xml:space="preserve"> Straż Pożarn</w:t>
      </w:r>
      <w:r w:rsidR="007446ED" w:rsidRPr="00EF55AD">
        <w:rPr>
          <w:color w:val="auto"/>
        </w:rPr>
        <w:t>ą</w:t>
      </w:r>
      <w:r w:rsidRPr="00EF55AD">
        <w:rPr>
          <w:color w:val="auto"/>
        </w:rPr>
        <w:t>. W razie wątpliwości Inspektora Nadzoru Inwestorskiego lub Zamawiającego rzeczoznawca ds. p.poż. udzieli pisemnych wyjaśnień związanych z kwestiami ochrony przeciwpożarowej na budynku.</w:t>
      </w:r>
    </w:p>
    <w:p w:rsidR="00573177" w:rsidRDefault="00573177" w:rsidP="006C76B1">
      <w:pPr>
        <w:pStyle w:val="Default"/>
        <w:jc w:val="both"/>
        <w:rPr>
          <w:color w:val="auto"/>
        </w:rPr>
      </w:pPr>
    </w:p>
    <w:p w:rsidR="00D416D0" w:rsidRPr="00651C82" w:rsidRDefault="00700ED7" w:rsidP="006C76B1">
      <w:pPr>
        <w:pStyle w:val="Default"/>
        <w:jc w:val="both"/>
      </w:pPr>
      <w:r w:rsidRPr="00411B63">
        <w:t>Zamawiający wyraża zgodę na łączenie funkcji</w:t>
      </w:r>
      <w:r w:rsidRPr="00651C82">
        <w:t xml:space="preserve"> kierownika budowy i kierowników robót przez jedną osobą, pod warunkiem spełnienia warunków, o których mowa powyżej. </w:t>
      </w:r>
    </w:p>
    <w:p w:rsidR="00D416D0" w:rsidRDefault="00D416D0" w:rsidP="006C76B1">
      <w:pPr>
        <w:pStyle w:val="Default"/>
        <w:jc w:val="both"/>
        <w:rPr>
          <w:strike/>
        </w:rPr>
      </w:pPr>
    </w:p>
    <w:p w:rsidR="00700ED7" w:rsidRPr="00700ED7" w:rsidRDefault="00700ED7" w:rsidP="006C76B1">
      <w:pPr>
        <w:pStyle w:val="Default"/>
        <w:jc w:val="both"/>
      </w:pPr>
      <w:r w:rsidRPr="00700ED7">
        <w:t>Zamawiający,</w:t>
      </w:r>
      <w:r>
        <w:t xml:space="preserve"> </w:t>
      </w:r>
      <w:r w:rsidRPr="00700ED7">
        <w:t>określając</w:t>
      </w:r>
      <w:r>
        <w:t xml:space="preserve"> </w:t>
      </w:r>
      <w:r w:rsidRPr="00700ED7">
        <w:t>wymogi</w:t>
      </w:r>
      <w:r>
        <w:t xml:space="preserve"> </w:t>
      </w:r>
      <w:r w:rsidRPr="00700ED7">
        <w:t>dla</w:t>
      </w:r>
      <w:r>
        <w:t xml:space="preserve"> </w:t>
      </w:r>
      <w:r w:rsidRPr="00700ED7">
        <w:t>każdej</w:t>
      </w:r>
      <w:r>
        <w:t xml:space="preserve"> </w:t>
      </w:r>
      <w:r w:rsidRPr="00700ED7">
        <w:t>osoby</w:t>
      </w:r>
      <w:r>
        <w:t xml:space="preserve"> </w:t>
      </w:r>
      <w:r w:rsidRPr="00700ED7">
        <w:t>w</w:t>
      </w:r>
      <w:r>
        <w:t xml:space="preserve"> </w:t>
      </w:r>
      <w:r w:rsidRPr="00700ED7">
        <w:t>zakresie</w:t>
      </w:r>
      <w:r>
        <w:t xml:space="preserve"> </w:t>
      </w:r>
      <w:r w:rsidRPr="00700ED7">
        <w:t>posiadanych</w:t>
      </w:r>
      <w:r>
        <w:t xml:space="preserve"> </w:t>
      </w:r>
      <w:r w:rsidRPr="00700ED7">
        <w:t>uprawnień</w:t>
      </w:r>
      <w:r>
        <w:t xml:space="preserve"> </w:t>
      </w:r>
      <w:r w:rsidRPr="00700ED7">
        <w:t>budowlanych</w:t>
      </w:r>
      <w:r>
        <w:t xml:space="preserve"> </w:t>
      </w:r>
      <w:r w:rsidRPr="00700ED7">
        <w:t>dopuszcza</w:t>
      </w:r>
      <w:r>
        <w:t xml:space="preserve"> </w:t>
      </w:r>
      <w:r w:rsidRPr="00700ED7">
        <w:t>odpowiadające</w:t>
      </w:r>
      <w:r>
        <w:t xml:space="preserve"> </w:t>
      </w:r>
      <w:r w:rsidRPr="00700ED7">
        <w:t>im</w:t>
      </w:r>
      <w:r>
        <w:t xml:space="preserve"> </w:t>
      </w:r>
      <w:r w:rsidRPr="00700ED7">
        <w:t>uprawnienia</w:t>
      </w:r>
      <w:r>
        <w:t xml:space="preserve"> </w:t>
      </w:r>
      <w:r w:rsidRPr="00700ED7">
        <w:t>budowlane</w:t>
      </w:r>
      <w:r>
        <w:t xml:space="preserve"> </w:t>
      </w:r>
      <w:r w:rsidRPr="00700ED7">
        <w:t>wydane</w:t>
      </w:r>
      <w:r>
        <w:t xml:space="preserve"> </w:t>
      </w:r>
      <w:r w:rsidRPr="00700ED7">
        <w:t>obywatelom</w:t>
      </w:r>
      <w:r>
        <w:t xml:space="preserve"> </w:t>
      </w:r>
      <w:r w:rsidRPr="00700ED7">
        <w:t>państw</w:t>
      </w:r>
      <w:r>
        <w:t xml:space="preserve"> </w:t>
      </w:r>
      <w:r w:rsidRPr="00700ED7">
        <w:t>Europejskiego</w:t>
      </w:r>
      <w:r>
        <w:t xml:space="preserve"> </w:t>
      </w:r>
      <w:r w:rsidRPr="00700ED7">
        <w:t>Obszaru</w:t>
      </w:r>
      <w:r>
        <w:t xml:space="preserve"> </w:t>
      </w:r>
      <w:r w:rsidRPr="00700ED7">
        <w:t>Gospodarczego</w:t>
      </w:r>
      <w:r>
        <w:t xml:space="preserve"> </w:t>
      </w:r>
      <w:r w:rsidRPr="00700ED7">
        <w:t>oraz</w:t>
      </w:r>
      <w:r>
        <w:t xml:space="preserve"> </w:t>
      </w:r>
      <w:r w:rsidRPr="00700ED7">
        <w:t>Konfederacji</w:t>
      </w:r>
      <w:r>
        <w:t xml:space="preserve"> </w:t>
      </w:r>
      <w:r w:rsidRPr="00700ED7">
        <w:t>Szwajcarskiej,</w:t>
      </w:r>
      <w:r>
        <w:t xml:space="preserve"> </w:t>
      </w:r>
      <w:r w:rsidRPr="00700ED7">
        <w:t>z</w:t>
      </w:r>
      <w:r>
        <w:t xml:space="preserve"> </w:t>
      </w:r>
      <w:r w:rsidRPr="00700ED7">
        <w:t>zastrzeżeniem</w:t>
      </w:r>
      <w:r>
        <w:t xml:space="preserve"> </w:t>
      </w:r>
      <w:r w:rsidRPr="00700ED7">
        <w:t>art.12a</w:t>
      </w:r>
      <w:r>
        <w:t xml:space="preserve"> </w:t>
      </w:r>
      <w:r w:rsidRPr="00700ED7">
        <w:t>oraz</w:t>
      </w:r>
      <w:r>
        <w:t xml:space="preserve"> </w:t>
      </w:r>
      <w:r w:rsidRPr="00700ED7">
        <w:t>innych</w:t>
      </w:r>
      <w:r>
        <w:t xml:space="preserve"> </w:t>
      </w:r>
      <w:r w:rsidRPr="00700ED7">
        <w:t>przepisów</w:t>
      </w:r>
      <w:r>
        <w:t xml:space="preserve"> </w:t>
      </w:r>
      <w:r w:rsidRPr="00700ED7">
        <w:t>ustawy</w:t>
      </w:r>
      <w:r>
        <w:t xml:space="preserve"> </w:t>
      </w:r>
      <w:r w:rsidRPr="00700ED7">
        <w:t>Prawo</w:t>
      </w:r>
      <w:r>
        <w:t xml:space="preserve"> </w:t>
      </w:r>
      <w:r w:rsidRPr="00700ED7">
        <w:t>Budowlane</w:t>
      </w:r>
      <w:r>
        <w:t xml:space="preserve"> </w:t>
      </w:r>
      <w:r w:rsidRPr="00700ED7">
        <w:t>(Dz.U.z20</w:t>
      </w:r>
      <w:r w:rsidR="006C76B1">
        <w:t>23r.poz. 334 ze zm.</w:t>
      </w:r>
      <w:r w:rsidRPr="00700ED7">
        <w:t>)</w:t>
      </w:r>
      <w:r>
        <w:t xml:space="preserve"> </w:t>
      </w:r>
      <w:r w:rsidRPr="00700ED7">
        <w:t>oraz</w:t>
      </w:r>
      <w:r>
        <w:t xml:space="preserve"> </w:t>
      </w:r>
      <w:r w:rsidRPr="00700ED7">
        <w:t>ustawy</w:t>
      </w:r>
      <w:r>
        <w:t xml:space="preserve"> </w:t>
      </w:r>
      <w:r w:rsidRPr="00700ED7">
        <w:t>o</w:t>
      </w:r>
      <w:r>
        <w:t xml:space="preserve"> </w:t>
      </w:r>
      <w:r w:rsidRPr="00700ED7">
        <w:t>zasadach</w:t>
      </w:r>
      <w:r>
        <w:t xml:space="preserve"> </w:t>
      </w:r>
      <w:r w:rsidRPr="00700ED7">
        <w:t>uznawania</w:t>
      </w:r>
      <w:r>
        <w:t xml:space="preserve"> </w:t>
      </w:r>
      <w:r w:rsidRPr="00700ED7">
        <w:t>kwalifikacji</w:t>
      </w:r>
      <w:r>
        <w:t xml:space="preserve"> </w:t>
      </w:r>
      <w:r w:rsidRPr="00700ED7">
        <w:t>zawodowych</w:t>
      </w:r>
      <w:r>
        <w:t xml:space="preserve"> </w:t>
      </w:r>
      <w:r w:rsidRPr="00700ED7">
        <w:t>nabytych</w:t>
      </w:r>
      <w:r>
        <w:t xml:space="preserve"> </w:t>
      </w:r>
      <w:r w:rsidRPr="00700ED7">
        <w:t>w</w:t>
      </w:r>
      <w:r>
        <w:t xml:space="preserve"> </w:t>
      </w:r>
      <w:r w:rsidRPr="00700ED7">
        <w:t>państwach</w:t>
      </w:r>
      <w:r>
        <w:t xml:space="preserve"> </w:t>
      </w:r>
      <w:r w:rsidRPr="00700ED7">
        <w:t>członkowskich</w:t>
      </w:r>
      <w:r>
        <w:t xml:space="preserve"> </w:t>
      </w:r>
      <w:r w:rsidRPr="00700ED7">
        <w:t>Unii</w:t>
      </w:r>
      <w:r>
        <w:t xml:space="preserve"> </w:t>
      </w:r>
      <w:r w:rsidRPr="00700ED7">
        <w:t>Europejskiej</w:t>
      </w:r>
      <w:r>
        <w:t xml:space="preserve"> </w:t>
      </w:r>
      <w:r w:rsidRPr="00700ED7">
        <w:t>(Dz.U.z2016r.poz.65),</w:t>
      </w:r>
      <w:r>
        <w:t xml:space="preserve"> </w:t>
      </w:r>
      <w:r w:rsidRPr="00700ED7">
        <w:t>które</w:t>
      </w:r>
      <w:r>
        <w:t xml:space="preserve"> </w:t>
      </w:r>
      <w:r w:rsidRPr="00700ED7">
        <w:t>pozwalać</w:t>
      </w:r>
      <w:r>
        <w:t xml:space="preserve"> </w:t>
      </w:r>
      <w:r w:rsidRPr="00700ED7">
        <w:t>będą</w:t>
      </w:r>
      <w:r>
        <w:t xml:space="preserve"> </w:t>
      </w:r>
      <w:r w:rsidRPr="00700ED7">
        <w:t>na</w:t>
      </w:r>
      <w:r>
        <w:t xml:space="preserve"> </w:t>
      </w:r>
      <w:r w:rsidRPr="00700ED7">
        <w:t>pełnienie</w:t>
      </w:r>
      <w:r>
        <w:t xml:space="preserve"> </w:t>
      </w:r>
      <w:r w:rsidRPr="00700ED7">
        <w:t>funkcji</w:t>
      </w:r>
      <w:r>
        <w:t xml:space="preserve"> </w:t>
      </w:r>
      <w:r w:rsidRPr="00700ED7">
        <w:t>Kierownika</w:t>
      </w:r>
      <w:r>
        <w:t xml:space="preserve"> </w:t>
      </w:r>
      <w:r w:rsidRPr="00700ED7">
        <w:t>budowy/robót</w:t>
      </w:r>
      <w:r>
        <w:t xml:space="preserve"> </w:t>
      </w:r>
      <w:r w:rsidRPr="00700ED7">
        <w:t>w</w:t>
      </w:r>
      <w:r>
        <w:t xml:space="preserve"> </w:t>
      </w:r>
      <w:r w:rsidRPr="00700ED7">
        <w:t>zakresie</w:t>
      </w:r>
      <w:r>
        <w:t xml:space="preserve"> </w:t>
      </w:r>
      <w:r w:rsidRPr="00700ED7">
        <w:t>objętym</w:t>
      </w:r>
      <w:r>
        <w:t xml:space="preserve"> </w:t>
      </w:r>
      <w:r w:rsidRPr="00700ED7">
        <w:t>umową.</w:t>
      </w:r>
    </w:p>
    <w:p w:rsidR="007D52BD" w:rsidRDefault="007D52BD" w:rsidP="007D52BD">
      <w:pPr>
        <w:pStyle w:val="Default"/>
      </w:pPr>
    </w:p>
    <w:p w:rsidR="007D52BD" w:rsidRDefault="007D52BD" w:rsidP="006C76B1">
      <w:pPr>
        <w:pStyle w:val="Default"/>
        <w:jc w:val="both"/>
      </w:pPr>
      <w:r w:rsidRPr="0077513C">
        <w:rPr>
          <w:b/>
        </w:rPr>
        <w:t>2</w:t>
      </w:r>
      <w:r>
        <w:t xml:space="preserve">.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rsidR="007D52BD" w:rsidRDefault="007D52BD" w:rsidP="006C76B1">
      <w:pPr>
        <w:pStyle w:val="Default"/>
        <w:jc w:val="both"/>
      </w:pPr>
      <w:r w:rsidRPr="0077513C">
        <w:rPr>
          <w:b/>
        </w:rPr>
        <w:t>3</w:t>
      </w:r>
      <w:r>
        <w:t xml:space="preserve">. W odniesieniu do warunków dotyczących wykształcenia, kwalifikacji zawodowych lub doświadczenia wykonawcy mogą polegać na zdolnościach podmiotów udostępniających zasoby, jeśli podmioty te wykonają roboty / usługi, do realizacji których te zdolności są wymagane. </w:t>
      </w:r>
    </w:p>
    <w:p w:rsidR="007D52BD" w:rsidRDefault="007D52BD" w:rsidP="006C76B1">
      <w:pPr>
        <w:pStyle w:val="Default"/>
        <w:jc w:val="both"/>
      </w:pPr>
      <w:r w:rsidRPr="0077513C">
        <w:rPr>
          <w:b/>
        </w:rPr>
        <w:t>4.</w:t>
      </w:r>
      <w: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D52BD" w:rsidRDefault="007D52BD" w:rsidP="006C76B1">
      <w:pPr>
        <w:pStyle w:val="Default"/>
        <w:jc w:val="both"/>
      </w:pPr>
      <w:r w:rsidRPr="0077513C">
        <w:rPr>
          <w:b/>
        </w:rPr>
        <w:t>5.</w:t>
      </w:r>
      <w:r>
        <w:t xml:space="preserve"> Zobowiązanie podmiotu udostępniającego zasoby, o którym mowa w ust. 4, potwierdza, że stosunek łączący wykonawcę z podmiotami udostępniającymi zasoby gwarantuje rzeczywisty dostęp do tych zasobów oraz określa w szczególności: </w:t>
      </w:r>
    </w:p>
    <w:p w:rsidR="007D52BD" w:rsidRDefault="007D52BD" w:rsidP="006C76B1">
      <w:pPr>
        <w:pStyle w:val="Default"/>
        <w:jc w:val="both"/>
      </w:pPr>
      <w:r w:rsidRPr="001A100B">
        <w:rPr>
          <w:b/>
        </w:rPr>
        <w:t>1)</w:t>
      </w:r>
      <w:r>
        <w:t xml:space="preserve"> zakres dostępnych wykonawcy zasobów podmiotu udostępniającego zasoby; </w:t>
      </w:r>
    </w:p>
    <w:p w:rsidR="007D52BD" w:rsidRDefault="007D52BD" w:rsidP="006C76B1">
      <w:pPr>
        <w:pStyle w:val="Default"/>
        <w:jc w:val="both"/>
      </w:pPr>
      <w:r w:rsidRPr="001A100B">
        <w:rPr>
          <w:b/>
        </w:rPr>
        <w:lastRenderedPageBreak/>
        <w:t>2</w:t>
      </w:r>
      <w:r>
        <w:t xml:space="preserve">) sposób i okres udostępnienia wykonawcy i wykorzystania przez niego zasobów podmiotu udostępniającego te zasoby przy wykonywaniu zamówienia; </w:t>
      </w:r>
    </w:p>
    <w:p w:rsidR="007D52BD" w:rsidRDefault="007D52BD" w:rsidP="006C76B1">
      <w:pPr>
        <w:pStyle w:val="Default"/>
        <w:jc w:val="both"/>
      </w:pPr>
      <w:r w:rsidRPr="001A100B">
        <w:rPr>
          <w:b/>
        </w:rPr>
        <w:t>3)</w:t>
      </w:r>
      <w:r>
        <w:t xml:space="preserve"> czy i w jakim zakresie podmiot udostępniający zasoby, na zdolnościach którego wykonawca polega w odniesieniu do warunków udziału w postępowaniu dotyczących wykształcenia, kwalifikacji zawodowych lub doświadczenia, zrealizuje roboty / usługi, których wskazane zdolności dotyczą. </w:t>
      </w:r>
    </w:p>
    <w:p w:rsidR="007D52BD" w:rsidRPr="00997BF5" w:rsidRDefault="007D52BD" w:rsidP="007D52BD">
      <w:pPr>
        <w:pStyle w:val="Default"/>
        <w:rPr>
          <w:color w:val="C00000"/>
        </w:rPr>
      </w:pPr>
      <w:r w:rsidRPr="0077513C">
        <w:rPr>
          <w:b/>
        </w:rPr>
        <w:t>6.</w:t>
      </w:r>
      <w:r>
        <w:t xml:space="preserve"> Wykonawca wraz z ofertą przedstawia oświadczenie, o którym mowa w </w:t>
      </w:r>
      <w:r w:rsidR="00B956F8" w:rsidRPr="00240527">
        <w:rPr>
          <w:color w:val="auto"/>
        </w:rPr>
        <w:t xml:space="preserve">zał.8 do </w:t>
      </w:r>
      <w:r w:rsidRPr="00240527">
        <w:rPr>
          <w:color w:val="auto"/>
        </w:rPr>
        <w:t xml:space="preserve">SWZ. </w:t>
      </w:r>
    </w:p>
    <w:p w:rsidR="007D52BD" w:rsidRDefault="007D52BD" w:rsidP="006C76B1">
      <w:pPr>
        <w:pStyle w:val="Default"/>
        <w:jc w:val="both"/>
      </w:pPr>
      <w:r w:rsidRPr="0077513C">
        <w:rPr>
          <w:b/>
        </w:rPr>
        <w:t>7.</w:t>
      </w:r>
      <w:r>
        <w:t xml:space="preserve"> Jeżeli zdolności techniczne lub zawodowe podmiotu, o którym mowa w ust. 3 nie potwierdzają spełnienia przez Wykonawcę warunków udziału w postępowaniu lub zachodzą wobec tych podmiotów podstawy wykluczenia, Zamawiający żąda, aby Wykonawca w terminie określonym przez Zamawiającego: </w:t>
      </w:r>
    </w:p>
    <w:p w:rsidR="007D52BD" w:rsidRDefault="007D52BD" w:rsidP="006C76B1">
      <w:pPr>
        <w:pStyle w:val="Default"/>
        <w:jc w:val="both"/>
      </w:pPr>
      <w:r w:rsidRPr="001A100B">
        <w:rPr>
          <w:b/>
        </w:rPr>
        <w:t>1)</w:t>
      </w:r>
      <w:r>
        <w:t xml:space="preserve"> zastąpił ten podmiot innym podmiotem lub podmiotami lub  </w:t>
      </w:r>
    </w:p>
    <w:p w:rsidR="007D52BD" w:rsidRDefault="007D52BD" w:rsidP="006C76B1">
      <w:pPr>
        <w:pStyle w:val="Default"/>
        <w:jc w:val="both"/>
      </w:pPr>
      <w:r w:rsidRPr="001A100B">
        <w:rPr>
          <w:b/>
        </w:rPr>
        <w:t>2)</w:t>
      </w:r>
      <w:r>
        <w:t xml:space="preserve"> wykazał, że samodzielnie spełnia warunki udziału w postępowaniu, tj. zobowiązał się do osobistego wykonania odpowiedniej części, jeżeli wykaże samodzielnie zdolności techniczne lub zawodowe lub sytuację finansową lub ekonomiczną w zakresie, w którym polegał na zdolnościach innych podmiotów.</w:t>
      </w:r>
    </w:p>
    <w:p w:rsidR="007E0AD9" w:rsidRDefault="007E0AD9" w:rsidP="006C76B1">
      <w:pPr>
        <w:pStyle w:val="Default"/>
        <w:jc w:val="both"/>
      </w:pPr>
      <w:r w:rsidRPr="007E0AD9">
        <w:rPr>
          <w:b/>
        </w:rPr>
        <w:t>8.</w:t>
      </w:r>
      <w:r w:rsidRPr="007E0AD9">
        <w:t xml:space="preserve"> </w:t>
      </w:r>
      <w:r w:rsidRPr="00D2144C">
        <w:t xml:space="preserve">Wykonawca, </w:t>
      </w:r>
      <w:r w:rsidRPr="00D2144C">
        <w:rPr>
          <w:b/>
        </w:rPr>
        <w:t>w przypadku polegania na zdolnościach lub sytuacji podmiotów udostępniających zasoby</w:t>
      </w:r>
      <w:r w:rsidRPr="00D2144C">
        <w:t xml:space="preserve">, przedstawia, wraz z oświadczeniem Wykonawcy, także oświadczenie podmiotu udostępniającego zasoby, potwierdzające brak podstaw wykluczenia tego podmiotu oraz odpowiednio spełnianie warunków udziału w postępowaniu, w zakresie, w jakim Wykonawca powołuje się na jego zasoby </w:t>
      </w:r>
      <w:r w:rsidRPr="00D2144C">
        <w:rPr>
          <w:b/>
        </w:rPr>
        <w:t>(Załącznik 2b i Załącznik 3b do SWZ)</w:t>
      </w:r>
    </w:p>
    <w:p w:rsidR="008A63E4" w:rsidRPr="00E21D29" w:rsidRDefault="008A63E4" w:rsidP="006C76B1">
      <w:pPr>
        <w:pStyle w:val="Default"/>
        <w:jc w:val="both"/>
        <w:rPr>
          <w:b/>
        </w:rPr>
      </w:pPr>
      <w:r w:rsidRPr="008A63E4">
        <w:rPr>
          <w:b/>
        </w:rPr>
        <w:t>9</w:t>
      </w:r>
      <w:r>
        <w:t>.</w:t>
      </w:r>
      <w:r w:rsidRPr="008A63E4">
        <w:t xml:space="preserve"> </w:t>
      </w:r>
      <w: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040352" w:rsidRDefault="00040352" w:rsidP="009017AA">
      <w:pPr>
        <w:pStyle w:val="Default"/>
        <w:rPr>
          <w:b/>
          <w:strike/>
        </w:rPr>
      </w:pPr>
    </w:p>
    <w:p w:rsidR="007D52BD" w:rsidRPr="007D52BD" w:rsidRDefault="007D52BD" w:rsidP="00F9563D">
      <w:pPr>
        <w:pStyle w:val="Default"/>
        <w:numPr>
          <w:ilvl w:val="0"/>
          <w:numId w:val="7"/>
        </w:numPr>
        <w:ind w:left="0" w:hanging="142"/>
        <w:jc w:val="both"/>
        <w:rPr>
          <w:b/>
        </w:rPr>
      </w:pPr>
      <w:r w:rsidRPr="007D52BD">
        <w:rPr>
          <w:b/>
        </w:rPr>
        <w:t xml:space="preserve">WYKAZ OŚWIADCZEŃ </w:t>
      </w:r>
      <w:r>
        <w:rPr>
          <w:b/>
        </w:rPr>
        <w:t>LU</w:t>
      </w:r>
      <w:r w:rsidR="00A132EE">
        <w:rPr>
          <w:b/>
        </w:rPr>
        <w:t>B</w:t>
      </w:r>
      <w:r>
        <w:rPr>
          <w:b/>
        </w:rPr>
        <w:t xml:space="preserve"> DOKUMENTÓW </w:t>
      </w:r>
      <w:r w:rsidRPr="007D52BD">
        <w:rPr>
          <w:b/>
        </w:rPr>
        <w:t>SKŁADANYCH WRAZ Z OFERTĄ</w:t>
      </w:r>
      <w:r w:rsidR="006C76B1">
        <w:rPr>
          <w:b/>
        </w:rPr>
        <w:t xml:space="preserve"> POTWIERDZAJĄCYCH SPEŁNIANIE</w:t>
      </w:r>
      <w:r w:rsidR="00FC5320">
        <w:rPr>
          <w:b/>
        </w:rPr>
        <w:t xml:space="preserve"> WARUNKÓW UDZIAŁU W POSTĘPOWANIU, BRAK PODSTAW DO WYKLUCZENIA I WYMAGANIA ODNOŚNIE TYCH DOKUMENTÓW ORAZ PRZEDMIOTOWE ŚRODKI DOWODOWE</w:t>
      </w:r>
    </w:p>
    <w:p w:rsidR="007D52BD" w:rsidRDefault="007D52BD" w:rsidP="009017AA">
      <w:pPr>
        <w:pStyle w:val="Default"/>
        <w:rPr>
          <w:b/>
          <w:strike/>
        </w:rPr>
      </w:pPr>
    </w:p>
    <w:p w:rsidR="0077513C" w:rsidRPr="00622D39" w:rsidRDefault="00FC5320" w:rsidP="005142DE">
      <w:pPr>
        <w:pStyle w:val="Default"/>
        <w:rPr>
          <w:b/>
        </w:rPr>
      </w:pPr>
      <w:r w:rsidRPr="0077513C">
        <w:rPr>
          <w:b/>
        </w:rPr>
        <w:t>1.</w:t>
      </w:r>
      <w:r>
        <w:t xml:space="preserve"> </w:t>
      </w:r>
      <w:r w:rsidRPr="00622D39">
        <w:rPr>
          <w:b/>
        </w:rPr>
        <w:t>Do oferty Wykonawca załącza aktualne na dzień składania ofert oświadczenie/a o spełnianiu warunków udziału w postępowaniu i niepodleganiu wyklucz</w:t>
      </w:r>
      <w:r w:rsidR="00127403" w:rsidRPr="00622D39">
        <w:rPr>
          <w:b/>
        </w:rPr>
        <w:t xml:space="preserve">eniu z postępowania, zgodnie z </w:t>
      </w:r>
      <w:r w:rsidR="005142DE" w:rsidRPr="00622D39">
        <w:rPr>
          <w:b/>
        </w:rPr>
        <w:t>z</w:t>
      </w:r>
      <w:r w:rsidRPr="00622D39">
        <w:rPr>
          <w:b/>
        </w:rPr>
        <w:t>ałącznikiem nr 2</w:t>
      </w:r>
      <w:r w:rsidR="005142DE" w:rsidRPr="00622D39">
        <w:rPr>
          <w:b/>
        </w:rPr>
        <w:t xml:space="preserve"> i z</w:t>
      </w:r>
      <w:r w:rsidR="008D4480" w:rsidRPr="00622D39">
        <w:rPr>
          <w:b/>
        </w:rPr>
        <w:t>ałącznikiem nr 3</w:t>
      </w:r>
      <w:r w:rsidRPr="00622D39">
        <w:rPr>
          <w:b/>
        </w:rPr>
        <w:t xml:space="preserve"> </w:t>
      </w:r>
      <w:r w:rsidR="00127403" w:rsidRPr="00622D39">
        <w:rPr>
          <w:b/>
        </w:rPr>
        <w:t xml:space="preserve">do </w:t>
      </w:r>
      <w:r w:rsidR="005142DE" w:rsidRPr="00622D39">
        <w:rPr>
          <w:b/>
        </w:rPr>
        <w:t xml:space="preserve">SWZ </w:t>
      </w:r>
      <w:r w:rsidR="00411B63">
        <w:rPr>
          <w:b/>
        </w:rPr>
        <w:t>oraz przedmiar – załącznik nr 9 do SWZ.</w:t>
      </w:r>
    </w:p>
    <w:p w:rsidR="0077513C" w:rsidRDefault="00FC5320" w:rsidP="002D558D">
      <w:pPr>
        <w:pStyle w:val="Default"/>
        <w:jc w:val="both"/>
      </w:pPr>
      <w:r w:rsidRPr="001A100B">
        <w:rPr>
          <w:b/>
        </w:rPr>
        <w:t>1)</w:t>
      </w:r>
      <w:r>
        <w:t xml:space="preserve"> W przypadku wspólnego ubiegania się o zamówienie przez wykonawców, oświadczenie, o którym mowa w ust. 1, składa każdy z wykonawców. Oświadczenia te potwierdzają brak podstaw wykluczenia oraz spełnianie warunków udziału w postępowaniu, w jakim każdy z wykonawców wykazuje spełnianie warunków udziału w postępowaniu. </w:t>
      </w:r>
    </w:p>
    <w:p w:rsidR="0077513C" w:rsidRDefault="00FC5320" w:rsidP="002D558D">
      <w:pPr>
        <w:pStyle w:val="Default"/>
        <w:jc w:val="both"/>
      </w:pPr>
      <w:r w:rsidRPr="001A100B">
        <w:rPr>
          <w:b/>
        </w:rPr>
        <w:t>2)</w:t>
      </w:r>
      <w:r>
        <w:t xml:space="preserve"> 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p>
    <w:p w:rsidR="0077513C" w:rsidRDefault="00FC5320" w:rsidP="002D558D">
      <w:pPr>
        <w:pStyle w:val="Default"/>
        <w:jc w:val="both"/>
      </w:pPr>
      <w:r w:rsidRPr="0077513C">
        <w:rPr>
          <w:b/>
        </w:rPr>
        <w:t xml:space="preserve">2. </w:t>
      </w:r>
      <w:r>
        <w:t xml:space="preserve">Pełnomocnictwo do podpisania oferty, jeżeli osobą podpisującą nie jest osoba upoważniona na podstawie wypisu z Krajowego Rejestru Sądowego lub zaświadczenia o prowadzeniu działalności gospodarczej – w formie oryginału lub kopii poświadczonej notarialnie. </w:t>
      </w:r>
    </w:p>
    <w:p w:rsidR="0077513C" w:rsidRDefault="00FC5320" w:rsidP="002D558D">
      <w:pPr>
        <w:pStyle w:val="Default"/>
        <w:jc w:val="both"/>
      </w:pPr>
      <w:r w:rsidRPr="0077513C">
        <w:rPr>
          <w:b/>
        </w:rPr>
        <w:lastRenderedPageBreak/>
        <w:t xml:space="preserve">3. </w:t>
      </w:r>
      <w:r>
        <w:t xml:space="preserve">Pełnomocnictwo, zgodnie z art. 58 ust. 2 ustawy prawo zamówień publicznych, w przypadku składania oferty przez wykonawców ubiegających się wspólnie o udzielenie zamówienia. </w:t>
      </w:r>
    </w:p>
    <w:p w:rsidR="001A100B" w:rsidRDefault="00FC5320" w:rsidP="002D558D">
      <w:pPr>
        <w:pStyle w:val="Default"/>
        <w:jc w:val="both"/>
      </w:pPr>
      <w:r w:rsidRPr="0077513C">
        <w:rPr>
          <w:b/>
        </w:rPr>
        <w:t>4.</w:t>
      </w:r>
      <w:r>
        <w:t xml:space="preserve"> Zobowiązanie podmiotu trzeciego do oddania Wykonawcy niezbędnych zasobów na okres korzystania z nich przy wykonywaniu zamówienia – dotyczy sytuacji, gdy Wykonawca powołuje się przy wykazywaniu spełnienia warunków udziału w postępowaniu na potencjał innych podmiotów. </w:t>
      </w:r>
    </w:p>
    <w:p w:rsidR="00B956F8" w:rsidRDefault="00FC5320" w:rsidP="002D558D">
      <w:pPr>
        <w:pStyle w:val="Default"/>
        <w:jc w:val="both"/>
      </w:pPr>
      <w:r w:rsidRPr="001A100B">
        <w:rPr>
          <w:b/>
        </w:rPr>
        <w:t>5</w:t>
      </w:r>
      <w:r>
        <w:t xml:space="preserve">. W odniesieniu do warunków dotyczących wykształcenia, kwalifikacji zawodowych lub doświadczenia wykonawcy wspólnie ubiegający się o udzielenie zamówienia mogą polegać na zdolnościach tych z wykonawców, którzy wykonają usługi / roboty, do realizacji których te zdolności są wymagane. W tym przypadku wykonawcy wspólnie ubiegający się o udzielenie zamówienia dołączają do oferty oświadczenie, o którym mowa w art. 117 ust. 4 ustawy Pzp, z którego wynika jakie usługi / roboty wykonają poszczególni wykonawcy. Wzór oświadczenia stanowi </w:t>
      </w:r>
      <w:r w:rsidR="00997BF5" w:rsidRPr="008D4480">
        <w:rPr>
          <w:color w:val="auto"/>
        </w:rPr>
        <w:t xml:space="preserve">załącznik nr </w:t>
      </w:r>
      <w:r w:rsidR="00B956F8" w:rsidRPr="008D4480">
        <w:rPr>
          <w:color w:val="auto"/>
        </w:rPr>
        <w:t>8</w:t>
      </w:r>
      <w:r w:rsidRPr="008D4480">
        <w:rPr>
          <w:color w:val="auto"/>
        </w:rPr>
        <w:t xml:space="preserve"> </w:t>
      </w:r>
      <w:r>
        <w:t>do SWZ.</w:t>
      </w:r>
    </w:p>
    <w:p w:rsidR="001A100B" w:rsidRDefault="00FC5320" w:rsidP="002D558D">
      <w:pPr>
        <w:pStyle w:val="Default"/>
        <w:jc w:val="both"/>
      </w:pPr>
      <w:r>
        <w:t xml:space="preserve"> </w:t>
      </w:r>
    </w:p>
    <w:p w:rsidR="00FC5320" w:rsidRDefault="00FC5320" w:rsidP="002D558D">
      <w:pPr>
        <w:pStyle w:val="Default"/>
        <w:jc w:val="both"/>
      </w:pPr>
      <w:r w:rsidRPr="001A100B">
        <w:rPr>
          <w:b/>
        </w:rPr>
        <w:t>6.</w:t>
      </w:r>
      <w:r>
        <w:t xml:space="preserve"> Przedmiotowe środki dowodowe do złożenia wraz z ofertą: Zamawiający nie wymaga złożenia przedmiotowych środków dowodowych</w:t>
      </w:r>
      <w:r w:rsidR="002D558D">
        <w:t>.</w:t>
      </w:r>
    </w:p>
    <w:p w:rsidR="00FC5320" w:rsidRDefault="00FC5320" w:rsidP="00FC5320">
      <w:pPr>
        <w:pStyle w:val="Default"/>
        <w:rPr>
          <w:b/>
        </w:rPr>
      </w:pPr>
    </w:p>
    <w:p w:rsidR="00FC5320" w:rsidRPr="002B0174" w:rsidRDefault="00FC5320" w:rsidP="00FC5320">
      <w:pPr>
        <w:pStyle w:val="Default"/>
        <w:rPr>
          <w:b/>
        </w:rPr>
      </w:pPr>
      <w:r>
        <w:rPr>
          <w:b/>
        </w:rPr>
        <w:t>X. INFORMACJE O PODMIOTOWYCH ŚRODKACH DOWODOWYCH.</w:t>
      </w:r>
    </w:p>
    <w:p w:rsidR="00FC5320" w:rsidRDefault="00FC5320" w:rsidP="00FC5320">
      <w:pPr>
        <w:pStyle w:val="Default"/>
        <w:spacing w:after="63"/>
        <w:rPr>
          <w:b/>
          <w:bCs/>
        </w:rPr>
      </w:pPr>
      <w:r>
        <w:rPr>
          <w:b/>
          <w:bCs/>
        </w:rPr>
        <w:t>Dokumenty składane na wezwanie.</w:t>
      </w:r>
    </w:p>
    <w:p w:rsidR="001A100B" w:rsidRDefault="00FC5320" w:rsidP="002D558D">
      <w:pPr>
        <w:pStyle w:val="Default"/>
        <w:spacing w:after="63"/>
        <w:jc w:val="both"/>
      </w:pPr>
      <w:r>
        <w:t xml:space="preserve">Zgodnie z art. 274 ust. 1 ustawy Pzp, zamawiający przed wyborem najkorzystniejszej oferty wezwie wykonawcę, którego oferta została najwyżej oceniona, do złożenia w wyznaczonym terminie, nie krótszym niż 5 dni od dnia wezwania, aktualnych na dzień złożenia, następujących podmiotowych środków dowodowych: </w:t>
      </w:r>
    </w:p>
    <w:p w:rsidR="001A100B" w:rsidRDefault="00FC5320" w:rsidP="002D558D">
      <w:pPr>
        <w:pStyle w:val="Default"/>
        <w:spacing w:after="63"/>
        <w:jc w:val="both"/>
      </w:pPr>
      <w:r w:rsidRPr="001A100B">
        <w:rPr>
          <w:b/>
        </w:rPr>
        <w:t>1.</w:t>
      </w:r>
      <w:r>
        <w:t xml:space="preserve"> W celu wykazania braku podstaw do wykluczenia Zamawiający wymaga złożenia:</w:t>
      </w:r>
    </w:p>
    <w:p w:rsidR="001A100B" w:rsidRDefault="00FC5320" w:rsidP="002D558D">
      <w:pPr>
        <w:pStyle w:val="Default"/>
        <w:spacing w:after="63"/>
        <w:jc w:val="both"/>
      </w:pPr>
      <w:r w:rsidRPr="00997BF5">
        <w:rPr>
          <w:b/>
        </w:rPr>
        <w:t xml:space="preserve">1) </w:t>
      </w:r>
      <w:r w:rsidRPr="00997BF5">
        <w:rPr>
          <w:b/>
          <w:u w:val="single"/>
        </w:rPr>
        <w:t>oświadczenia wykonawcy</w:t>
      </w:r>
      <w:r>
        <w:t>, w zakresie art. 108 ust. 1 pkt 5 ustawy, o braku przynależności do tej samej grupy kapitałowej w rozumieniu ustawy z dnia 16 lutego 2007 r. o ochronie konkurencji i konsumentów (</w:t>
      </w:r>
      <w:r w:rsidR="002D558D">
        <w:t xml:space="preserve">tj. </w:t>
      </w:r>
      <w:r>
        <w:t xml:space="preserve">Dz. U. </w:t>
      </w:r>
      <w:r w:rsidRPr="00F9563D">
        <w:t>z 202</w:t>
      </w:r>
      <w:r w:rsidR="00930521" w:rsidRPr="00F9563D">
        <w:t>3</w:t>
      </w:r>
      <w:r w:rsidRPr="00F9563D">
        <w:t xml:space="preserve"> r. poz. </w:t>
      </w:r>
      <w:r w:rsidR="00930521" w:rsidRPr="00F9563D">
        <w:t>1689</w:t>
      </w:r>
      <w:r w:rsidR="00930521">
        <w:t xml:space="preserve"> </w:t>
      </w:r>
      <w:r>
        <w:t xml:space="preserve">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załącznik nr 6 do SWZ); </w:t>
      </w:r>
    </w:p>
    <w:p w:rsidR="001A100B" w:rsidRDefault="00FC5320" w:rsidP="002D558D">
      <w:pPr>
        <w:pStyle w:val="Default"/>
        <w:spacing w:after="63"/>
        <w:jc w:val="both"/>
      </w:pPr>
      <w:r w:rsidRPr="00997BF5">
        <w:rPr>
          <w:b/>
        </w:rPr>
        <w:t xml:space="preserve">2) </w:t>
      </w:r>
      <w:r w:rsidRPr="00997BF5">
        <w:rPr>
          <w:b/>
          <w:u w:val="single"/>
        </w:rPr>
        <w:t>odpisu lub informacji z Krajowego Rejestru Sądowego lub z Centralnej Ewidencji i Informacji o Działalności Gospodarczej</w:t>
      </w:r>
      <w:r w:rsidRPr="00FF1608">
        <w:rPr>
          <w:u w:val="single"/>
        </w:rPr>
        <w:t>,</w:t>
      </w:r>
      <w:r>
        <w:t xml:space="preserve"> w zakresie art. 109 ust. 1 pkt 4 ustawy Pzp, sporządzonych nie wcześniej niż 3 miesiące przed jej złożeniem, jeżeli odrębne przepisy wymagają wpisu do rejestru lub ewidencji; </w:t>
      </w:r>
    </w:p>
    <w:p w:rsidR="001A100B" w:rsidRDefault="00FC5320" w:rsidP="002D558D">
      <w:pPr>
        <w:pStyle w:val="Default"/>
        <w:spacing w:after="63"/>
        <w:jc w:val="both"/>
      </w:pPr>
      <w:r w:rsidRPr="001A100B">
        <w:rPr>
          <w:b/>
        </w:rPr>
        <w:t>3)</w:t>
      </w:r>
      <w:r>
        <w:t xml:space="preserve"> </w:t>
      </w:r>
      <w:r w:rsidRPr="00997BF5">
        <w:rPr>
          <w:b/>
          <w:u w:val="single"/>
        </w:rPr>
        <w:t>zaświadczenia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rsidR="001A100B" w:rsidRDefault="00FC5320" w:rsidP="002D558D">
      <w:pPr>
        <w:pStyle w:val="Default"/>
        <w:spacing w:after="63"/>
        <w:jc w:val="both"/>
      </w:pPr>
      <w:r w:rsidRPr="001A100B">
        <w:rPr>
          <w:b/>
        </w:rPr>
        <w:t>4)</w:t>
      </w:r>
      <w:r>
        <w:t xml:space="preserve"> </w:t>
      </w:r>
      <w:r w:rsidRPr="00997BF5">
        <w:rPr>
          <w:b/>
          <w:u w:val="single"/>
        </w:rPr>
        <w:t>zaświadczenia albo innego dokumentu właściwej terenowej jednostki organizacyjnej</w:t>
      </w:r>
      <w:r w:rsidRPr="00FF1608">
        <w:rPr>
          <w:u w:val="single"/>
        </w:rPr>
        <w:t xml:space="preserve"> Zakładu Ubezpieczeń Społecznych</w:t>
      </w:r>
      <w:r>
        <w:t xml:space="preserve"> lub właściwego oddziału regionalnego lub właściwej placówki terenowej </w:t>
      </w:r>
      <w:r w:rsidRPr="00FF1608">
        <w:rPr>
          <w:u w:val="single"/>
        </w:rPr>
        <w:t>Kasy Rolniczego Ubezpieczenia Społecznego</w:t>
      </w:r>
      <w:r>
        <w:t xml:space="preserve"> potwierdzającego, że wykonawca nie zalega z opłacaniem składek na ubezpieczenia społeczne i zdrowotne, w zakresie art. 109 ust. 1 pkt 1 ustawy Pzp, wystawionego nie wcześniej niż 3 miesiące przed jego złożeniem, a w przypadku zalegania z opłacaniem składek na ubezpieczenia społeczne lub </w:t>
      </w:r>
      <w:r>
        <w:lastRenderedPageBreak/>
        <w:t xml:space="preserve">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FF1608" w:rsidRDefault="00FC5320" w:rsidP="00D2144C">
      <w:pPr>
        <w:pStyle w:val="Default"/>
        <w:spacing w:after="63"/>
        <w:jc w:val="both"/>
      </w:pPr>
      <w:r w:rsidRPr="001A100B">
        <w:rPr>
          <w:b/>
        </w:rPr>
        <w:t>5)</w:t>
      </w:r>
      <w:r>
        <w:t xml:space="preserve"> </w:t>
      </w:r>
      <w:r w:rsidRPr="00997BF5">
        <w:rPr>
          <w:b/>
          <w:u w:val="single"/>
        </w:rPr>
        <w:t>oświadczenia wykonawcy o aktualności informacji zawartych w Oświadczeniu o niepodleganiu wykluczeniu i spełnianiu warunków udziału w postępowaniu</w:t>
      </w:r>
      <w:r>
        <w:t xml:space="preserve"> składanym na podstawie art. 274 ust. 1 ustawy z dnia 11 września 2019 r. Prawo zamówień publicznych (dalej ustawa Pzp). </w:t>
      </w:r>
    </w:p>
    <w:p w:rsidR="001A100B" w:rsidRDefault="00FC5320" w:rsidP="00FC5320">
      <w:pPr>
        <w:pStyle w:val="Default"/>
        <w:spacing w:after="63"/>
      </w:pPr>
      <w:r w:rsidRPr="001A100B">
        <w:rPr>
          <w:b/>
        </w:rPr>
        <w:t>2.</w:t>
      </w:r>
      <w:r>
        <w:t xml:space="preserve"> Jeżeli wykonawca ma siedzibę lub miejsce zamieszkania poza granicami Rzeczypospolitej Polskiej, zamiast: </w:t>
      </w:r>
    </w:p>
    <w:p w:rsidR="001A100B" w:rsidRDefault="00FC5320" w:rsidP="002D558D">
      <w:pPr>
        <w:pStyle w:val="Default"/>
        <w:spacing w:after="63"/>
        <w:jc w:val="both"/>
      </w:pPr>
      <w:r w:rsidRPr="001A100B">
        <w:rPr>
          <w:b/>
        </w:rPr>
        <w:t>1)</w:t>
      </w:r>
      <w:r>
        <w:t xml:space="preserve"> odpisu albo informacji z Krajowego Rejestru Sądowego lub z Centralnej Ewidencji i Informacji o Działalności Gospodarczej, o których mowa w ust. 1 pkt 2 powyżej – składa dokument lub dokumenty wystawione w kraju, w którym wykonawca ma siedzibę lub miejsce zamieszkania, potwierdzające, że: </w:t>
      </w:r>
    </w:p>
    <w:p w:rsidR="00FF1608" w:rsidRDefault="00FC5320" w:rsidP="00D2144C">
      <w:pPr>
        <w:pStyle w:val="Default"/>
        <w:spacing w:after="63"/>
        <w:jc w:val="both"/>
      </w:pPr>
      <w:r w:rsidRPr="001A100B">
        <w:rPr>
          <w:b/>
        </w:rPr>
        <w:t>a)</w:t>
      </w:r>
      <w: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potwierdzające ww. okoliczności powinny być wystawione nie wcześniej niż 3 miesiące przed ich złożeniem. </w:t>
      </w:r>
    </w:p>
    <w:p w:rsidR="001A100B" w:rsidRDefault="00FC5320" w:rsidP="002D558D">
      <w:pPr>
        <w:pStyle w:val="Default"/>
        <w:spacing w:after="63"/>
        <w:jc w:val="both"/>
      </w:pPr>
      <w:r w:rsidRPr="001A100B">
        <w:rPr>
          <w:b/>
        </w:rPr>
        <w:t>2)</w:t>
      </w:r>
      <w:r>
        <w:t xml:space="preserve"> Jeżeli w kraju, w którym wykonawca ma siedzibę lub miejsce zamieszkania, nie wydaje się ww. dokumentów,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potwierdzające ww. okoliczności powinny być wystawione nie wcześniej niż 3 miesiące przed ich złożeniem. </w:t>
      </w:r>
    </w:p>
    <w:p w:rsidR="00FF1608" w:rsidRDefault="00FF1608" w:rsidP="00FC5320">
      <w:pPr>
        <w:pStyle w:val="Default"/>
        <w:spacing w:after="63"/>
      </w:pPr>
    </w:p>
    <w:p w:rsidR="00997BF5" w:rsidRDefault="00FC5320" w:rsidP="002D558D">
      <w:pPr>
        <w:pStyle w:val="Default"/>
        <w:spacing w:after="63"/>
        <w:jc w:val="both"/>
        <w:rPr>
          <w:b/>
        </w:rPr>
      </w:pPr>
      <w:r w:rsidRPr="001A100B">
        <w:rPr>
          <w:b/>
        </w:rPr>
        <w:t>3.</w:t>
      </w:r>
      <w:r>
        <w:t xml:space="preserve"> </w:t>
      </w:r>
      <w:r w:rsidRPr="00997BF5">
        <w:rPr>
          <w:b/>
        </w:rPr>
        <w:t>W celu potwierdzenia zdolności technicznej i zawodowej Zamawiający wymaga złożenia:</w:t>
      </w:r>
      <w:r>
        <w:t xml:space="preserve"> </w:t>
      </w:r>
    </w:p>
    <w:p w:rsidR="00FF1608" w:rsidRDefault="00FC5320" w:rsidP="002D558D">
      <w:pPr>
        <w:pStyle w:val="Default"/>
        <w:spacing w:after="63"/>
        <w:jc w:val="both"/>
      </w:pPr>
      <w:r w:rsidRPr="00997BF5">
        <w:rPr>
          <w:b/>
        </w:rPr>
        <w:t xml:space="preserve">1) </w:t>
      </w:r>
      <w:r w:rsidRPr="00982950">
        <w:rPr>
          <w:b/>
          <w:u w:val="single"/>
        </w:rPr>
        <w:t>wykazu robót budowlanych</w:t>
      </w:r>
      <w:r w:rsidRPr="00997BF5">
        <w:rPr>
          <w:b/>
        </w:rPr>
        <w:t xml:space="preserve"> </w:t>
      </w:r>
      <w:r>
        <w:t>wykonanych nie wcześniej niż w okresie</w:t>
      </w:r>
      <w:r w:rsidR="005E11E5">
        <w:t xml:space="preserve"> ostatnich 5 lat (dla robót) </w:t>
      </w:r>
      <w:r>
        <w:t>, a jeżeli okres prowadzenia działalności jest krótszy – w tym okresie</w:t>
      </w:r>
      <w:r w:rsidR="008F1C9E" w:rsidRPr="008F1C9E">
        <w:t xml:space="preserve"> wykonał minimum dwa zadania, polegające na budowie budynku użyteczności publicznej o wartości brutto każde minimum 7 000 000,00 zł, obejmujący co najmniej branże: ogólnobudowlaną, konstrukcyjną, elektryczną i elektroenergety</w:t>
      </w:r>
      <w:r w:rsidR="008F1C9E">
        <w:t xml:space="preserve">czną, sanitarną, teletechniczną </w:t>
      </w:r>
      <w:r>
        <w:t xml:space="preserve">wraz z podaniem ich rodzaju, wartości, daty i miejsca wykonania oraz podmiotów, na rzecz </w:t>
      </w:r>
      <w:r w:rsidR="000D1C75">
        <w:t xml:space="preserve">których roboty </w:t>
      </w:r>
      <w:r>
        <w:t xml:space="preserve">usługi zostały wykonane, </w:t>
      </w:r>
      <w:r w:rsidRPr="007E0AD9">
        <w:t>oraz załączeniem dowodów</w:t>
      </w:r>
      <w: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wykaz robót należ</w:t>
      </w:r>
      <w:r w:rsidR="00997BF5">
        <w:t xml:space="preserve">y sporządzić zgodnie z treścią </w:t>
      </w:r>
      <w:r w:rsidR="00997BF5" w:rsidRPr="008D4480">
        <w:rPr>
          <w:color w:val="auto"/>
        </w:rPr>
        <w:t>Z</w:t>
      </w:r>
      <w:r w:rsidR="008D4480" w:rsidRPr="008D4480">
        <w:rPr>
          <w:color w:val="auto"/>
        </w:rPr>
        <w:t>ałącznika nr 4</w:t>
      </w:r>
      <w:r w:rsidRPr="008D4480">
        <w:rPr>
          <w:color w:val="auto"/>
        </w:rPr>
        <w:t xml:space="preserve"> do SWZ; </w:t>
      </w:r>
    </w:p>
    <w:p w:rsidR="001A100B" w:rsidRDefault="00FC5320" w:rsidP="002D558D">
      <w:pPr>
        <w:pStyle w:val="Default"/>
        <w:spacing w:after="63"/>
        <w:jc w:val="both"/>
        <w:rPr>
          <w:color w:val="auto"/>
        </w:rPr>
      </w:pPr>
      <w:r w:rsidRPr="001A100B">
        <w:rPr>
          <w:b/>
        </w:rPr>
        <w:lastRenderedPageBreak/>
        <w:t>2)</w:t>
      </w:r>
      <w:r>
        <w:t xml:space="preserve"> </w:t>
      </w:r>
      <w:r w:rsidRPr="00982950">
        <w:rPr>
          <w:b/>
          <w:u w:val="single"/>
        </w:rPr>
        <w:t>wykazu osób skierowanych przez wykonawcę do realizacji zamówienia publicznego</w:t>
      </w:r>
      <w:r>
        <w:t>,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wykaz osób należ</w:t>
      </w:r>
      <w:r w:rsidR="00997BF5">
        <w:t xml:space="preserve">y sporządzić zgodnie z treścią </w:t>
      </w:r>
      <w:r w:rsidR="00997BF5" w:rsidRPr="008D4480">
        <w:rPr>
          <w:color w:val="auto"/>
        </w:rPr>
        <w:t>Z</w:t>
      </w:r>
      <w:r w:rsidRPr="008D4480">
        <w:rPr>
          <w:color w:val="auto"/>
        </w:rPr>
        <w:t>ałącznika nr 4</w:t>
      </w:r>
      <w:r w:rsidR="008D4480" w:rsidRPr="008D4480">
        <w:rPr>
          <w:color w:val="auto"/>
        </w:rPr>
        <w:t>b</w:t>
      </w:r>
      <w:r w:rsidRPr="008D4480">
        <w:rPr>
          <w:color w:val="auto"/>
        </w:rPr>
        <w:t xml:space="preserve"> do SWZ.</w:t>
      </w:r>
    </w:p>
    <w:p w:rsidR="00242D60" w:rsidRPr="00EF55AD" w:rsidRDefault="00242D60" w:rsidP="00242D60">
      <w:pPr>
        <w:pStyle w:val="Default"/>
        <w:jc w:val="both"/>
        <w:rPr>
          <w:color w:val="auto"/>
        </w:rPr>
      </w:pPr>
      <w:r w:rsidRPr="00EF55AD">
        <w:rPr>
          <w:color w:val="auto"/>
        </w:rPr>
        <w:t xml:space="preserve">Zamawiający wymaga obecności Rzeczoznawcy ppoż. w wykazie rzeczoznawców do spraw </w:t>
      </w:r>
      <w:r w:rsidR="00651C82" w:rsidRPr="00EF55AD">
        <w:rPr>
          <w:color w:val="auto"/>
        </w:rPr>
        <w:t xml:space="preserve">zabezpieczeń przeciwpożarowych prowadzonego </w:t>
      </w:r>
      <w:r w:rsidRPr="00EF55AD">
        <w:rPr>
          <w:color w:val="auto"/>
        </w:rPr>
        <w:t xml:space="preserve">na podstawie art. 11h ust. 3 ustawy z dnia z dnia 24 sierpnia 1991 r. o ochronie przeciwpożarowej (Dz. U. z 2022 r. poz. 2057, z </w:t>
      </w:r>
      <w:proofErr w:type="spellStart"/>
      <w:r w:rsidRPr="00EF55AD">
        <w:rPr>
          <w:color w:val="auto"/>
        </w:rPr>
        <w:t>późn</w:t>
      </w:r>
      <w:proofErr w:type="spellEnd"/>
      <w:r w:rsidRPr="00EF55AD">
        <w:rPr>
          <w:color w:val="auto"/>
        </w:rPr>
        <w:t>. zm.).</w:t>
      </w:r>
    </w:p>
    <w:p w:rsidR="00364E65" w:rsidRPr="00EF55AD" w:rsidRDefault="00364E65" w:rsidP="00242D60">
      <w:pPr>
        <w:pStyle w:val="Default"/>
        <w:jc w:val="both"/>
        <w:rPr>
          <w:color w:val="auto"/>
        </w:rPr>
      </w:pPr>
    </w:p>
    <w:p w:rsidR="00982950" w:rsidRPr="00D2144C" w:rsidRDefault="0010049F" w:rsidP="00982950">
      <w:pPr>
        <w:pStyle w:val="Default"/>
        <w:jc w:val="both"/>
        <w:rPr>
          <w:color w:val="auto"/>
        </w:rPr>
      </w:pPr>
      <w:r w:rsidRPr="008D4480">
        <w:rPr>
          <w:color w:val="auto"/>
        </w:rPr>
        <w:t xml:space="preserve">3) </w:t>
      </w:r>
      <w:r w:rsidRPr="002852EE">
        <w:rPr>
          <w:b/>
          <w:color w:val="auto"/>
          <w:u w:val="single"/>
        </w:rPr>
        <w:t>w zakresie projektowania</w:t>
      </w:r>
      <w:r w:rsidR="00364E65">
        <w:t>: w ciągu ostatnich 5</w:t>
      </w:r>
      <w:r>
        <w:t xml:space="preserve"> lat przed upływem terminu składania ofert, a jeżeli okres prowadzenia działalności jest krótszy – w tym okresie </w:t>
      </w:r>
      <w:r w:rsidRPr="006D63D4">
        <w:rPr>
          <w:b/>
        </w:rPr>
        <w:t>wykonał minimum dwa</w:t>
      </w:r>
      <w:r>
        <w:t xml:space="preserve"> zadania polegające na opracowaniu kompletnej doku</w:t>
      </w:r>
      <w:r w:rsidR="000D1C75">
        <w:t>mentacji projektowej</w:t>
      </w:r>
      <w:r w:rsidR="00364E65">
        <w:t xml:space="preserve"> </w:t>
      </w:r>
      <w:r w:rsidR="000D1C75" w:rsidRPr="000D1C75">
        <w:t>na budowę budynku uży</w:t>
      </w:r>
      <w:r w:rsidR="00982950">
        <w:t xml:space="preserve">teczności publicznej o kubaturze min. 2500 m </w:t>
      </w:r>
      <w:r w:rsidR="00982950">
        <w:rPr>
          <w:vertAlign w:val="superscript"/>
        </w:rPr>
        <w:t xml:space="preserve">3 </w:t>
      </w:r>
      <w:r w:rsidR="000D1C75" w:rsidRPr="000D1C75">
        <w:t>, obejmujące minimalny zakres: projekt architektury, projekt techniczny konstrukcyjny, instalacji elektrycznych i teletech</w:t>
      </w:r>
      <w:r w:rsidR="000D1C75">
        <w:t>nicznych, instalacji sanitarnej</w:t>
      </w:r>
      <w:r>
        <w:t>, poparte dokumentami (dowodami) potwierdzającymi, że usługi zostały wykonane w sposób należyty, zgodnie z zasadami sztuki budowlanej i prawidłowo ukończone. Doświadczenie musi być poparte dokumentami (dowodami) potwierdzającymi, że usługi zost</w:t>
      </w:r>
      <w:r w:rsidR="00982950">
        <w:t xml:space="preserve">ały wykonane w sposób należyty </w:t>
      </w:r>
      <w:r>
        <w:t>-</w:t>
      </w:r>
      <w:r w:rsidR="00982950">
        <w:t xml:space="preserve"> </w:t>
      </w:r>
      <w:r>
        <w:t xml:space="preserve">wykaz usług należy sporządzić zgodnie z treścią </w:t>
      </w:r>
      <w:r w:rsidRPr="008D4480">
        <w:rPr>
          <w:color w:val="auto"/>
        </w:rPr>
        <w:t>Z</w:t>
      </w:r>
      <w:r w:rsidR="008D4480" w:rsidRPr="008D4480">
        <w:rPr>
          <w:color w:val="auto"/>
        </w:rPr>
        <w:t>ałącznika nr 4a</w:t>
      </w:r>
      <w:r w:rsidRPr="008D4480">
        <w:rPr>
          <w:color w:val="auto"/>
        </w:rPr>
        <w:t xml:space="preserve"> do SWZ; </w:t>
      </w:r>
    </w:p>
    <w:p w:rsidR="00FF1608" w:rsidRPr="00D2144C" w:rsidRDefault="00FC5320" w:rsidP="00D2144C">
      <w:pPr>
        <w:pStyle w:val="Default"/>
        <w:spacing w:after="63"/>
        <w:jc w:val="both"/>
        <w:rPr>
          <w:color w:val="auto"/>
        </w:rPr>
      </w:pPr>
      <w:r w:rsidRPr="001A100B">
        <w:rPr>
          <w:b/>
        </w:rPr>
        <w:t>4.</w:t>
      </w:r>
      <w:r>
        <w:t xml:space="preserve"> Zamawiający będzie żądał od Wykonawcy, który polega na zdolnościach technicznych lub zawodowych podmiotów udostępniających zasoby na zasadach określonych w art. 118 ustawy przedstawienia oświadczenia tego podmiotu o aktualności informacji zawartych w oświadczeniu o którym mowa w Rozdziale IX </w:t>
      </w:r>
      <w:r w:rsidR="00997BF5">
        <w:t xml:space="preserve">ust. 1 pkt 2. </w:t>
      </w:r>
      <w:r w:rsidR="00B956F8" w:rsidRPr="008D4480">
        <w:rPr>
          <w:color w:val="auto"/>
        </w:rPr>
        <w:t>- Załącznik nr 8</w:t>
      </w:r>
      <w:r w:rsidR="00FF1608" w:rsidRPr="008D4480">
        <w:rPr>
          <w:color w:val="auto"/>
        </w:rPr>
        <w:t>.</w:t>
      </w:r>
    </w:p>
    <w:p w:rsidR="00FF1608" w:rsidRDefault="00FC5320" w:rsidP="00D2144C">
      <w:pPr>
        <w:pStyle w:val="Default"/>
        <w:spacing w:after="63"/>
        <w:jc w:val="both"/>
      </w:pPr>
      <w:r w:rsidRPr="001A100B">
        <w:rPr>
          <w:b/>
        </w:rPr>
        <w:t>5.</w:t>
      </w:r>
      <w:r>
        <w:t xml:space="preserve"> 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FF1608" w:rsidRDefault="00FC5320" w:rsidP="00D2144C">
      <w:pPr>
        <w:pStyle w:val="Default"/>
        <w:spacing w:after="63"/>
        <w:jc w:val="both"/>
      </w:pPr>
      <w:r w:rsidRPr="001A100B">
        <w:rPr>
          <w:b/>
        </w:rPr>
        <w:t>6.</w:t>
      </w:r>
      <w: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1A100B" w:rsidRPr="001A100B" w:rsidRDefault="00FC5320" w:rsidP="002D558D">
      <w:pPr>
        <w:pStyle w:val="Default"/>
        <w:spacing w:after="63"/>
        <w:jc w:val="both"/>
      </w:pPr>
      <w:r w:rsidRPr="001A100B">
        <w:rPr>
          <w:b/>
        </w:rPr>
        <w:t>7.</w:t>
      </w:r>
      <w: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E21494" w:rsidRPr="0040355A" w:rsidRDefault="00E21494" w:rsidP="009017AA">
      <w:pPr>
        <w:pStyle w:val="Default"/>
        <w:rPr>
          <w:b/>
          <w:bCs/>
          <w:u w:val="single"/>
        </w:rPr>
      </w:pPr>
    </w:p>
    <w:p w:rsidR="00A10E86" w:rsidRPr="00FC5320" w:rsidRDefault="00FC5320" w:rsidP="00FC5320">
      <w:pPr>
        <w:pStyle w:val="Default"/>
        <w:numPr>
          <w:ilvl w:val="0"/>
          <w:numId w:val="9"/>
        </w:numPr>
        <w:rPr>
          <w:b/>
          <w:color w:val="auto"/>
        </w:rPr>
      </w:pPr>
      <w:r w:rsidRPr="00FC5320">
        <w:rPr>
          <w:b/>
          <w:color w:val="auto"/>
        </w:rPr>
        <w:t xml:space="preserve">INFORMACJE </w:t>
      </w:r>
      <w:r>
        <w:rPr>
          <w:b/>
          <w:color w:val="auto"/>
        </w:rPr>
        <w:t>O ŚRODKACH KOMUNIKACJI ELEKTRONICZNEJ</w:t>
      </w:r>
    </w:p>
    <w:p w:rsidR="007630B2" w:rsidRDefault="007630B2" w:rsidP="007630B2">
      <w:pPr>
        <w:autoSpaceDE w:val="0"/>
        <w:autoSpaceDN w:val="0"/>
        <w:adjustRightInd w:val="0"/>
        <w:spacing w:after="0" w:line="240" w:lineRule="auto"/>
        <w:rPr>
          <w:rFonts w:ascii="Times New Roman" w:hAnsi="Times New Roman" w:cs="Times New Roman"/>
          <w:b/>
          <w:color w:val="000000"/>
          <w:sz w:val="24"/>
          <w:szCs w:val="24"/>
        </w:rPr>
      </w:pPr>
      <w:r w:rsidRPr="007A246A">
        <w:rPr>
          <w:rFonts w:ascii="Times New Roman" w:hAnsi="Times New Roman" w:cs="Times New Roman"/>
          <w:b/>
          <w:color w:val="000000"/>
          <w:sz w:val="24"/>
          <w:szCs w:val="24"/>
        </w:rPr>
        <w:t>oraz informacje o wymaganiach technicznych i organizacy</w:t>
      </w:r>
      <w:r w:rsidR="007A246A">
        <w:rPr>
          <w:rFonts w:ascii="Times New Roman" w:hAnsi="Times New Roman" w:cs="Times New Roman"/>
          <w:b/>
          <w:color w:val="000000"/>
          <w:sz w:val="24"/>
          <w:szCs w:val="24"/>
        </w:rPr>
        <w:t xml:space="preserve">jnych sporządzania, wysyłania i </w:t>
      </w:r>
      <w:r w:rsidRPr="007A246A">
        <w:rPr>
          <w:rFonts w:ascii="Times New Roman" w:hAnsi="Times New Roman" w:cs="Times New Roman"/>
          <w:b/>
          <w:color w:val="000000"/>
          <w:sz w:val="24"/>
          <w:szCs w:val="24"/>
        </w:rPr>
        <w:t>odbierania korespondencji elektronicznej.</w:t>
      </w:r>
    </w:p>
    <w:p w:rsidR="007A246A" w:rsidRPr="007A246A" w:rsidRDefault="007A246A" w:rsidP="007630B2">
      <w:pPr>
        <w:autoSpaceDE w:val="0"/>
        <w:autoSpaceDN w:val="0"/>
        <w:adjustRightInd w:val="0"/>
        <w:spacing w:after="0" w:line="240" w:lineRule="auto"/>
        <w:rPr>
          <w:rFonts w:ascii="Times New Roman" w:hAnsi="Times New Roman" w:cs="Times New Roman"/>
          <w:b/>
          <w:color w:val="000000"/>
          <w:sz w:val="24"/>
          <w:szCs w:val="24"/>
        </w:rPr>
      </w:pP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Środki komunikacji elektronicznej, przy użyciu których Zamawiający będzie</w:t>
      </w:r>
      <w:r w:rsidR="007A246A">
        <w:rPr>
          <w:rFonts w:ascii="Times New Roman" w:hAnsi="Times New Roman" w:cs="Times New Roman"/>
          <w:color w:val="000000"/>
          <w:sz w:val="24"/>
          <w:szCs w:val="24"/>
        </w:rPr>
        <w:t xml:space="preserve"> </w:t>
      </w:r>
      <w:r w:rsidRPr="007A246A">
        <w:rPr>
          <w:rFonts w:ascii="Times New Roman" w:hAnsi="Times New Roman" w:cs="Times New Roman"/>
          <w:color w:val="000000"/>
          <w:sz w:val="24"/>
          <w:szCs w:val="24"/>
        </w:rPr>
        <w:t>komunikował się z wykonawcami oraz wyma</w:t>
      </w:r>
      <w:r w:rsidR="007A246A">
        <w:rPr>
          <w:rFonts w:ascii="Times New Roman" w:hAnsi="Times New Roman" w:cs="Times New Roman"/>
          <w:color w:val="000000"/>
          <w:sz w:val="24"/>
          <w:szCs w:val="24"/>
        </w:rPr>
        <w:t xml:space="preserve">gania techniczne dla dokumentów </w:t>
      </w:r>
      <w:r w:rsidRPr="007A246A">
        <w:rPr>
          <w:rFonts w:ascii="Times New Roman" w:hAnsi="Times New Roman" w:cs="Times New Roman"/>
          <w:color w:val="000000"/>
          <w:sz w:val="24"/>
          <w:szCs w:val="24"/>
        </w:rPr>
        <w:t>elektronicznych oraz środków komunikacji elektronicznej</w:t>
      </w:r>
    </w:p>
    <w:p w:rsidR="007630B2" w:rsidRPr="000D1C75"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1. W postępowaniu o udzielenie zamówienia</w:t>
      </w:r>
      <w:r w:rsidR="007A246A">
        <w:rPr>
          <w:rFonts w:ascii="Times New Roman" w:hAnsi="Times New Roman" w:cs="Times New Roman"/>
          <w:color w:val="000000"/>
          <w:sz w:val="24"/>
          <w:szCs w:val="24"/>
        </w:rPr>
        <w:t xml:space="preserve"> publicznego komunikacja między </w:t>
      </w:r>
      <w:r w:rsidRPr="007A246A">
        <w:rPr>
          <w:rFonts w:ascii="Times New Roman" w:hAnsi="Times New Roman" w:cs="Times New Roman"/>
          <w:color w:val="000000"/>
          <w:sz w:val="24"/>
          <w:szCs w:val="24"/>
        </w:rPr>
        <w:t>Zamawiającym a wykonawcami odbywa się przy</w:t>
      </w:r>
      <w:r w:rsidR="000D1C75">
        <w:rPr>
          <w:rFonts w:ascii="Times New Roman" w:hAnsi="Times New Roman" w:cs="Times New Roman"/>
          <w:color w:val="000000"/>
          <w:sz w:val="24"/>
          <w:szCs w:val="24"/>
        </w:rPr>
        <w:t xml:space="preserve"> użyciu Platformy e-Zamówienia, </w:t>
      </w:r>
      <w:r w:rsidRPr="007A246A">
        <w:rPr>
          <w:rFonts w:ascii="Times New Roman" w:hAnsi="Times New Roman" w:cs="Times New Roman"/>
          <w:color w:val="000000"/>
          <w:sz w:val="24"/>
          <w:szCs w:val="24"/>
        </w:rPr>
        <w:t xml:space="preserve">która jest dostępna pod </w:t>
      </w:r>
      <w:r w:rsidRPr="00A6317B">
        <w:rPr>
          <w:rFonts w:ascii="Times New Roman" w:hAnsi="Times New Roman" w:cs="Times New Roman"/>
          <w:sz w:val="24"/>
          <w:szCs w:val="24"/>
        </w:rPr>
        <w:t>adresem https://ezamowienia.gov.pl</w:t>
      </w:r>
    </w:p>
    <w:p w:rsidR="00647D34" w:rsidRPr="00B27739" w:rsidRDefault="007630B2"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lastRenderedPageBreak/>
        <w:t>2. Korzystanie z Platformy e-Zamówienia jest bezpłatne.</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3. Adres strony internetowej prowadzonego postępowania (link prowadzący</w:t>
      </w:r>
    </w:p>
    <w:p w:rsidR="007A246A" w:rsidRPr="00B27739" w:rsidRDefault="007A246A" w:rsidP="002D558D">
      <w:pPr>
        <w:autoSpaceDE w:val="0"/>
        <w:autoSpaceDN w:val="0"/>
        <w:adjustRightInd w:val="0"/>
        <w:spacing w:after="0" w:line="240" w:lineRule="auto"/>
        <w:jc w:val="both"/>
        <w:rPr>
          <w:rFonts w:ascii="Times New Roman" w:hAnsi="Times New Roman" w:cs="Times New Roman"/>
          <w:i/>
          <w:sz w:val="24"/>
          <w:szCs w:val="24"/>
        </w:rPr>
      </w:pPr>
      <w:r w:rsidRPr="00B27739">
        <w:rPr>
          <w:rFonts w:ascii="Times New Roman" w:hAnsi="Times New Roman" w:cs="Times New Roman"/>
          <w:sz w:val="24"/>
          <w:szCs w:val="24"/>
        </w:rPr>
        <w:t>bezpośrednio do widoku postępowania na Platformie e-Zamówienia):</w:t>
      </w:r>
      <w:r w:rsidR="00624E56" w:rsidRPr="00624E56">
        <w:t xml:space="preserve"> </w:t>
      </w:r>
      <w:r w:rsidRPr="00B27739">
        <w:rPr>
          <w:rFonts w:ascii="Times New Roman" w:hAnsi="Times New Roman" w:cs="Times New Roman"/>
          <w:sz w:val="24"/>
          <w:szCs w:val="24"/>
        </w:rPr>
        <w:t>https://ezamowienia.gov.pl/</w:t>
      </w:r>
      <w:r w:rsidR="00624E56" w:rsidRPr="00624E56">
        <w:t xml:space="preserve"> </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Postępowanie można wyszukać również ze strony głównej Platformy e-Zamówienia</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(przycisk „Przeglądaj postępowania/konkursy”).</w:t>
      </w:r>
    </w:p>
    <w:p w:rsidR="00D416D0" w:rsidRPr="000D1C75" w:rsidRDefault="007A246A" w:rsidP="002D558D">
      <w:pPr>
        <w:autoSpaceDE w:val="0"/>
        <w:autoSpaceDN w:val="0"/>
        <w:adjustRightInd w:val="0"/>
        <w:spacing w:after="0" w:line="240" w:lineRule="auto"/>
        <w:jc w:val="both"/>
        <w:rPr>
          <w:color w:val="FF0000"/>
        </w:rPr>
      </w:pPr>
      <w:r w:rsidRPr="00B27739">
        <w:rPr>
          <w:rFonts w:ascii="Times New Roman" w:hAnsi="Times New Roman" w:cs="Times New Roman"/>
          <w:sz w:val="24"/>
          <w:szCs w:val="24"/>
        </w:rPr>
        <w:t xml:space="preserve">4. </w:t>
      </w:r>
      <w:r w:rsidRPr="004674C1">
        <w:rPr>
          <w:rFonts w:ascii="Times New Roman" w:hAnsi="Times New Roman" w:cs="Times New Roman"/>
          <w:sz w:val="24"/>
          <w:szCs w:val="24"/>
        </w:rPr>
        <w:t>Identyfikator (ID) postępowania na Platformie e-Zamówienia:</w:t>
      </w:r>
      <w:r w:rsidR="001560BF" w:rsidRPr="004674C1">
        <w:rPr>
          <w:rFonts w:ascii="Times New Roman" w:hAnsi="Times New Roman" w:cs="Times New Roman"/>
        </w:rPr>
        <w:t xml:space="preserve"> </w:t>
      </w:r>
      <w:r w:rsidR="004674C1" w:rsidRPr="004674C1">
        <w:rPr>
          <w:rFonts w:ascii="Times New Roman" w:hAnsi="Times New Roman" w:cs="Times New Roman"/>
        </w:rPr>
        <w:tab/>
        <w:t>ocds-148610-342ffeb3-ba98-11ee-b7da-22bd761ba7f3</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5. Wykonawca zamierzający wziąć udział w postępowaniu o udzielenie 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publicznego musi posiadać konto pod</w:t>
      </w:r>
      <w:r w:rsidR="00993CAE">
        <w:rPr>
          <w:rFonts w:ascii="Times New Roman" w:hAnsi="Times New Roman" w:cs="Times New Roman"/>
          <w:sz w:val="24"/>
          <w:szCs w:val="24"/>
        </w:rPr>
        <w:t xml:space="preserve">miotu „Wykonawca” na Platformie </w:t>
      </w:r>
      <w:r w:rsidRPr="007A246A">
        <w:rPr>
          <w:rFonts w:ascii="Times New Roman" w:hAnsi="Times New Roman" w:cs="Times New Roman"/>
          <w:sz w:val="24"/>
          <w:szCs w:val="24"/>
        </w:rPr>
        <w:t>e-Zamówienia. Szczegółowe informacje na temat</w:t>
      </w:r>
      <w:r w:rsidR="00993CAE">
        <w:rPr>
          <w:rFonts w:ascii="Times New Roman" w:hAnsi="Times New Roman" w:cs="Times New Roman"/>
          <w:sz w:val="24"/>
          <w:szCs w:val="24"/>
        </w:rPr>
        <w:t xml:space="preserve"> zakładania kont podmiotów </w:t>
      </w:r>
      <w:r w:rsidRPr="007A246A">
        <w:rPr>
          <w:rFonts w:ascii="Times New Roman" w:hAnsi="Times New Roman" w:cs="Times New Roman"/>
          <w:sz w:val="24"/>
          <w:szCs w:val="24"/>
        </w:rPr>
        <w:t>oraz zasady i warunki korzystania z Platformy</w:t>
      </w:r>
      <w:r w:rsidR="00993CAE">
        <w:rPr>
          <w:rFonts w:ascii="Times New Roman" w:hAnsi="Times New Roman" w:cs="Times New Roman"/>
          <w:sz w:val="24"/>
          <w:szCs w:val="24"/>
        </w:rPr>
        <w:t xml:space="preserve"> e-Zamówienia określa Regulamin </w:t>
      </w:r>
      <w:r w:rsidRPr="007A246A">
        <w:rPr>
          <w:rFonts w:ascii="Times New Roman" w:hAnsi="Times New Roman" w:cs="Times New Roman"/>
          <w:sz w:val="24"/>
          <w:szCs w:val="24"/>
        </w:rPr>
        <w:t>Platformy e-Zamówienia, d</w:t>
      </w:r>
      <w:r w:rsidR="00993CAE">
        <w:rPr>
          <w:rFonts w:ascii="Times New Roman" w:hAnsi="Times New Roman" w:cs="Times New Roman"/>
          <w:sz w:val="24"/>
          <w:szCs w:val="24"/>
        </w:rPr>
        <w:t xml:space="preserve">ostępny na stronie internetowej </w:t>
      </w:r>
      <w:r w:rsidRPr="007A246A">
        <w:rPr>
          <w:rFonts w:ascii="Times New Roman" w:hAnsi="Times New Roman" w:cs="Times New Roman"/>
          <w:sz w:val="24"/>
          <w:szCs w:val="24"/>
        </w:rPr>
        <w:t>https://ezamowienia.gov.pl oraz informacje z</w:t>
      </w:r>
      <w:r w:rsidR="00993CAE">
        <w:rPr>
          <w:rFonts w:ascii="Times New Roman" w:hAnsi="Times New Roman" w:cs="Times New Roman"/>
          <w:sz w:val="24"/>
          <w:szCs w:val="24"/>
        </w:rPr>
        <w:t xml:space="preserve">amieszczone w zakładce „Centrum </w:t>
      </w:r>
      <w:r w:rsidRPr="007A246A">
        <w:rPr>
          <w:rFonts w:ascii="Times New Roman" w:hAnsi="Times New Roman" w:cs="Times New Roman"/>
          <w:sz w:val="24"/>
          <w:szCs w:val="24"/>
        </w:rPr>
        <w:t>Pomocy”.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6</w:t>
      </w:r>
      <w:r w:rsidR="00993CAE">
        <w:rPr>
          <w:rFonts w:ascii="Times New Roman" w:hAnsi="Times New Roman" w:cs="Times New Roman"/>
          <w:sz w:val="24"/>
          <w:szCs w:val="24"/>
        </w:rPr>
        <w:t>.</w:t>
      </w:r>
      <w:r w:rsidRPr="007A246A">
        <w:rPr>
          <w:rFonts w:ascii="Times New Roman" w:hAnsi="Times New Roman" w:cs="Times New Roman"/>
          <w:sz w:val="24"/>
          <w:szCs w:val="24"/>
        </w:rPr>
        <w:t xml:space="preserve"> Przeglądanie i pobieranie publicznej treśc</w:t>
      </w:r>
      <w:r w:rsidR="00993CAE">
        <w:rPr>
          <w:rFonts w:ascii="Times New Roman" w:hAnsi="Times New Roman" w:cs="Times New Roman"/>
          <w:sz w:val="24"/>
          <w:szCs w:val="24"/>
        </w:rPr>
        <w:t xml:space="preserve">i dokumentacji postępowania nie </w:t>
      </w:r>
      <w:r w:rsidRPr="007A246A">
        <w:rPr>
          <w:rFonts w:ascii="Times New Roman" w:hAnsi="Times New Roman" w:cs="Times New Roman"/>
          <w:sz w:val="24"/>
          <w:szCs w:val="24"/>
        </w:rPr>
        <w:t>wymaga posiadania konta na Platformie e-Zamówienia ani logowania.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7. Sposób sporządzenia dokumentów</w:t>
      </w:r>
      <w:r w:rsidR="00993CAE">
        <w:rPr>
          <w:rFonts w:ascii="Times New Roman" w:hAnsi="Times New Roman" w:cs="Times New Roman"/>
          <w:sz w:val="24"/>
          <w:szCs w:val="24"/>
        </w:rPr>
        <w:t xml:space="preserve"> elektronicznych lub dokumentów </w:t>
      </w:r>
      <w:r w:rsidRPr="007A246A">
        <w:rPr>
          <w:rFonts w:ascii="Times New Roman" w:hAnsi="Times New Roman" w:cs="Times New Roman"/>
          <w:sz w:val="24"/>
          <w:szCs w:val="24"/>
        </w:rPr>
        <w:t>elektronicznych będących kopią elektroniczną treści zapisan</w:t>
      </w:r>
      <w:r w:rsidR="00993CAE">
        <w:rPr>
          <w:rFonts w:ascii="Times New Roman" w:hAnsi="Times New Roman" w:cs="Times New Roman"/>
          <w:sz w:val="24"/>
          <w:szCs w:val="24"/>
        </w:rPr>
        <w:t xml:space="preserve">ej w postaci papierowej </w:t>
      </w:r>
      <w:r w:rsidRPr="007A246A">
        <w:rPr>
          <w:rFonts w:ascii="Times New Roman" w:hAnsi="Times New Roman" w:cs="Times New Roman"/>
          <w:sz w:val="24"/>
          <w:szCs w:val="24"/>
        </w:rPr>
        <w:t>(cyfrowe odwzorowania) musi być zgo</w:t>
      </w:r>
      <w:r w:rsidR="00993CAE">
        <w:rPr>
          <w:rFonts w:ascii="Times New Roman" w:hAnsi="Times New Roman" w:cs="Times New Roman"/>
          <w:sz w:val="24"/>
          <w:szCs w:val="24"/>
        </w:rPr>
        <w:t xml:space="preserve">dny z wymaganiami określonymi w </w:t>
      </w:r>
      <w:r w:rsidRPr="007A246A">
        <w:rPr>
          <w:rFonts w:ascii="Times New Roman" w:hAnsi="Times New Roman" w:cs="Times New Roman"/>
          <w:sz w:val="24"/>
          <w:szCs w:val="24"/>
        </w:rPr>
        <w:t>rozporządzeniu Prezesa Rady Ministrów w</w:t>
      </w:r>
      <w:r w:rsidR="00993CAE">
        <w:rPr>
          <w:rFonts w:ascii="Times New Roman" w:hAnsi="Times New Roman" w:cs="Times New Roman"/>
          <w:sz w:val="24"/>
          <w:szCs w:val="24"/>
        </w:rPr>
        <w:t xml:space="preserve"> sprawie wymagań dla dokumentów </w:t>
      </w:r>
      <w:r w:rsidRPr="007A246A">
        <w:rPr>
          <w:rFonts w:ascii="Times New Roman" w:hAnsi="Times New Roman" w:cs="Times New Roman"/>
          <w:sz w:val="24"/>
          <w:szCs w:val="24"/>
        </w:rPr>
        <w:t>elektronicznych.</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8.Dokumenty elektroniczne, o których mowa w § 2 ust. 1 rozporządzenia Prezesa</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Rady Ministrów w sprawie wymagań dla dokume</w:t>
      </w:r>
      <w:r w:rsidR="00993CAE">
        <w:rPr>
          <w:rFonts w:ascii="Times New Roman" w:hAnsi="Times New Roman" w:cs="Times New Roman"/>
          <w:sz w:val="24"/>
          <w:szCs w:val="24"/>
        </w:rPr>
        <w:t xml:space="preserve">ntów elektronicznych, sporządza </w:t>
      </w:r>
      <w:r w:rsidRPr="007A246A">
        <w:rPr>
          <w:rFonts w:ascii="Times New Roman" w:hAnsi="Times New Roman" w:cs="Times New Roman"/>
          <w:sz w:val="24"/>
          <w:szCs w:val="24"/>
        </w:rPr>
        <w:t>się w postaci elektronicznej, w formatach danych określonych w przepisach</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rozporządzenia Rady Ministrów w sprawie Kr</w:t>
      </w:r>
      <w:r w:rsidR="00993CAE">
        <w:rPr>
          <w:rFonts w:ascii="Times New Roman" w:hAnsi="Times New Roman" w:cs="Times New Roman"/>
          <w:sz w:val="24"/>
          <w:szCs w:val="24"/>
        </w:rPr>
        <w:t xml:space="preserve">ajowych Ram Interoperacyjności, </w:t>
      </w:r>
      <w:r w:rsidRPr="007A246A">
        <w:rPr>
          <w:rFonts w:ascii="Times New Roman" w:hAnsi="Times New Roman" w:cs="Times New Roman"/>
          <w:sz w:val="24"/>
          <w:szCs w:val="24"/>
        </w:rPr>
        <w:t>z uwzględnieniem rodzaju przekazywanych danych i przekazuje się jako załączniki.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formatów, o których mowa w art. 66 ust. 1 ustawy Pzp, ww. regulacje</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nie będą miały bezpośredniego zastosowania.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9. Informacje, oświadczenia lub dokumenty, inne niż wymienione w § 2 ust. 1</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rozporządzenia Prezesa Rady </w:t>
      </w:r>
      <w:r w:rsidR="00993CAE">
        <w:rPr>
          <w:rFonts w:ascii="Times New Roman" w:hAnsi="Times New Roman" w:cs="Times New Roman"/>
          <w:sz w:val="24"/>
          <w:szCs w:val="24"/>
        </w:rPr>
        <w:t xml:space="preserve">Ministrów w sprawie wymagań dla </w:t>
      </w:r>
      <w:r w:rsidRPr="007A246A">
        <w:rPr>
          <w:rFonts w:ascii="Times New Roman" w:hAnsi="Times New Roman" w:cs="Times New Roman"/>
          <w:sz w:val="24"/>
          <w:szCs w:val="24"/>
        </w:rPr>
        <w:t>dokumentów</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elektronicznych, przekazywane w postę</w:t>
      </w:r>
      <w:r w:rsidR="00993CAE">
        <w:rPr>
          <w:rFonts w:ascii="Times New Roman" w:hAnsi="Times New Roman" w:cs="Times New Roman"/>
          <w:sz w:val="24"/>
          <w:szCs w:val="24"/>
        </w:rPr>
        <w:t xml:space="preserve">powaniu sporządza się w postaci </w:t>
      </w:r>
      <w:r w:rsidRPr="007A246A">
        <w:rPr>
          <w:rFonts w:ascii="Times New Roman" w:hAnsi="Times New Roman" w:cs="Times New Roman"/>
          <w:sz w:val="24"/>
          <w:szCs w:val="24"/>
        </w:rPr>
        <w:t>elektronicznej:</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a. w formatach danych określonych w przepisach rozporządzenia Rady Ministrów</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w sprawie Krajowych Ram Interoperacyjności (i przekazuje się jako załącznik), lub</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b. jako tekst wpisany bezpośrednio do wiadomości przekazywanej przy użyciu</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środków komunikacji elektronicznej (np. w treści wiadomości e-mail lub w treści</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„Formularza do komunikacji”).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10. Jeżeli dokumenty elektroniczne, p</w:t>
      </w:r>
      <w:r w:rsidR="00993CAE">
        <w:rPr>
          <w:rFonts w:ascii="Times New Roman" w:hAnsi="Times New Roman" w:cs="Times New Roman"/>
          <w:sz w:val="24"/>
          <w:szCs w:val="24"/>
        </w:rPr>
        <w:t xml:space="preserve">rzekazywane przy użyciu środków </w:t>
      </w:r>
      <w:r w:rsidRPr="007A246A">
        <w:rPr>
          <w:rFonts w:ascii="Times New Roman" w:hAnsi="Times New Roman" w:cs="Times New Roman"/>
          <w:sz w:val="24"/>
          <w:szCs w:val="24"/>
        </w:rPr>
        <w:t xml:space="preserve">komunikacji elektronicznej, zawierają </w:t>
      </w:r>
      <w:r w:rsidR="00993CAE">
        <w:rPr>
          <w:rFonts w:ascii="Times New Roman" w:hAnsi="Times New Roman" w:cs="Times New Roman"/>
          <w:sz w:val="24"/>
          <w:szCs w:val="24"/>
        </w:rPr>
        <w:t xml:space="preserve">informacje stanowiące tajemnicę </w:t>
      </w:r>
      <w:r w:rsidRPr="007A246A">
        <w:rPr>
          <w:rFonts w:ascii="Times New Roman" w:hAnsi="Times New Roman" w:cs="Times New Roman"/>
          <w:sz w:val="24"/>
          <w:szCs w:val="24"/>
        </w:rPr>
        <w:t>przedsiębiorstwa w rozumieniu przepisów usta</w:t>
      </w:r>
      <w:r w:rsidR="00993CAE">
        <w:rPr>
          <w:rFonts w:ascii="Times New Roman" w:hAnsi="Times New Roman" w:cs="Times New Roman"/>
          <w:sz w:val="24"/>
          <w:szCs w:val="24"/>
        </w:rPr>
        <w:t>wy z dnia 16 kwietnia 1993 r. o z</w:t>
      </w:r>
      <w:r w:rsidRPr="007A246A">
        <w:rPr>
          <w:rFonts w:ascii="Times New Roman" w:hAnsi="Times New Roman" w:cs="Times New Roman"/>
          <w:sz w:val="24"/>
          <w:szCs w:val="24"/>
        </w:rPr>
        <w:t>walczaniu nieuczciwej konkurencji (Dz.U. z 2022 r. poz. 1233</w:t>
      </w:r>
      <w:r w:rsidR="00993CAE">
        <w:rPr>
          <w:rFonts w:ascii="Times New Roman" w:hAnsi="Times New Roman" w:cs="Times New Roman"/>
          <w:sz w:val="24"/>
          <w:szCs w:val="24"/>
        </w:rPr>
        <w:t xml:space="preserve">) wykonawca, w celu </w:t>
      </w:r>
      <w:r w:rsidRPr="007A246A">
        <w:rPr>
          <w:rFonts w:ascii="Times New Roman" w:hAnsi="Times New Roman" w:cs="Times New Roman"/>
          <w:sz w:val="24"/>
          <w:szCs w:val="24"/>
        </w:rPr>
        <w:t>utrzymania w poufności tych informacji, przekazuje</w:t>
      </w:r>
      <w:r w:rsidR="00993CAE">
        <w:rPr>
          <w:rFonts w:ascii="Times New Roman" w:hAnsi="Times New Roman" w:cs="Times New Roman"/>
          <w:sz w:val="24"/>
          <w:szCs w:val="24"/>
        </w:rPr>
        <w:t xml:space="preserve"> je w wydzielonym i odpowiednio </w:t>
      </w:r>
      <w:r w:rsidRPr="007A246A">
        <w:rPr>
          <w:rFonts w:ascii="Times New Roman" w:hAnsi="Times New Roman" w:cs="Times New Roman"/>
          <w:sz w:val="24"/>
          <w:szCs w:val="24"/>
        </w:rPr>
        <w:t>oznaczonym pliku, wraz z jednoczesnym zaznac</w:t>
      </w:r>
      <w:r w:rsidR="00993CAE">
        <w:rPr>
          <w:rFonts w:ascii="Times New Roman" w:hAnsi="Times New Roman" w:cs="Times New Roman"/>
          <w:sz w:val="24"/>
          <w:szCs w:val="24"/>
        </w:rPr>
        <w:t xml:space="preserve">zeniem w nazwie pliku „Dokument </w:t>
      </w:r>
      <w:r w:rsidRPr="007A246A">
        <w:rPr>
          <w:rFonts w:ascii="Times New Roman" w:hAnsi="Times New Roman" w:cs="Times New Roman"/>
          <w:sz w:val="24"/>
          <w:szCs w:val="24"/>
        </w:rPr>
        <w:t>stanowiący tajemnicę przedsiębiorstwa”.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11. Komunikacja w postępowaniu, z wyłąc</w:t>
      </w:r>
      <w:r w:rsidR="001E555E">
        <w:rPr>
          <w:rFonts w:ascii="Times New Roman" w:hAnsi="Times New Roman" w:cs="Times New Roman"/>
          <w:sz w:val="24"/>
          <w:szCs w:val="24"/>
        </w:rPr>
        <w:t xml:space="preserve">zeniem składania ofert/wniosków </w:t>
      </w:r>
      <w:r w:rsidRPr="007A246A">
        <w:rPr>
          <w:rFonts w:ascii="Times New Roman" w:hAnsi="Times New Roman" w:cs="Times New Roman"/>
          <w:sz w:val="24"/>
          <w:szCs w:val="24"/>
        </w:rPr>
        <w:t>o dopuszczenie do udziału w postępowaniu,</w:t>
      </w:r>
      <w:r w:rsidR="001E555E">
        <w:rPr>
          <w:rFonts w:ascii="Times New Roman" w:hAnsi="Times New Roman" w:cs="Times New Roman"/>
          <w:sz w:val="24"/>
          <w:szCs w:val="24"/>
        </w:rPr>
        <w:t xml:space="preserve"> odbywa się drogą elektroniczną </w:t>
      </w:r>
      <w:r w:rsidRPr="007A246A">
        <w:rPr>
          <w:rFonts w:ascii="Times New Roman" w:hAnsi="Times New Roman" w:cs="Times New Roman"/>
          <w:sz w:val="24"/>
          <w:szCs w:val="24"/>
        </w:rPr>
        <w:t>za pośrednictwem formularzy do komunikacji dos</w:t>
      </w:r>
      <w:r w:rsidR="001E555E">
        <w:rPr>
          <w:rFonts w:ascii="Times New Roman" w:hAnsi="Times New Roman" w:cs="Times New Roman"/>
          <w:sz w:val="24"/>
          <w:szCs w:val="24"/>
        </w:rPr>
        <w:t>tępnych w zakładce „Formularze”</w:t>
      </w:r>
      <w:r w:rsidRPr="007A246A">
        <w:rPr>
          <w:rFonts w:ascii="Times New Roman" w:hAnsi="Times New Roman" w:cs="Times New Roman"/>
          <w:sz w:val="24"/>
          <w:szCs w:val="24"/>
        </w:rPr>
        <w:t>(„Formularze do komunikacji”). Za pośrednictwem „Formularzy do komunikac</w:t>
      </w:r>
      <w:r w:rsidR="001E555E">
        <w:rPr>
          <w:rFonts w:ascii="Times New Roman" w:hAnsi="Times New Roman" w:cs="Times New Roman"/>
          <w:sz w:val="24"/>
          <w:szCs w:val="24"/>
        </w:rPr>
        <w:t xml:space="preserve">ji” </w:t>
      </w:r>
      <w:r w:rsidRPr="007A246A">
        <w:rPr>
          <w:rFonts w:ascii="Times New Roman" w:hAnsi="Times New Roman" w:cs="Times New Roman"/>
          <w:sz w:val="24"/>
          <w:szCs w:val="24"/>
        </w:rPr>
        <w:t xml:space="preserve">odbywa się w szczególności przekazywanie </w:t>
      </w:r>
      <w:r w:rsidR="001E555E">
        <w:rPr>
          <w:rFonts w:ascii="Times New Roman" w:hAnsi="Times New Roman" w:cs="Times New Roman"/>
          <w:sz w:val="24"/>
          <w:szCs w:val="24"/>
        </w:rPr>
        <w:t xml:space="preserve">wezwań i zawiadomień, zadawanie </w:t>
      </w:r>
      <w:r w:rsidRPr="007A246A">
        <w:rPr>
          <w:rFonts w:ascii="Times New Roman" w:hAnsi="Times New Roman" w:cs="Times New Roman"/>
          <w:sz w:val="24"/>
          <w:szCs w:val="24"/>
        </w:rPr>
        <w:t xml:space="preserve">pytań i udzielanie odpowiedzi. Formularze do </w:t>
      </w:r>
      <w:r w:rsidR="001E555E">
        <w:rPr>
          <w:rFonts w:ascii="Times New Roman" w:hAnsi="Times New Roman" w:cs="Times New Roman"/>
          <w:sz w:val="24"/>
          <w:szCs w:val="24"/>
        </w:rPr>
        <w:t xml:space="preserve">komunikacji umożliwiają również </w:t>
      </w:r>
      <w:r w:rsidRPr="007A246A">
        <w:rPr>
          <w:rFonts w:ascii="Times New Roman" w:hAnsi="Times New Roman" w:cs="Times New Roman"/>
          <w:sz w:val="24"/>
          <w:szCs w:val="24"/>
        </w:rPr>
        <w:t>dołączenie załącznika do przesyłanej wiadomości (przycisk „dodaj załącznik”).</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załączników, które są zgodnie z</w:t>
      </w:r>
      <w:r w:rsidR="001E555E">
        <w:rPr>
          <w:rFonts w:ascii="Times New Roman" w:hAnsi="Times New Roman" w:cs="Times New Roman"/>
          <w:sz w:val="24"/>
          <w:szCs w:val="24"/>
        </w:rPr>
        <w:t xml:space="preserve"> ustawą Pzp lub rozporządzeniem </w:t>
      </w:r>
      <w:r w:rsidRPr="007A246A">
        <w:rPr>
          <w:rFonts w:ascii="Times New Roman" w:hAnsi="Times New Roman" w:cs="Times New Roman"/>
          <w:sz w:val="24"/>
          <w:szCs w:val="24"/>
        </w:rPr>
        <w:t>Prezesa Rady Ministrów w sprawie wymagań</w:t>
      </w:r>
      <w:r w:rsidR="001E555E">
        <w:rPr>
          <w:rFonts w:ascii="Times New Roman" w:hAnsi="Times New Roman" w:cs="Times New Roman"/>
          <w:sz w:val="24"/>
          <w:szCs w:val="24"/>
        </w:rPr>
        <w:t xml:space="preserve"> dla dokumentów elektronicznych </w:t>
      </w:r>
      <w:r w:rsidRPr="007A246A">
        <w:rPr>
          <w:rFonts w:ascii="Times New Roman" w:hAnsi="Times New Roman" w:cs="Times New Roman"/>
          <w:sz w:val="24"/>
          <w:szCs w:val="24"/>
        </w:rPr>
        <w:t>opatrzone kwalifikowanym podpisem elektr</w:t>
      </w:r>
      <w:r w:rsidR="001E555E">
        <w:rPr>
          <w:rFonts w:ascii="Times New Roman" w:hAnsi="Times New Roman" w:cs="Times New Roman"/>
          <w:sz w:val="24"/>
          <w:szCs w:val="24"/>
        </w:rPr>
        <w:t xml:space="preserve">onicznym, podpisem zaufanym lub podpisem osobistym, mogą być opatrzone, </w:t>
      </w:r>
      <w:r w:rsidR="001E555E">
        <w:rPr>
          <w:rFonts w:ascii="Times New Roman" w:hAnsi="Times New Roman" w:cs="Times New Roman"/>
          <w:sz w:val="24"/>
          <w:szCs w:val="24"/>
        </w:rPr>
        <w:lastRenderedPageBreak/>
        <w:t xml:space="preserve">zgodnie z wyborem </w:t>
      </w:r>
      <w:r w:rsidRPr="007A246A">
        <w:rPr>
          <w:rFonts w:ascii="Times New Roman" w:hAnsi="Times New Roman" w:cs="Times New Roman"/>
          <w:sz w:val="24"/>
          <w:szCs w:val="24"/>
        </w:rPr>
        <w:t>wykonawcy/wykonawcy wspólni</w:t>
      </w:r>
      <w:r w:rsidR="001E555E">
        <w:rPr>
          <w:rFonts w:ascii="Times New Roman" w:hAnsi="Times New Roman" w:cs="Times New Roman"/>
          <w:sz w:val="24"/>
          <w:szCs w:val="24"/>
        </w:rPr>
        <w:t xml:space="preserve">e ubiegającego się o udzielenie </w:t>
      </w:r>
      <w:r w:rsidRPr="007A246A">
        <w:rPr>
          <w:rFonts w:ascii="Times New Roman" w:hAnsi="Times New Roman" w:cs="Times New Roman"/>
          <w:sz w:val="24"/>
          <w:szCs w:val="24"/>
        </w:rPr>
        <w:t>zamówienia/podmiotu udostępniającego zasoby, podpisem zewnętrznym lub</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wewnętrznym. W zależności od rodzaju p</w:t>
      </w:r>
      <w:r w:rsidR="001E555E">
        <w:rPr>
          <w:rFonts w:ascii="Times New Roman" w:hAnsi="Times New Roman" w:cs="Times New Roman"/>
          <w:sz w:val="24"/>
          <w:szCs w:val="24"/>
        </w:rPr>
        <w:t xml:space="preserve">odpisu i jego typu (zewnętrzny, </w:t>
      </w:r>
      <w:r w:rsidRPr="007A246A">
        <w:rPr>
          <w:rFonts w:ascii="Times New Roman" w:hAnsi="Times New Roman" w:cs="Times New Roman"/>
          <w:sz w:val="24"/>
          <w:szCs w:val="24"/>
        </w:rPr>
        <w:t>wewnętrzny) dodaje się do przesyłanej wiadomości uprzednio p</w:t>
      </w:r>
      <w:r w:rsidR="001E555E">
        <w:rPr>
          <w:rFonts w:ascii="Times New Roman" w:hAnsi="Times New Roman" w:cs="Times New Roman"/>
          <w:sz w:val="24"/>
          <w:szCs w:val="24"/>
        </w:rPr>
        <w:t xml:space="preserve">odpisane </w:t>
      </w:r>
      <w:r w:rsidRPr="007A246A">
        <w:rPr>
          <w:rFonts w:ascii="Times New Roman" w:hAnsi="Times New Roman" w:cs="Times New Roman"/>
          <w:sz w:val="24"/>
          <w:szCs w:val="24"/>
        </w:rPr>
        <w:t>dokumenty wraz z wygenerowanym plikiem podpi</w:t>
      </w:r>
      <w:r w:rsidR="001E555E">
        <w:rPr>
          <w:rFonts w:ascii="Times New Roman" w:hAnsi="Times New Roman" w:cs="Times New Roman"/>
          <w:sz w:val="24"/>
          <w:szCs w:val="24"/>
        </w:rPr>
        <w:t xml:space="preserve">su typ zewnętrzny) lub dokument </w:t>
      </w:r>
      <w:r w:rsidRPr="007A246A">
        <w:rPr>
          <w:rFonts w:ascii="Times New Roman" w:hAnsi="Times New Roman" w:cs="Times New Roman"/>
          <w:sz w:val="24"/>
          <w:szCs w:val="24"/>
        </w:rPr>
        <w:t>z wszytym podpisem (typ wewnętrzny).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12. Możliwość korzystania w postępowaniu </w:t>
      </w:r>
      <w:r w:rsidR="001E555E">
        <w:rPr>
          <w:rFonts w:ascii="Times New Roman" w:hAnsi="Times New Roman" w:cs="Times New Roman"/>
          <w:sz w:val="24"/>
          <w:szCs w:val="24"/>
        </w:rPr>
        <w:t xml:space="preserve">z „Formularzy do komunikacji” w </w:t>
      </w:r>
      <w:r w:rsidRPr="007A246A">
        <w:rPr>
          <w:rFonts w:ascii="Times New Roman" w:hAnsi="Times New Roman" w:cs="Times New Roman"/>
          <w:sz w:val="24"/>
          <w:szCs w:val="24"/>
        </w:rPr>
        <w:t>pełnym zakresie wymaga posiadania konta „Wykonawcy” na Platfo</w:t>
      </w:r>
      <w:r w:rsidR="001E555E">
        <w:rPr>
          <w:rFonts w:ascii="Times New Roman" w:hAnsi="Times New Roman" w:cs="Times New Roman"/>
          <w:sz w:val="24"/>
          <w:szCs w:val="24"/>
        </w:rPr>
        <w:t>rmie e-</w:t>
      </w:r>
      <w:r w:rsidRPr="007A246A">
        <w:rPr>
          <w:rFonts w:ascii="Times New Roman" w:hAnsi="Times New Roman" w:cs="Times New Roman"/>
          <w:sz w:val="24"/>
          <w:szCs w:val="24"/>
        </w:rPr>
        <w:t>Zamówienia oraz zalogowania się na Platformie</w:t>
      </w:r>
      <w:r w:rsidR="001E555E">
        <w:rPr>
          <w:rFonts w:ascii="Times New Roman" w:hAnsi="Times New Roman" w:cs="Times New Roman"/>
          <w:sz w:val="24"/>
          <w:szCs w:val="24"/>
        </w:rPr>
        <w:t xml:space="preserve"> e-Zamówienia. Do korzystania z </w:t>
      </w:r>
      <w:r w:rsidRPr="007A246A">
        <w:rPr>
          <w:rFonts w:ascii="Times New Roman" w:hAnsi="Times New Roman" w:cs="Times New Roman"/>
          <w:sz w:val="24"/>
          <w:szCs w:val="24"/>
        </w:rPr>
        <w:t xml:space="preserve">„Formularzy do komunikacji” służących do zadawania pytań dotyczących treści </w:t>
      </w:r>
      <w:r w:rsidR="001E555E">
        <w:rPr>
          <w:rFonts w:ascii="Times New Roman" w:hAnsi="Times New Roman" w:cs="Times New Roman"/>
          <w:sz w:val="24"/>
          <w:szCs w:val="24"/>
        </w:rPr>
        <w:t xml:space="preserve">dokumentów </w:t>
      </w:r>
      <w:r w:rsidRPr="007A246A">
        <w:rPr>
          <w:rFonts w:ascii="Times New Roman" w:hAnsi="Times New Roman" w:cs="Times New Roman"/>
          <w:sz w:val="24"/>
          <w:szCs w:val="24"/>
        </w:rPr>
        <w:t>zamówienia wystarczające jest posiadanie tzw. ko</w:t>
      </w:r>
      <w:r w:rsidR="001E555E">
        <w:rPr>
          <w:rFonts w:ascii="Times New Roman" w:hAnsi="Times New Roman" w:cs="Times New Roman"/>
          <w:sz w:val="24"/>
          <w:szCs w:val="24"/>
        </w:rPr>
        <w:t xml:space="preserve">nta uproszczonego na Platformie </w:t>
      </w:r>
      <w:r w:rsidRPr="007A246A">
        <w:rPr>
          <w:rFonts w:ascii="Times New Roman" w:hAnsi="Times New Roman" w:cs="Times New Roman"/>
          <w:sz w:val="24"/>
          <w:szCs w:val="24"/>
        </w:rPr>
        <w:t>e-Zamówienia.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13. Wszystkie wysłane i odebrane w postępowaniu przez wykonawcę wiadomości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widoczne są po zalogowaniu w podglądzie postępowania w zakładce „Komunikacja”.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14. Maksymalny rozmiar plików przesyłany</w:t>
      </w:r>
      <w:r w:rsidR="001E555E">
        <w:rPr>
          <w:rFonts w:ascii="Times New Roman" w:hAnsi="Times New Roman" w:cs="Times New Roman"/>
          <w:sz w:val="24"/>
          <w:szCs w:val="24"/>
        </w:rPr>
        <w:t xml:space="preserve">ch za pośrednictwem „Formularzy </w:t>
      </w:r>
      <w:r w:rsidRPr="007A246A">
        <w:rPr>
          <w:rFonts w:ascii="Times New Roman" w:hAnsi="Times New Roman" w:cs="Times New Roman"/>
          <w:sz w:val="24"/>
          <w:szCs w:val="24"/>
        </w:rPr>
        <w:t>do komunikacji” wynosi 150 MB (wielkość</w:t>
      </w:r>
      <w:r w:rsidR="001E555E">
        <w:rPr>
          <w:rFonts w:ascii="Times New Roman" w:hAnsi="Times New Roman" w:cs="Times New Roman"/>
          <w:sz w:val="24"/>
          <w:szCs w:val="24"/>
        </w:rPr>
        <w:t xml:space="preserve"> ta dotyczy plików przesyłanych </w:t>
      </w:r>
      <w:r w:rsidRPr="007A246A">
        <w:rPr>
          <w:rFonts w:ascii="Times New Roman" w:hAnsi="Times New Roman" w:cs="Times New Roman"/>
          <w:sz w:val="24"/>
          <w:szCs w:val="24"/>
        </w:rPr>
        <w:t>jako załączniki do jednego formularza).</w:t>
      </w:r>
    </w:p>
    <w:p w:rsid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15. Minimalne wymagania techniczne dot</w:t>
      </w:r>
      <w:r w:rsidR="001E555E" w:rsidRPr="001E555E">
        <w:rPr>
          <w:rFonts w:ascii="Times New Roman" w:hAnsi="Times New Roman" w:cs="Times New Roman"/>
          <w:sz w:val="24"/>
          <w:szCs w:val="24"/>
        </w:rPr>
        <w:t xml:space="preserve">yczące sprzętu używanego w celu </w:t>
      </w:r>
      <w:r w:rsidRPr="001E555E">
        <w:rPr>
          <w:rFonts w:ascii="Times New Roman" w:hAnsi="Times New Roman" w:cs="Times New Roman"/>
          <w:sz w:val="24"/>
          <w:szCs w:val="24"/>
        </w:rPr>
        <w:t>korzystania z usług Platformy e-Zamówienia oraz informacje dotyczące specyfikacji</w:t>
      </w:r>
      <w:r w:rsidR="001E555E" w:rsidRPr="001E555E">
        <w:rPr>
          <w:rFonts w:ascii="Times New Roman" w:hAnsi="Times New Roman" w:cs="Times New Roman"/>
          <w:sz w:val="24"/>
          <w:szCs w:val="24"/>
        </w:rPr>
        <w:t xml:space="preserve"> </w:t>
      </w:r>
      <w:r w:rsidRPr="001E555E">
        <w:rPr>
          <w:rFonts w:ascii="Times New Roman" w:hAnsi="Times New Roman" w:cs="Times New Roman"/>
          <w:sz w:val="24"/>
          <w:szCs w:val="24"/>
        </w:rPr>
        <w:t>połączenia określa Regulamin Platformy e-Zamówienia.</w:t>
      </w:r>
    </w:p>
    <w:p w:rsidR="00997BF5" w:rsidRPr="001E555E" w:rsidRDefault="00997BF5" w:rsidP="002D558D">
      <w:pPr>
        <w:autoSpaceDE w:val="0"/>
        <w:autoSpaceDN w:val="0"/>
        <w:adjustRightInd w:val="0"/>
        <w:spacing w:after="0" w:line="240" w:lineRule="auto"/>
        <w:jc w:val="both"/>
        <w:rPr>
          <w:rFonts w:ascii="Times New Roman" w:hAnsi="Times New Roman" w:cs="Times New Roman"/>
          <w:sz w:val="24"/>
          <w:szCs w:val="24"/>
        </w:rPr>
      </w:pPr>
    </w:p>
    <w:p w:rsidR="00647D34" w:rsidRPr="00647D34" w:rsidRDefault="00647D34" w:rsidP="00647D3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XII. </w:t>
      </w:r>
      <w:r w:rsidRPr="00647D34">
        <w:rPr>
          <w:rFonts w:ascii="Times New Roman" w:hAnsi="Times New Roman" w:cs="Times New Roman"/>
          <w:b/>
          <w:bCs/>
          <w:color w:val="000000"/>
        </w:rPr>
        <w:t xml:space="preserve">INFORMACJE O SPOSOBIE KOMUNIKOWANIA SIĘ ZAMAWIAJĄCEGO Z WYKONAWCAMI W INNY SPOSÓB NIŻ PRZY UŻYCIU ŚRODKÓW KOMUNIKACJI ELEKTRONICZNEJ, W PRZYPADKU ZAISTNIENIA JEDNEJ Z SYTUACJI OKREŚLONYCH W ATRT. 65 UST. 1, art. 66 i art. 69 </w:t>
      </w:r>
    </w:p>
    <w:p w:rsidR="00D51F55" w:rsidRDefault="00647D34" w:rsidP="001A100B">
      <w:pPr>
        <w:pStyle w:val="Default"/>
        <w:spacing w:after="63"/>
        <w:rPr>
          <w:sz w:val="22"/>
          <w:szCs w:val="22"/>
        </w:rPr>
      </w:pPr>
      <w:r>
        <w:rPr>
          <w:sz w:val="22"/>
          <w:szCs w:val="22"/>
        </w:rPr>
        <w:t>Nie dotyczy.</w:t>
      </w:r>
    </w:p>
    <w:p w:rsidR="00647D34" w:rsidRPr="00647D34" w:rsidRDefault="00647D34" w:rsidP="00647D34">
      <w:pPr>
        <w:autoSpaceDE w:val="0"/>
        <w:autoSpaceDN w:val="0"/>
        <w:adjustRightInd w:val="0"/>
        <w:spacing w:after="0" w:line="240" w:lineRule="auto"/>
        <w:rPr>
          <w:rFonts w:ascii="Times New Roman" w:hAnsi="Times New Roman" w:cs="Times New Roman"/>
          <w:color w:val="000000"/>
          <w:sz w:val="24"/>
          <w:szCs w:val="24"/>
        </w:rPr>
      </w:pPr>
    </w:p>
    <w:p w:rsidR="00647D34" w:rsidRPr="001A100B" w:rsidRDefault="00647D34" w:rsidP="00647D34">
      <w:pPr>
        <w:numPr>
          <w:ilvl w:val="1"/>
          <w:numId w:val="11"/>
        </w:numPr>
        <w:autoSpaceDE w:val="0"/>
        <w:autoSpaceDN w:val="0"/>
        <w:adjustRightInd w:val="0"/>
        <w:spacing w:after="0" w:line="240" w:lineRule="auto"/>
        <w:rPr>
          <w:rFonts w:ascii="Times New Roman" w:hAnsi="Times New Roman" w:cs="Times New Roman"/>
          <w:color w:val="000000"/>
        </w:rPr>
      </w:pPr>
      <w:r w:rsidRPr="00647D34">
        <w:rPr>
          <w:rFonts w:ascii="Times New Roman" w:hAnsi="Times New Roman" w:cs="Times New Roman"/>
          <w:b/>
          <w:bCs/>
          <w:color w:val="000000"/>
        </w:rPr>
        <w:t xml:space="preserve">XIII. OSOBY UPRAWNIONE DO KOMUNIKOWANIA SIĘ Z WYKONAWCAMI </w:t>
      </w:r>
    </w:p>
    <w:p w:rsidR="00647D34" w:rsidRPr="00647D34" w:rsidRDefault="00647D34" w:rsidP="002D558D">
      <w:pPr>
        <w:numPr>
          <w:ilvl w:val="1"/>
          <w:numId w:val="11"/>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A100B">
        <w:rPr>
          <w:rFonts w:ascii="Times New Roman" w:hAnsi="Times New Roman" w:cs="Times New Roman"/>
          <w:b/>
          <w:sz w:val="24"/>
          <w:szCs w:val="24"/>
        </w:rPr>
        <w:t>1.</w:t>
      </w:r>
      <w:r w:rsidRPr="00647D34">
        <w:rPr>
          <w:rFonts w:ascii="Times New Roman" w:hAnsi="Times New Roman" w:cs="Times New Roman"/>
          <w:sz w:val="24"/>
          <w:szCs w:val="24"/>
        </w:rPr>
        <w:t xml:space="preserve"> Kontakty z Zamawiającym, aby były skuteczne prawnie, muszą być utrzymywane ze strony Wykonawcy przez osobę upoważnioną do jego reprezentowania w niniejszym postępowaniu o udzielenie zamówienia publicznego.</w:t>
      </w:r>
    </w:p>
    <w:p w:rsidR="00647D34" w:rsidRDefault="00647D34" w:rsidP="00647D34">
      <w:pPr>
        <w:pStyle w:val="Default"/>
        <w:spacing w:after="63"/>
        <w:ind w:left="1080"/>
        <w:rPr>
          <w:sz w:val="22"/>
          <w:szCs w:val="22"/>
        </w:rPr>
      </w:pPr>
    </w:p>
    <w:p w:rsidR="00647D34" w:rsidRDefault="00B86E6B" w:rsidP="00B86E6B">
      <w:pPr>
        <w:pStyle w:val="Default"/>
        <w:spacing w:after="63"/>
        <w:rPr>
          <w:b/>
          <w:bCs/>
        </w:rPr>
      </w:pPr>
      <w:r>
        <w:rPr>
          <w:b/>
          <w:bCs/>
        </w:rPr>
        <w:t>XIV. INFORMACJA NA TEMAT WADIUM</w:t>
      </w:r>
    </w:p>
    <w:p w:rsidR="00B86E6B" w:rsidRDefault="001A100B" w:rsidP="00B86E6B">
      <w:pPr>
        <w:pStyle w:val="Default"/>
        <w:rPr>
          <w:b/>
        </w:rPr>
      </w:pPr>
      <w:r>
        <w:rPr>
          <w:b/>
        </w:rPr>
        <w:t>1.</w:t>
      </w:r>
      <w:r w:rsidR="00B86E6B">
        <w:rPr>
          <w:b/>
        </w:rPr>
        <w:t xml:space="preserve">Wymagania dotyczące wadium. </w:t>
      </w:r>
    </w:p>
    <w:p w:rsidR="00B86E6B" w:rsidRDefault="00B86E6B" w:rsidP="002D558D">
      <w:pPr>
        <w:pStyle w:val="Default"/>
        <w:jc w:val="both"/>
      </w:pPr>
      <w:r w:rsidRPr="001A100B">
        <w:rPr>
          <w:b/>
        </w:rPr>
        <w:t>1)</w:t>
      </w:r>
      <w:r>
        <w:t xml:space="preserve"> Wykonawca przystępujący do postępowania jest zobowiązany, przed upływem terminu składania ofert, </w:t>
      </w:r>
      <w:r w:rsidRPr="00CA678E">
        <w:t>wnieść</w:t>
      </w:r>
      <w:r w:rsidRPr="00CA678E">
        <w:rPr>
          <w:b/>
        </w:rPr>
        <w:t xml:space="preserve"> wadium w kwocie: </w:t>
      </w:r>
      <w:r w:rsidR="00FF1608">
        <w:rPr>
          <w:b/>
          <w:color w:val="auto"/>
        </w:rPr>
        <w:t>10</w:t>
      </w:r>
      <w:r w:rsidR="00003219" w:rsidRPr="00FF1608">
        <w:rPr>
          <w:b/>
          <w:color w:val="auto"/>
        </w:rPr>
        <w:t>0</w:t>
      </w:r>
      <w:r w:rsidRPr="00FF1608">
        <w:rPr>
          <w:b/>
          <w:color w:val="auto"/>
        </w:rPr>
        <w:t xml:space="preserve"> 000,00 zł</w:t>
      </w:r>
      <w:r w:rsidRPr="00FF1608">
        <w:rPr>
          <w:color w:val="auto"/>
        </w:rPr>
        <w:t xml:space="preserve"> </w:t>
      </w:r>
      <w:r w:rsidR="00FF1608">
        <w:t>(słownie: sto</w:t>
      </w:r>
      <w:r>
        <w:t xml:space="preserve"> tysięcy złotych 00/100) </w:t>
      </w:r>
    </w:p>
    <w:p w:rsidR="00B86E6B" w:rsidRPr="00CA60B3" w:rsidRDefault="00B86E6B" w:rsidP="002D558D">
      <w:pPr>
        <w:pStyle w:val="Default"/>
        <w:jc w:val="both"/>
        <w:rPr>
          <w:color w:val="auto"/>
        </w:rPr>
      </w:pPr>
      <w:r w:rsidRPr="001A100B">
        <w:rPr>
          <w:b/>
        </w:rPr>
        <w:t>2)</w:t>
      </w:r>
      <w:r>
        <w:t xml:space="preserve"> Wadium musi obejmować pełen okres </w:t>
      </w:r>
      <w:r w:rsidRPr="00213F24">
        <w:rPr>
          <w:b/>
          <w:color w:val="auto"/>
          <w:u w:val="single"/>
        </w:rPr>
        <w:t xml:space="preserve">związania ofertą tj. </w:t>
      </w:r>
      <w:r w:rsidR="00CA60B3">
        <w:rPr>
          <w:b/>
          <w:color w:val="auto"/>
          <w:u w:val="single"/>
        </w:rPr>
        <w:t xml:space="preserve">włącznie </w:t>
      </w:r>
      <w:r w:rsidRPr="00213F24">
        <w:rPr>
          <w:b/>
          <w:color w:val="auto"/>
          <w:u w:val="single"/>
        </w:rPr>
        <w:t>do dni</w:t>
      </w:r>
      <w:r w:rsidRPr="00CA60B3">
        <w:rPr>
          <w:b/>
          <w:color w:val="auto"/>
          <w:u w:val="single"/>
        </w:rPr>
        <w:t xml:space="preserve">a </w:t>
      </w:r>
      <w:r w:rsidR="00CA60B3" w:rsidRPr="00CA60B3">
        <w:rPr>
          <w:b/>
          <w:color w:val="auto"/>
          <w:u w:val="single"/>
        </w:rPr>
        <w:t>15</w:t>
      </w:r>
      <w:r w:rsidR="00213F24" w:rsidRPr="00CA60B3">
        <w:rPr>
          <w:b/>
          <w:color w:val="auto"/>
          <w:u w:val="single"/>
        </w:rPr>
        <w:t>.03.2024</w:t>
      </w:r>
      <w:r w:rsidRPr="00CA60B3">
        <w:rPr>
          <w:b/>
          <w:color w:val="auto"/>
          <w:u w:val="single"/>
        </w:rPr>
        <w:t xml:space="preserve"> r.</w:t>
      </w:r>
      <w:r w:rsidRPr="00CA60B3">
        <w:rPr>
          <w:color w:val="auto"/>
        </w:rPr>
        <w:t xml:space="preserve"> </w:t>
      </w:r>
    </w:p>
    <w:p w:rsidR="00B86E6B" w:rsidRDefault="00B86E6B" w:rsidP="002D558D">
      <w:pPr>
        <w:pStyle w:val="Default"/>
        <w:jc w:val="both"/>
      </w:pPr>
      <w:r w:rsidRPr="001A100B">
        <w:rPr>
          <w:b/>
        </w:rPr>
        <w:t>3)</w:t>
      </w:r>
      <w:r>
        <w:t xml:space="preserve"> Wadium może być wniesione w jednej lub kilku formach wskazanych w art. 97 ust. 7 ustawy Pzp. </w:t>
      </w:r>
    </w:p>
    <w:p w:rsidR="00B831E2" w:rsidRPr="00B831E2" w:rsidRDefault="00B86E6B" w:rsidP="002D558D">
      <w:pPr>
        <w:spacing w:after="0"/>
        <w:contextualSpacing/>
        <w:jc w:val="both"/>
        <w:rPr>
          <w:rFonts w:ascii="Times New Roman" w:eastAsiaTheme="majorEastAsia" w:hAnsi="Times New Roman" w:cs="Times New Roman"/>
          <w:b/>
          <w:sz w:val="24"/>
          <w:szCs w:val="24"/>
        </w:rPr>
      </w:pPr>
      <w:r w:rsidRPr="00B831E2">
        <w:rPr>
          <w:rFonts w:ascii="Times New Roman" w:hAnsi="Times New Roman" w:cs="Times New Roman"/>
          <w:b/>
          <w:sz w:val="24"/>
          <w:szCs w:val="24"/>
        </w:rPr>
        <w:t>4)</w:t>
      </w:r>
      <w:r w:rsidRPr="00B831E2">
        <w:rPr>
          <w:rFonts w:ascii="Times New Roman" w:hAnsi="Times New Roman" w:cs="Times New Roman"/>
          <w:sz w:val="24"/>
          <w:szCs w:val="24"/>
        </w:rPr>
        <w:t xml:space="preserve"> Wadium wnoszone w pieniądzu należy wpłacić przelewem na rachunek bankowy </w:t>
      </w:r>
      <w:r w:rsidRPr="00B831E2">
        <w:rPr>
          <w:rFonts w:ascii="Times New Roman" w:hAnsi="Times New Roman" w:cs="Times New Roman"/>
          <w:b/>
          <w:bCs/>
          <w:iCs/>
          <w:sz w:val="24"/>
          <w:szCs w:val="24"/>
        </w:rPr>
        <w:t xml:space="preserve">63 1020 1592 0000 2302 0084 5701 </w:t>
      </w:r>
      <w:r w:rsidRPr="00B831E2">
        <w:rPr>
          <w:rFonts w:ascii="Times New Roman" w:hAnsi="Times New Roman" w:cs="Times New Roman"/>
          <w:sz w:val="24"/>
          <w:szCs w:val="24"/>
        </w:rPr>
        <w:t xml:space="preserve">z podaniem tytułu </w:t>
      </w:r>
      <w:r w:rsidR="00B831E2" w:rsidRPr="00B831E2">
        <w:rPr>
          <w:rFonts w:ascii="Times New Roman" w:eastAsiaTheme="majorEastAsia" w:hAnsi="Times New Roman" w:cs="Times New Roman"/>
          <w:b/>
          <w:sz w:val="24"/>
          <w:szCs w:val="24"/>
        </w:rPr>
        <w:t>Zaprojektowanie i wykonanie robót budowlanych związanych z rozbudową budynku. Inwestycja realizowana jest w formule „zaprojektuj i wybuduj” w ramach zadania pn.: „Rozbudowa budynku dydaktycznego WNoZiNS przy ul. Wojska Polskiego 51 w Ciechanowie”.</w:t>
      </w:r>
    </w:p>
    <w:p w:rsidR="00B86E6B" w:rsidRDefault="00B86E6B" w:rsidP="002D558D">
      <w:pPr>
        <w:pStyle w:val="Default"/>
        <w:jc w:val="both"/>
      </w:pPr>
      <w:r>
        <w:t xml:space="preserve">Wadium musi wpłynąć na wskazany rachunek bankowy zamawiającego najpóźniej przed upływem terminu składania ofert (decyduje data wpływu na rachunek bankowy zamawiającego). </w:t>
      </w:r>
    </w:p>
    <w:p w:rsidR="00B86E6B" w:rsidRDefault="00B86E6B" w:rsidP="002D558D">
      <w:pPr>
        <w:pStyle w:val="Default"/>
        <w:jc w:val="both"/>
      </w:pPr>
      <w:r w:rsidRPr="001A100B">
        <w:rPr>
          <w:b/>
        </w:rPr>
        <w:t>5)</w:t>
      </w:r>
      <w:r>
        <w:t xml:space="preserve"> Wadium wnoszone w poręczeniach lub gwarancjach należy załączyć do oferty w oryginale w postaci dokumentu elektronicznego podpisanego kwalifikowanym podpisem elektronicznym przez wystawcę dokumentu i powinno zawierać następujące elementy: </w:t>
      </w:r>
    </w:p>
    <w:p w:rsidR="00B86E6B" w:rsidRDefault="00B86E6B" w:rsidP="002D558D">
      <w:pPr>
        <w:pStyle w:val="Default"/>
        <w:jc w:val="both"/>
      </w:pPr>
      <w:r>
        <w:t xml:space="preserve">- nazwę dającego zlecenie (wykonawcy), beneficjenta gwarancji (zamawiającego), gwaranta/poręczyciela oraz wskazanie ich siedzib. Beneficjentem wskazanym w gwarancji lub </w:t>
      </w:r>
      <w:r>
        <w:lastRenderedPageBreak/>
        <w:t xml:space="preserve">poręczeniu musi być Państwowa </w:t>
      </w:r>
      <w:r w:rsidR="00D416D0">
        <w:t>Akademia Nauk Stosowanych</w:t>
      </w:r>
      <w:r>
        <w:t xml:space="preserve"> im. Ignacego Mościckiego w Ciechanowie, ul. Gabriela Narutowicza 9, 06-400 Ciechanów, </w:t>
      </w:r>
    </w:p>
    <w:p w:rsidR="00B86E6B" w:rsidRDefault="00B86E6B" w:rsidP="002D558D">
      <w:pPr>
        <w:pStyle w:val="Default"/>
        <w:jc w:val="both"/>
      </w:pPr>
      <w:r>
        <w:t xml:space="preserve">- określenie wierzytelności, która ma być zabezpieczona gwarancją/poręczeniem, </w:t>
      </w:r>
    </w:p>
    <w:p w:rsidR="00B86E6B" w:rsidRDefault="00B86E6B" w:rsidP="002D558D">
      <w:pPr>
        <w:pStyle w:val="Default"/>
        <w:jc w:val="both"/>
      </w:pPr>
      <w:r>
        <w:t xml:space="preserve">- kwotę gwarancji/poręczenia, </w:t>
      </w:r>
    </w:p>
    <w:p w:rsidR="00B86E6B" w:rsidRDefault="00B86E6B" w:rsidP="002D558D">
      <w:pPr>
        <w:pStyle w:val="Default"/>
        <w:jc w:val="both"/>
      </w:pPr>
      <w:r>
        <w:t xml:space="preserve">- termin ważności gwarancji/poręczenia, </w:t>
      </w:r>
    </w:p>
    <w:p w:rsidR="00B86E6B" w:rsidRDefault="00997BF5" w:rsidP="002D558D">
      <w:pPr>
        <w:pStyle w:val="Default"/>
        <w:jc w:val="both"/>
      </w:pPr>
      <w:r>
        <w:t xml:space="preserve">- </w:t>
      </w:r>
      <w:r w:rsidR="00B86E6B">
        <w:t>zobowiązanie gwaranta do zapłacenia kwoty gwarancji/poręczenia bezwarunkowo, na pierwsze pisemne żądanie zamawiającego, w sytuacjach określonych w art. 98 ust. 6 ustawy Pzp.</w:t>
      </w:r>
    </w:p>
    <w:p w:rsidR="00B86E6B" w:rsidRDefault="00B86E6B" w:rsidP="002D558D">
      <w:pPr>
        <w:pStyle w:val="Default"/>
        <w:jc w:val="both"/>
      </w:pPr>
      <w:r w:rsidRPr="001A100B">
        <w:rPr>
          <w:b/>
        </w:rPr>
        <w:t>6)</w:t>
      </w:r>
      <w:r>
        <w:t xml:space="preserve">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 </w:t>
      </w:r>
    </w:p>
    <w:p w:rsidR="00B86E6B" w:rsidRDefault="00B86E6B" w:rsidP="002D558D">
      <w:pPr>
        <w:pStyle w:val="Default"/>
        <w:jc w:val="both"/>
      </w:pPr>
      <w:r w:rsidRPr="001A100B">
        <w:rPr>
          <w:b/>
        </w:rPr>
        <w:t>7)</w:t>
      </w:r>
      <w:r>
        <w:t xml:space="preserve"> Zamawiający dokona zwrotu wadium na zasadach określonych w art. 98 ust. 1-5 ustawy Pzp. </w:t>
      </w:r>
    </w:p>
    <w:p w:rsidR="00B86E6B" w:rsidRDefault="00B86E6B" w:rsidP="002D558D">
      <w:pPr>
        <w:pStyle w:val="Default"/>
        <w:jc w:val="both"/>
      </w:pPr>
      <w:r w:rsidRPr="001A100B">
        <w:rPr>
          <w:b/>
        </w:rPr>
        <w:t>8)</w:t>
      </w:r>
      <w:r>
        <w:t xml:space="preserve"> Zamawiający zatrzymuje wadium wraz z odsetkami na podstawie art. 98 ust. 6 ustawy Pzp.</w:t>
      </w:r>
    </w:p>
    <w:p w:rsidR="00B86E6B" w:rsidRDefault="00B86E6B" w:rsidP="00B86E6B">
      <w:pPr>
        <w:pStyle w:val="Default"/>
      </w:pPr>
    </w:p>
    <w:p w:rsidR="00B86E6B" w:rsidRPr="00B86E6B" w:rsidRDefault="00B86E6B" w:rsidP="00B86E6B">
      <w:pPr>
        <w:pStyle w:val="Default"/>
        <w:rPr>
          <w:b/>
        </w:rPr>
      </w:pPr>
      <w:r w:rsidRPr="00B86E6B">
        <w:rPr>
          <w:b/>
        </w:rPr>
        <w:t>XV. TERMIN ZWIAZANIA OFERTĄ</w:t>
      </w:r>
    </w:p>
    <w:p w:rsidR="001A100B" w:rsidRPr="006A5838" w:rsidRDefault="00B86E6B" w:rsidP="002D558D">
      <w:pPr>
        <w:pStyle w:val="Default"/>
        <w:jc w:val="both"/>
        <w:rPr>
          <w:b/>
          <w:color w:val="auto"/>
        </w:rPr>
      </w:pPr>
      <w:r w:rsidRPr="001A100B">
        <w:rPr>
          <w:b/>
        </w:rPr>
        <w:t>1.</w:t>
      </w:r>
      <w:r>
        <w:t xml:space="preserve"> Wykonawca jest związany ofertą od dnia upływu terminu składania ofert do dnia </w:t>
      </w:r>
      <w:r w:rsidR="006302A0" w:rsidRPr="00240A1A">
        <w:rPr>
          <w:b/>
          <w:color w:val="auto"/>
        </w:rPr>
        <w:t>15</w:t>
      </w:r>
      <w:r w:rsidR="00213F24" w:rsidRPr="00240A1A">
        <w:rPr>
          <w:b/>
          <w:color w:val="auto"/>
        </w:rPr>
        <w:t>.03.2024</w:t>
      </w:r>
      <w:r w:rsidR="0064628C" w:rsidRPr="00240A1A">
        <w:rPr>
          <w:b/>
          <w:color w:val="auto"/>
        </w:rPr>
        <w:t xml:space="preserve"> </w:t>
      </w:r>
      <w:r w:rsidR="0064628C" w:rsidRPr="006A5838">
        <w:rPr>
          <w:b/>
          <w:color w:val="auto"/>
        </w:rPr>
        <w:t>r.</w:t>
      </w:r>
      <w:r w:rsidRPr="006A5838">
        <w:rPr>
          <w:b/>
          <w:color w:val="auto"/>
        </w:rPr>
        <w:t xml:space="preserve"> </w:t>
      </w:r>
      <w:r w:rsidR="006302A0">
        <w:rPr>
          <w:b/>
          <w:color w:val="auto"/>
        </w:rPr>
        <w:t xml:space="preserve">– </w:t>
      </w:r>
      <w:r w:rsidR="006302A0" w:rsidRPr="006302A0">
        <w:rPr>
          <w:color w:val="auto"/>
        </w:rPr>
        <w:t>ostatni dzień TZO.</w:t>
      </w:r>
    </w:p>
    <w:p w:rsidR="001A100B" w:rsidRDefault="00B86E6B" w:rsidP="002D558D">
      <w:pPr>
        <w:pStyle w:val="Default"/>
        <w:jc w:val="both"/>
      </w:pPr>
      <w:r w:rsidRPr="001A100B">
        <w:rPr>
          <w:b/>
        </w:rPr>
        <w:t>2.</w:t>
      </w:r>
      <w:r>
        <w:t xml:space="preserve"> W przypadku gdy wybór najkorzystniejszej oferty nie nastąpi przed </w:t>
      </w:r>
      <w:r w:rsidR="00BB532E">
        <w:t xml:space="preserve">upływem terminu </w:t>
      </w:r>
      <w:r w:rsidR="00BB532E" w:rsidRPr="00F9563D">
        <w:t>związania ofer</w:t>
      </w:r>
      <w:r w:rsidR="00BB532E" w:rsidRPr="00F9563D">
        <w:rPr>
          <w:color w:val="auto"/>
        </w:rPr>
        <w:t>tą</w:t>
      </w:r>
      <w:r w:rsidRPr="00F9563D">
        <w:t xml:space="preserve"> określonego</w:t>
      </w:r>
      <w:r>
        <w:t xml:space="preserve"> w SWZ, Zamawiający przed </w:t>
      </w:r>
      <w:r w:rsidR="00BB532E">
        <w:t>upływem terminu związania ofe</w:t>
      </w:r>
      <w:r w:rsidR="00BB532E" w:rsidRPr="00F9563D">
        <w:rPr>
          <w:color w:val="auto"/>
        </w:rPr>
        <w:t>rtą</w:t>
      </w:r>
      <w:r w:rsidRPr="00F9563D">
        <w:rPr>
          <w:color w:val="auto"/>
        </w:rPr>
        <w:t xml:space="preserve"> </w:t>
      </w:r>
      <w:r>
        <w:t xml:space="preserve">zwróci się jednokrotnie do Wykonawców o wyrażenie zgody na przedłużenie tego terminu o wskazany okres, nie dłuższy niż 30 dni. </w:t>
      </w:r>
    </w:p>
    <w:p w:rsidR="001A100B" w:rsidRDefault="00B86E6B" w:rsidP="002D558D">
      <w:pPr>
        <w:pStyle w:val="Default"/>
        <w:jc w:val="both"/>
      </w:pPr>
      <w:r w:rsidRPr="001A100B">
        <w:rPr>
          <w:b/>
        </w:rPr>
        <w:t>3.</w:t>
      </w:r>
      <w:r>
        <w:t xml:space="preserve"> Przedłużenie terminu związania ofertą, o którym mowa w ust. 2, wymaga złożenia przez Wykonawcę pisemnego oświadczenia o wyrażeniu zgody na przedłużenie terminu związania ofertą. </w:t>
      </w:r>
    </w:p>
    <w:p w:rsidR="00A31570" w:rsidRDefault="00B86E6B" w:rsidP="002D558D">
      <w:pPr>
        <w:pStyle w:val="Default"/>
        <w:jc w:val="both"/>
      </w:pPr>
      <w:r w:rsidRPr="001A100B">
        <w:rPr>
          <w:b/>
        </w:rPr>
        <w:t>4.</w:t>
      </w:r>
      <w:r>
        <w:t xml:space="preserve"> Przedłużenie terminu związania ofertą jest dopuszczalne tylko z jednoczesnym przedłużeniem okresu ważności wadium albo, jeżeli nie jest to możliwe, z wniesieniem nowego wadium na przedłużony okres związania ofertą, jeżeli jest wymagane. </w:t>
      </w:r>
    </w:p>
    <w:p w:rsidR="00B86E6B" w:rsidRDefault="00B86E6B" w:rsidP="002D558D">
      <w:pPr>
        <w:pStyle w:val="Default"/>
        <w:jc w:val="both"/>
      </w:pPr>
      <w:r w:rsidRPr="00A31570">
        <w:rPr>
          <w:b/>
        </w:rPr>
        <w:t>5.</w:t>
      </w:r>
      <w:r>
        <w:t xml:space="preserve"> Zamawiający wybiera najkorzystniejszą ofertę w terminie związania ofertą określonym w dokumentach zamówienia.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rsidR="00B86E6B" w:rsidRPr="00B86E6B" w:rsidRDefault="00B86E6B" w:rsidP="00B86E6B">
      <w:pPr>
        <w:pStyle w:val="Default"/>
        <w:rPr>
          <w:b/>
        </w:rPr>
      </w:pPr>
    </w:p>
    <w:p w:rsidR="00B86E6B" w:rsidRPr="00A31570" w:rsidRDefault="00B86E6B" w:rsidP="00A31570">
      <w:pPr>
        <w:pStyle w:val="Default"/>
        <w:spacing w:after="63"/>
        <w:rPr>
          <w:b/>
          <w:bCs/>
        </w:rPr>
      </w:pPr>
      <w:r>
        <w:rPr>
          <w:b/>
          <w:bCs/>
        </w:rPr>
        <w:t>XVI. OPIS SPOSOBU PRZYGOTOWANIA OFERTY</w:t>
      </w:r>
      <w:r w:rsidR="001E555E">
        <w:rPr>
          <w:b/>
          <w:bCs/>
        </w:rPr>
        <w:t xml:space="preserve"> I SKŁADANIA OFERTY</w:t>
      </w:r>
    </w:p>
    <w:p w:rsidR="00B956F8"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1.Wykonawca przygotowuje</w:t>
      </w:r>
      <w:r>
        <w:rPr>
          <w:rFonts w:ascii="Times New Roman" w:hAnsi="Times New Roman" w:cs="Times New Roman"/>
          <w:sz w:val="24"/>
          <w:szCs w:val="24"/>
        </w:rPr>
        <w:t xml:space="preserve"> ofertę przy pomocy „Formularza </w:t>
      </w:r>
      <w:r w:rsidRPr="001E555E">
        <w:rPr>
          <w:rFonts w:ascii="Times New Roman" w:hAnsi="Times New Roman" w:cs="Times New Roman"/>
          <w:sz w:val="24"/>
          <w:szCs w:val="24"/>
        </w:rPr>
        <w:t>ofertow</w:t>
      </w:r>
      <w:r w:rsidR="00A25649">
        <w:rPr>
          <w:rFonts w:ascii="Times New Roman" w:hAnsi="Times New Roman" w:cs="Times New Roman"/>
          <w:sz w:val="24"/>
          <w:szCs w:val="24"/>
        </w:rPr>
        <w:t xml:space="preserve">ego” stanowiącego </w:t>
      </w:r>
      <w:r w:rsidR="00A25649" w:rsidRPr="008D4480">
        <w:rPr>
          <w:rFonts w:ascii="Times New Roman" w:hAnsi="Times New Roman" w:cs="Times New Roman"/>
          <w:sz w:val="24"/>
          <w:szCs w:val="24"/>
        </w:rPr>
        <w:t>Z</w:t>
      </w:r>
      <w:r w:rsidR="00B956F8" w:rsidRPr="008D4480">
        <w:rPr>
          <w:rFonts w:ascii="Times New Roman" w:hAnsi="Times New Roman" w:cs="Times New Roman"/>
          <w:sz w:val="24"/>
          <w:szCs w:val="24"/>
        </w:rPr>
        <w:t>ałącznik nr 1</w:t>
      </w:r>
      <w:r w:rsidRPr="008D4480">
        <w:rPr>
          <w:rFonts w:ascii="Times New Roman" w:hAnsi="Times New Roman" w:cs="Times New Roman"/>
          <w:sz w:val="24"/>
          <w:szCs w:val="24"/>
        </w:rPr>
        <w:t xml:space="preserve"> </w:t>
      </w:r>
      <w:r w:rsidRPr="001E555E">
        <w:rPr>
          <w:rFonts w:ascii="Times New Roman" w:hAnsi="Times New Roman" w:cs="Times New Roman"/>
          <w:sz w:val="24"/>
          <w:szCs w:val="24"/>
        </w:rPr>
        <w:t>do SWZ.</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2. Wykonawca składa ofertę za pośrednictwem zakładki „Oferty/wnioski”, widocznej</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 podglądzie postępowania po zalogowaniu się na konto Wykonawcy. Po wybraniu</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przycisku „Złóż ofertę” system prezentuje okno</w:t>
      </w:r>
      <w:r>
        <w:rPr>
          <w:rFonts w:ascii="Times New Roman" w:hAnsi="Times New Roman" w:cs="Times New Roman"/>
          <w:sz w:val="24"/>
          <w:szCs w:val="24"/>
        </w:rPr>
        <w:t xml:space="preserve"> składania oferty umożliwiające </w:t>
      </w:r>
      <w:r w:rsidRPr="001E555E">
        <w:rPr>
          <w:rFonts w:ascii="Times New Roman" w:hAnsi="Times New Roman" w:cs="Times New Roman"/>
          <w:sz w:val="24"/>
          <w:szCs w:val="24"/>
        </w:rPr>
        <w:t xml:space="preserve">przekazanie dokumentów elektronicznych, w którym </w:t>
      </w:r>
      <w:r>
        <w:rPr>
          <w:rFonts w:ascii="Times New Roman" w:hAnsi="Times New Roman" w:cs="Times New Roman"/>
          <w:sz w:val="24"/>
          <w:szCs w:val="24"/>
        </w:rPr>
        <w:t xml:space="preserve">znajdują się dwa pola </w:t>
      </w:r>
      <w:proofErr w:type="spellStart"/>
      <w:r>
        <w:rPr>
          <w:rFonts w:ascii="Times New Roman" w:hAnsi="Times New Roman" w:cs="Times New Roman"/>
          <w:sz w:val="24"/>
          <w:szCs w:val="24"/>
        </w:rPr>
        <w:t>drag&amp;drop</w:t>
      </w:r>
      <w:proofErr w:type="spellEnd"/>
      <w:r>
        <w:rPr>
          <w:rFonts w:ascii="Times New Roman" w:hAnsi="Times New Roman" w:cs="Times New Roman"/>
          <w:sz w:val="24"/>
          <w:szCs w:val="24"/>
        </w:rPr>
        <w:t xml:space="preserve"> </w:t>
      </w:r>
      <w:r w:rsidRPr="001E555E">
        <w:rPr>
          <w:rFonts w:ascii="Times New Roman" w:hAnsi="Times New Roman" w:cs="Times New Roman"/>
          <w:sz w:val="24"/>
          <w:szCs w:val="24"/>
        </w:rPr>
        <w:t>(„przeciągnij” i „upuść”) służące do dodawania plików.</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3. Wykonawca dodaje wybrany z dysku i uprzedn</w:t>
      </w:r>
      <w:r w:rsidR="00BC147C">
        <w:rPr>
          <w:rFonts w:ascii="Times New Roman" w:hAnsi="Times New Roman" w:cs="Times New Roman"/>
          <w:sz w:val="24"/>
          <w:szCs w:val="24"/>
        </w:rPr>
        <w:t xml:space="preserve">io podpisany „Formularz oferty” </w:t>
      </w:r>
      <w:r w:rsidRPr="001E555E">
        <w:rPr>
          <w:rFonts w:ascii="Times New Roman" w:hAnsi="Times New Roman" w:cs="Times New Roman"/>
          <w:sz w:val="24"/>
          <w:szCs w:val="24"/>
        </w:rPr>
        <w:t>w pierwszym polu („Wypełniony formularz oferty”</w:t>
      </w:r>
      <w:r w:rsidR="00BC147C">
        <w:rPr>
          <w:rFonts w:ascii="Times New Roman" w:hAnsi="Times New Roman" w:cs="Times New Roman"/>
          <w:sz w:val="24"/>
          <w:szCs w:val="24"/>
        </w:rPr>
        <w:t xml:space="preserve">). W kolejnym polu („Załączniki </w:t>
      </w:r>
      <w:r w:rsidRPr="001E555E">
        <w:rPr>
          <w:rFonts w:ascii="Times New Roman" w:hAnsi="Times New Roman" w:cs="Times New Roman"/>
          <w:sz w:val="24"/>
          <w:szCs w:val="24"/>
        </w:rPr>
        <w:t>i inne dokumenty przedstawione w ofercie prz</w:t>
      </w:r>
      <w:r w:rsidR="00BC147C">
        <w:rPr>
          <w:rFonts w:ascii="Times New Roman" w:hAnsi="Times New Roman" w:cs="Times New Roman"/>
          <w:sz w:val="24"/>
          <w:szCs w:val="24"/>
        </w:rPr>
        <w:t xml:space="preserve">ez Wykonawcę”) wykonawca dodaje </w:t>
      </w:r>
      <w:r w:rsidRPr="001E555E">
        <w:rPr>
          <w:rFonts w:ascii="Times New Roman" w:hAnsi="Times New Roman" w:cs="Times New Roman"/>
          <w:sz w:val="24"/>
          <w:szCs w:val="24"/>
        </w:rPr>
        <w:t>pozostałe pliki stanowiące ofertę lub składane wraz z ofertą.</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4. Jeżeli wraz z ofertą składane są dokumenty zawierające tajemnicę przedsiębiorstwa</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lastRenderedPageBreak/>
        <w:t>wykonawca, w celu utrzymania w poufno</w:t>
      </w:r>
      <w:r w:rsidR="00BC147C">
        <w:rPr>
          <w:rFonts w:ascii="Times New Roman" w:hAnsi="Times New Roman" w:cs="Times New Roman"/>
          <w:sz w:val="24"/>
          <w:szCs w:val="24"/>
        </w:rPr>
        <w:t xml:space="preserve">ści tych informacji, przekazuje </w:t>
      </w:r>
      <w:r w:rsidRPr="001E555E">
        <w:rPr>
          <w:rFonts w:ascii="Times New Roman" w:hAnsi="Times New Roman" w:cs="Times New Roman"/>
          <w:sz w:val="24"/>
          <w:szCs w:val="24"/>
        </w:rPr>
        <w:t>je w wydzielonym i odpowiednio oznaczonym pliku, wraz z jednoczesnym</w:t>
      </w:r>
      <w:r w:rsidR="00BC147C">
        <w:rPr>
          <w:rFonts w:ascii="Times New Roman" w:hAnsi="Times New Roman" w:cs="Times New Roman"/>
          <w:sz w:val="24"/>
          <w:szCs w:val="24"/>
        </w:rPr>
        <w:t xml:space="preserve"> zaznaczeniem w nazwie pliku </w:t>
      </w:r>
      <w:r w:rsidRPr="001E555E">
        <w:rPr>
          <w:rFonts w:ascii="Times New Roman" w:hAnsi="Times New Roman" w:cs="Times New Roman"/>
          <w:sz w:val="24"/>
          <w:szCs w:val="24"/>
        </w:rPr>
        <w:t>„Dokument stanowią</w:t>
      </w:r>
      <w:r w:rsidR="00BC147C">
        <w:rPr>
          <w:rFonts w:ascii="Times New Roman" w:hAnsi="Times New Roman" w:cs="Times New Roman"/>
          <w:sz w:val="24"/>
          <w:szCs w:val="24"/>
        </w:rPr>
        <w:t xml:space="preserve">cy tajemnicę przedsiębiorstwa”. </w:t>
      </w:r>
      <w:r w:rsidRPr="001E555E">
        <w:rPr>
          <w:rFonts w:ascii="Times New Roman" w:hAnsi="Times New Roman" w:cs="Times New Roman"/>
          <w:sz w:val="24"/>
          <w:szCs w:val="24"/>
        </w:rPr>
        <w:t xml:space="preserve">Zarówno załącznik stanowiący tajemnicę przedsiębiorstwa jak i </w:t>
      </w:r>
      <w:r w:rsidR="00BC147C">
        <w:rPr>
          <w:rFonts w:ascii="Times New Roman" w:hAnsi="Times New Roman" w:cs="Times New Roman"/>
          <w:sz w:val="24"/>
          <w:szCs w:val="24"/>
        </w:rPr>
        <w:t xml:space="preserve">uzasadnienie </w:t>
      </w:r>
      <w:r w:rsidRPr="001E555E">
        <w:rPr>
          <w:rFonts w:ascii="Times New Roman" w:hAnsi="Times New Roman" w:cs="Times New Roman"/>
          <w:sz w:val="24"/>
          <w:szCs w:val="24"/>
        </w:rPr>
        <w:t xml:space="preserve">zastrzeżenia tajemnicy przedsiębiorstwa należy </w:t>
      </w:r>
      <w:r w:rsidR="00BC147C">
        <w:rPr>
          <w:rFonts w:ascii="Times New Roman" w:hAnsi="Times New Roman" w:cs="Times New Roman"/>
          <w:sz w:val="24"/>
          <w:szCs w:val="24"/>
        </w:rPr>
        <w:t xml:space="preserve">dodać w polu „Załączniki i inne </w:t>
      </w:r>
      <w:r w:rsidRPr="001E555E">
        <w:rPr>
          <w:rFonts w:ascii="Times New Roman" w:hAnsi="Times New Roman" w:cs="Times New Roman"/>
          <w:sz w:val="24"/>
          <w:szCs w:val="24"/>
        </w:rPr>
        <w:t>dokumenty przedstawione w ofercie przez Wykonawcę”.</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5. Formularz ofertowy podpisuje się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w:t>
      </w:r>
      <w:r w:rsidR="00BC147C">
        <w:rPr>
          <w:rFonts w:ascii="Times New Roman" w:hAnsi="Times New Roman" w:cs="Times New Roman"/>
          <w:sz w:val="24"/>
          <w:szCs w:val="24"/>
        </w:rPr>
        <w:t xml:space="preserve">stym. Rekomendowanym wariantem podpisu jest typ </w:t>
      </w:r>
      <w:r w:rsidRPr="001E555E">
        <w:rPr>
          <w:rFonts w:ascii="Times New Roman" w:hAnsi="Times New Roman" w:cs="Times New Roman"/>
          <w:sz w:val="24"/>
          <w:szCs w:val="24"/>
        </w:rPr>
        <w:t>wewnętrzny. Podpis formularza</w:t>
      </w:r>
      <w:r w:rsidR="00BC147C">
        <w:rPr>
          <w:rFonts w:ascii="Times New Roman" w:hAnsi="Times New Roman" w:cs="Times New Roman"/>
          <w:sz w:val="24"/>
          <w:szCs w:val="24"/>
        </w:rPr>
        <w:t xml:space="preserve"> ofertowego wariantem podpisu w </w:t>
      </w:r>
      <w:r w:rsidRPr="001E555E">
        <w:rPr>
          <w:rFonts w:ascii="Times New Roman" w:hAnsi="Times New Roman" w:cs="Times New Roman"/>
          <w:sz w:val="24"/>
          <w:szCs w:val="24"/>
        </w:rPr>
        <w:t>typie zewnętrznym również jest możliwy, tylko w ty</w:t>
      </w:r>
      <w:r w:rsidR="00BC147C">
        <w:rPr>
          <w:rFonts w:ascii="Times New Roman" w:hAnsi="Times New Roman" w:cs="Times New Roman"/>
          <w:sz w:val="24"/>
          <w:szCs w:val="24"/>
        </w:rPr>
        <w:t xml:space="preserve">m przypadku, powstały oddzielny </w:t>
      </w:r>
      <w:r w:rsidRPr="001E555E">
        <w:rPr>
          <w:rFonts w:ascii="Times New Roman" w:hAnsi="Times New Roman" w:cs="Times New Roman"/>
          <w:sz w:val="24"/>
          <w:szCs w:val="24"/>
        </w:rPr>
        <w:t>plik podpisu dla tego formularza należy załączyć w polu „Załączni</w:t>
      </w:r>
      <w:r w:rsidR="00BC147C">
        <w:rPr>
          <w:rFonts w:ascii="Times New Roman" w:hAnsi="Times New Roman" w:cs="Times New Roman"/>
          <w:sz w:val="24"/>
          <w:szCs w:val="24"/>
        </w:rPr>
        <w:t xml:space="preserve">ki i inne dokumenty przedstawione w ofercie przez Wykonawcę”. </w:t>
      </w:r>
      <w:r w:rsidRPr="001E555E">
        <w:rPr>
          <w:rFonts w:ascii="Times New Roman" w:hAnsi="Times New Roman" w:cs="Times New Roman"/>
          <w:sz w:val="24"/>
          <w:szCs w:val="24"/>
        </w:rPr>
        <w:t>Pozostałe dokumenty wchodzące w skład oferty lub s</w:t>
      </w:r>
      <w:r w:rsidR="00BC147C">
        <w:rPr>
          <w:rFonts w:ascii="Times New Roman" w:hAnsi="Times New Roman" w:cs="Times New Roman"/>
          <w:sz w:val="24"/>
          <w:szCs w:val="24"/>
        </w:rPr>
        <w:t xml:space="preserve">kładane wraz z ofertą, które są </w:t>
      </w:r>
      <w:r w:rsidRPr="001E555E">
        <w:rPr>
          <w:rFonts w:ascii="Times New Roman" w:hAnsi="Times New Roman" w:cs="Times New Roman"/>
          <w:sz w:val="24"/>
          <w:szCs w:val="24"/>
        </w:rPr>
        <w:t>zgodne z ustawą Pzp lub rozporządzeniem P</w:t>
      </w:r>
      <w:r w:rsidR="00BC147C">
        <w:rPr>
          <w:rFonts w:ascii="Times New Roman" w:hAnsi="Times New Roman" w:cs="Times New Roman"/>
          <w:sz w:val="24"/>
          <w:szCs w:val="24"/>
        </w:rPr>
        <w:t xml:space="preserve">rezesa Rady Ministrów w sprawie </w:t>
      </w:r>
      <w:r w:rsidRPr="001E555E">
        <w:rPr>
          <w:rFonts w:ascii="Times New Roman" w:hAnsi="Times New Roman" w:cs="Times New Roman"/>
          <w:sz w:val="24"/>
          <w:szCs w:val="24"/>
        </w:rPr>
        <w:t>wymagań dla dokumentów elektronicznych opatrzone kwalifikowanym podpisem</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elektronicznym, podpisem zaufanym lub podpi</w:t>
      </w:r>
      <w:r w:rsidR="00BC147C">
        <w:rPr>
          <w:rFonts w:ascii="Times New Roman" w:hAnsi="Times New Roman" w:cs="Times New Roman"/>
          <w:sz w:val="24"/>
          <w:szCs w:val="24"/>
        </w:rPr>
        <w:t xml:space="preserve">sem osobistym, mogą być zgodnie </w:t>
      </w:r>
      <w:r w:rsidRPr="001E555E">
        <w:rPr>
          <w:rFonts w:ascii="Times New Roman" w:hAnsi="Times New Roman" w:cs="Times New Roman"/>
          <w:sz w:val="24"/>
          <w:szCs w:val="24"/>
        </w:rPr>
        <w:t>z wyborem wykonawcy/wykonawcy wspólni</w:t>
      </w:r>
      <w:r w:rsidR="00BC147C">
        <w:rPr>
          <w:rFonts w:ascii="Times New Roman" w:hAnsi="Times New Roman" w:cs="Times New Roman"/>
          <w:sz w:val="24"/>
          <w:szCs w:val="24"/>
        </w:rPr>
        <w:t xml:space="preserve">e ubiegającego się o udzielenie </w:t>
      </w:r>
      <w:r w:rsidRPr="001E555E">
        <w:rPr>
          <w:rFonts w:ascii="Times New Roman" w:hAnsi="Times New Roman" w:cs="Times New Roman"/>
          <w:sz w:val="24"/>
          <w:szCs w:val="24"/>
        </w:rPr>
        <w:t>zamówienia/podmiotu udostępniającego</w:t>
      </w:r>
      <w:r w:rsidR="00BC147C">
        <w:rPr>
          <w:rFonts w:ascii="Times New Roman" w:hAnsi="Times New Roman" w:cs="Times New Roman"/>
          <w:sz w:val="24"/>
          <w:szCs w:val="24"/>
        </w:rPr>
        <w:t xml:space="preserve"> zasoby opatrzone podpisem typu </w:t>
      </w:r>
      <w:r w:rsidRPr="001E555E">
        <w:rPr>
          <w:rFonts w:ascii="Times New Roman" w:hAnsi="Times New Roman" w:cs="Times New Roman"/>
          <w:sz w:val="24"/>
          <w:szCs w:val="24"/>
        </w:rPr>
        <w:t>zewnętrznego lub wewnętrznego. W zależności</w:t>
      </w:r>
      <w:r w:rsidR="00BC147C">
        <w:rPr>
          <w:rFonts w:ascii="Times New Roman" w:hAnsi="Times New Roman" w:cs="Times New Roman"/>
          <w:sz w:val="24"/>
          <w:szCs w:val="24"/>
        </w:rPr>
        <w:t xml:space="preserve"> od rodzaju podpisu i jego typu </w:t>
      </w:r>
      <w:r w:rsidRPr="001E555E">
        <w:rPr>
          <w:rFonts w:ascii="Times New Roman" w:hAnsi="Times New Roman" w:cs="Times New Roman"/>
          <w:sz w:val="24"/>
          <w:szCs w:val="24"/>
        </w:rPr>
        <w:t>(zewnętrzny, wewnętrzny) w polu „Załączniki i</w:t>
      </w:r>
      <w:r w:rsidR="00BC147C">
        <w:rPr>
          <w:rFonts w:ascii="Times New Roman" w:hAnsi="Times New Roman" w:cs="Times New Roman"/>
          <w:sz w:val="24"/>
          <w:szCs w:val="24"/>
        </w:rPr>
        <w:t xml:space="preserve"> inne dokumenty przedstawione w </w:t>
      </w:r>
      <w:r w:rsidRPr="001E555E">
        <w:rPr>
          <w:rFonts w:ascii="Times New Roman" w:hAnsi="Times New Roman" w:cs="Times New Roman"/>
          <w:sz w:val="24"/>
          <w:szCs w:val="24"/>
        </w:rPr>
        <w:t>ofercie przez Wykonawcę” dodaje się uprze</w:t>
      </w:r>
      <w:r w:rsidR="00BC147C">
        <w:rPr>
          <w:rFonts w:ascii="Times New Roman" w:hAnsi="Times New Roman" w:cs="Times New Roman"/>
          <w:sz w:val="24"/>
          <w:szCs w:val="24"/>
        </w:rPr>
        <w:t xml:space="preserve">dnio podpisane dokumenty wraz z </w:t>
      </w:r>
      <w:r w:rsidRPr="001E555E">
        <w:rPr>
          <w:rFonts w:ascii="Times New Roman" w:hAnsi="Times New Roman" w:cs="Times New Roman"/>
          <w:sz w:val="24"/>
          <w:szCs w:val="24"/>
        </w:rPr>
        <w:t xml:space="preserve">wygenerowanym plikiem podpisu (typ zewnętrzny) </w:t>
      </w:r>
      <w:r w:rsidR="00BC147C">
        <w:rPr>
          <w:rFonts w:ascii="Times New Roman" w:hAnsi="Times New Roman" w:cs="Times New Roman"/>
          <w:sz w:val="24"/>
          <w:szCs w:val="24"/>
        </w:rPr>
        <w:t xml:space="preserve">lub dokument z wszytym podpisem </w:t>
      </w:r>
      <w:r w:rsidRPr="001E555E">
        <w:rPr>
          <w:rFonts w:ascii="Times New Roman" w:hAnsi="Times New Roman" w:cs="Times New Roman"/>
          <w:sz w:val="24"/>
          <w:szCs w:val="24"/>
        </w:rPr>
        <w:t>(typ wewnętrzny). W pr</w:t>
      </w:r>
      <w:r w:rsidR="00BC147C">
        <w:rPr>
          <w:rFonts w:ascii="Times New Roman" w:hAnsi="Times New Roman" w:cs="Times New Roman"/>
          <w:sz w:val="24"/>
          <w:szCs w:val="24"/>
        </w:rPr>
        <w:t xml:space="preserve">zypadku przekazywania dokumentu elektronicznego w formacie </w:t>
      </w:r>
      <w:r w:rsidRPr="001E555E">
        <w:rPr>
          <w:rFonts w:ascii="Times New Roman" w:hAnsi="Times New Roman" w:cs="Times New Roman"/>
          <w:sz w:val="24"/>
          <w:szCs w:val="24"/>
        </w:rPr>
        <w:t>poddającym dane kompresji, opatrzenie pl</w:t>
      </w:r>
      <w:r w:rsidR="00BC147C">
        <w:rPr>
          <w:rFonts w:ascii="Times New Roman" w:hAnsi="Times New Roman" w:cs="Times New Roman"/>
          <w:sz w:val="24"/>
          <w:szCs w:val="24"/>
        </w:rPr>
        <w:t xml:space="preserve">iku zawierającego skompresowane </w:t>
      </w:r>
      <w:r w:rsidRPr="001E555E">
        <w:rPr>
          <w:rFonts w:ascii="Times New Roman" w:hAnsi="Times New Roman" w:cs="Times New Roman"/>
          <w:sz w:val="24"/>
          <w:szCs w:val="24"/>
        </w:rPr>
        <w:t>dokumenty kwalifikowanym podpisem elektronicznym, podpisem zaufanym lub</w:t>
      </w:r>
      <w:r w:rsidR="00BC147C">
        <w:rPr>
          <w:rFonts w:ascii="Times New Roman" w:hAnsi="Times New Roman" w:cs="Times New Roman"/>
          <w:sz w:val="24"/>
          <w:szCs w:val="24"/>
        </w:rPr>
        <w:t xml:space="preserve"> </w:t>
      </w:r>
      <w:r w:rsidRPr="001E555E">
        <w:rPr>
          <w:rFonts w:ascii="Times New Roman" w:hAnsi="Times New Roman" w:cs="Times New Roman"/>
          <w:sz w:val="24"/>
          <w:szCs w:val="24"/>
        </w:rPr>
        <w:t>podpisem osobistym, jest równoznaczne z opatrzeniem wszystkich dokumentów</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zawartych w tym pliku odpowiednio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osobistym.</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6. System sprawdza, czy złożone pliki są podpisane i automa</w:t>
      </w:r>
      <w:r w:rsidR="00BC147C">
        <w:rPr>
          <w:rFonts w:ascii="Times New Roman" w:hAnsi="Times New Roman" w:cs="Times New Roman"/>
          <w:sz w:val="24"/>
          <w:szCs w:val="24"/>
        </w:rPr>
        <w:t xml:space="preserve">tycznie je szyfruje, </w:t>
      </w:r>
      <w:r w:rsidRPr="001E555E">
        <w:rPr>
          <w:rFonts w:ascii="Times New Roman" w:hAnsi="Times New Roman" w:cs="Times New Roman"/>
          <w:sz w:val="24"/>
          <w:szCs w:val="24"/>
        </w:rPr>
        <w:t>jednocześnie informując o tym wykonawcę. Potwierdze</w:t>
      </w:r>
      <w:r w:rsidR="00BC147C">
        <w:rPr>
          <w:rFonts w:ascii="Times New Roman" w:hAnsi="Times New Roman" w:cs="Times New Roman"/>
          <w:sz w:val="24"/>
          <w:szCs w:val="24"/>
        </w:rPr>
        <w:t xml:space="preserve">nie czasu przekazania i odbioru </w:t>
      </w:r>
      <w:r w:rsidRPr="001E555E">
        <w:rPr>
          <w:rFonts w:ascii="Times New Roman" w:hAnsi="Times New Roman" w:cs="Times New Roman"/>
          <w:sz w:val="24"/>
          <w:szCs w:val="24"/>
        </w:rPr>
        <w:t>oferty znajduje się w Elektronicznym Potwierdzeniu Pr</w:t>
      </w:r>
      <w:r w:rsidR="00BC147C">
        <w:rPr>
          <w:rFonts w:ascii="Times New Roman" w:hAnsi="Times New Roman" w:cs="Times New Roman"/>
          <w:sz w:val="24"/>
          <w:szCs w:val="24"/>
        </w:rPr>
        <w:t xml:space="preserve">zesłania (EPP) i Elektronicznym Potwierdzeniu </w:t>
      </w:r>
      <w:r w:rsidRPr="001E555E">
        <w:rPr>
          <w:rFonts w:ascii="Times New Roman" w:hAnsi="Times New Roman" w:cs="Times New Roman"/>
          <w:sz w:val="24"/>
          <w:szCs w:val="24"/>
        </w:rPr>
        <w:t>Odebrania (EPO). EPP i EPO dostępne są dla zalogowane</w:t>
      </w:r>
      <w:r w:rsidR="00BC147C">
        <w:rPr>
          <w:rFonts w:ascii="Times New Roman" w:hAnsi="Times New Roman" w:cs="Times New Roman"/>
          <w:sz w:val="24"/>
          <w:szCs w:val="24"/>
        </w:rPr>
        <w:t xml:space="preserve">go Wykonawcy w zakładce </w:t>
      </w:r>
      <w:r w:rsidRPr="001E555E">
        <w:rPr>
          <w:rFonts w:ascii="Times New Roman" w:hAnsi="Times New Roman" w:cs="Times New Roman"/>
          <w:sz w:val="24"/>
          <w:szCs w:val="24"/>
        </w:rPr>
        <w:t>„Oferty/Wnioski”.</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7. Oferta może być złożona tylko do upływu terminu składania ofert.</w:t>
      </w:r>
    </w:p>
    <w:p w:rsidR="00BC147C"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E555E" w:rsidRPr="001E555E">
        <w:rPr>
          <w:rFonts w:ascii="Times New Roman" w:hAnsi="Times New Roman" w:cs="Times New Roman"/>
          <w:sz w:val="24"/>
          <w:szCs w:val="24"/>
        </w:rPr>
        <w:t xml:space="preserve">. Wykonawca może przed upływem terminu </w:t>
      </w:r>
      <w:r>
        <w:rPr>
          <w:rFonts w:ascii="Times New Roman" w:hAnsi="Times New Roman" w:cs="Times New Roman"/>
          <w:sz w:val="24"/>
          <w:szCs w:val="24"/>
        </w:rPr>
        <w:t xml:space="preserve">składania ofert wycofać ofertę. </w:t>
      </w:r>
      <w:r w:rsidR="001E555E" w:rsidRPr="001E555E">
        <w:rPr>
          <w:rFonts w:ascii="Times New Roman" w:hAnsi="Times New Roman" w:cs="Times New Roman"/>
          <w:sz w:val="24"/>
          <w:szCs w:val="24"/>
        </w:rPr>
        <w:t xml:space="preserve">Wykonawca wycofuje ofertę w zakładce „Oferty/wnioski” używając przycisku </w:t>
      </w:r>
      <w:r>
        <w:rPr>
          <w:rFonts w:ascii="Times New Roman" w:hAnsi="Times New Roman" w:cs="Times New Roman"/>
          <w:sz w:val="24"/>
          <w:szCs w:val="24"/>
        </w:rPr>
        <w:t xml:space="preserve">„Wycofaj </w:t>
      </w:r>
      <w:r w:rsidR="001E555E" w:rsidRPr="001E555E">
        <w:rPr>
          <w:rFonts w:ascii="Times New Roman" w:hAnsi="Times New Roman" w:cs="Times New Roman"/>
          <w:sz w:val="24"/>
          <w:szCs w:val="24"/>
        </w:rPr>
        <w:t xml:space="preserve">ofertę”. </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E555E" w:rsidRPr="001E555E">
        <w:rPr>
          <w:rFonts w:ascii="Times New Roman" w:hAnsi="Times New Roman" w:cs="Times New Roman"/>
          <w:sz w:val="24"/>
          <w:szCs w:val="24"/>
        </w:rPr>
        <w:t>. Maksymalny łączny rozmiar plików stanowiących ofertę lub składanych wraz z ofertą</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to 250 MB.</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E555E" w:rsidRPr="001E555E">
        <w:rPr>
          <w:rFonts w:ascii="Times New Roman" w:hAnsi="Times New Roman" w:cs="Times New Roman"/>
          <w:sz w:val="24"/>
          <w:szCs w:val="24"/>
        </w:rPr>
        <w:t>. Do oferty należy dołączyć oświadczenie o niepodleganiu wykluczeniu, spełnianiu</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warunków udziału w postępowaniu, w form</w:t>
      </w:r>
      <w:r w:rsidR="00BC147C">
        <w:rPr>
          <w:rFonts w:ascii="Times New Roman" w:hAnsi="Times New Roman" w:cs="Times New Roman"/>
          <w:sz w:val="24"/>
          <w:szCs w:val="24"/>
        </w:rPr>
        <w:t xml:space="preserve">ie elektronicznej lub w postaci </w:t>
      </w:r>
      <w:r w:rsidRPr="001E555E">
        <w:rPr>
          <w:rFonts w:ascii="Times New Roman" w:hAnsi="Times New Roman" w:cs="Times New Roman"/>
          <w:sz w:val="24"/>
          <w:szCs w:val="24"/>
        </w:rPr>
        <w:t>elektronicznej opatrzonej podpisem zau</w:t>
      </w:r>
      <w:r w:rsidR="00BC147C">
        <w:rPr>
          <w:rFonts w:ascii="Times New Roman" w:hAnsi="Times New Roman" w:cs="Times New Roman"/>
          <w:sz w:val="24"/>
          <w:szCs w:val="24"/>
        </w:rPr>
        <w:t xml:space="preserve">fanym lub podpisem osobistym, a </w:t>
      </w:r>
      <w:r w:rsidRPr="001E555E">
        <w:rPr>
          <w:rFonts w:ascii="Times New Roman" w:hAnsi="Times New Roman" w:cs="Times New Roman"/>
          <w:sz w:val="24"/>
          <w:szCs w:val="24"/>
        </w:rPr>
        <w:t>następnie zaszyfrować wraz z plikami stanowiącym</w:t>
      </w:r>
      <w:r w:rsidR="00BC147C">
        <w:rPr>
          <w:rFonts w:ascii="Times New Roman" w:hAnsi="Times New Roman" w:cs="Times New Roman"/>
          <w:sz w:val="24"/>
          <w:szCs w:val="24"/>
        </w:rPr>
        <w:t xml:space="preserve">i ofertę. W przypadku wspólnego </w:t>
      </w:r>
      <w:r w:rsidRPr="001E555E">
        <w:rPr>
          <w:rFonts w:ascii="Times New Roman" w:hAnsi="Times New Roman" w:cs="Times New Roman"/>
          <w:sz w:val="24"/>
          <w:szCs w:val="24"/>
        </w:rPr>
        <w:t>ubiegania się o zamówienie przez Wykonawców (do</w:t>
      </w:r>
      <w:r w:rsidR="00BC147C">
        <w:rPr>
          <w:rFonts w:ascii="Times New Roman" w:hAnsi="Times New Roman" w:cs="Times New Roman"/>
          <w:sz w:val="24"/>
          <w:szCs w:val="24"/>
        </w:rPr>
        <w:t xml:space="preserve">tyczy również wspólników spółki </w:t>
      </w:r>
      <w:r w:rsidRPr="001E555E">
        <w:rPr>
          <w:rFonts w:ascii="Times New Roman" w:hAnsi="Times New Roman" w:cs="Times New Roman"/>
          <w:sz w:val="24"/>
          <w:szCs w:val="24"/>
        </w:rPr>
        <w:t xml:space="preserve">cywilnej) </w:t>
      </w:r>
      <w:r w:rsidR="00BC147C">
        <w:rPr>
          <w:rFonts w:ascii="Times New Roman" w:hAnsi="Times New Roman" w:cs="Times New Roman"/>
          <w:sz w:val="24"/>
          <w:szCs w:val="24"/>
        </w:rPr>
        <w:t>oświadczenia, o których mowa w</w:t>
      </w:r>
      <w:r w:rsidRPr="001E555E">
        <w:rPr>
          <w:rFonts w:ascii="Times New Roman" w:hAnsi="Times New Roman" w:cs="Times New Roman"/>
          <w:sz w:val="24"/>
          <w:szCs w:val="24"/>
        </w:rPr>
        <w:t xml:space="preserve"> </w:t>
      </w:r>
      <w:r w:rsidR="00BC147C">
        <w:rPr>
          <w:rFonts w:ascii="Times New Roman" w:hAnsi="Times New Roman" w:cs="Times New Roman"/>
          <w:sz w:val="24"/>
          <w:szCs w:val="24"/>
        </w:rPr>
        <w:t xml:space="preserve">zdaniu pierwszym składa każdy z </w:t>
      </w:r>
      <w:r w:rsidRPr="001E555E">
        <w:rPr>
          <w:rFonts w:ascii="Times New Roman" w:hAnsi="Times New Roman" w:cs="Times New Roman"/>
          <w:sz w:val="24"/>
          <w:szCs w:val="24"/>
        </w:rPr>
        <w:t>Wykonawców wspólnie ubiegających się o zamówienie.</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E555E" w:rsidRPr="001E555E">
        <w:rPr>
          <w:rFonts w:ascii="Times New Roman" w:hAnsi="Times New Roman" w:cs="Times New Roman"/>
          <w:sz w:val="24"/>
          <w:szCs w:val="24"/>
        </w:rPr>
        <w:t>. Do oferty oprócz oświadczenia o niepodleganiu wykluczeniu, spełnianiu warunków</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udziału w postępowaniu lub kryteriów selekcji należy dołączyć:</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 zobowiązanie podmiotu udostępniającego zasoby, o ile Wykonawca korzysta ze</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zdolności innych podmiotów;</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E555E" w:rsidRPr="001E555E">
        <w:rPr>
          <w:rFonts w:ascii="Times New Roman" w:hAnsi="Times New Roman" w:cs="Times New Roman"/>
          <w:sz w:val="24"/>
          <w:szCs w:val="24"/>
        </w:rPr>
        <w:t>.Zobowiązanie podmiotu udostępniającego</w:t>
      </w:r>
      <w:r>
        <w:rPr>
          <w:rFonts w:ascii="Times New Roman" w:hAnsi="Times New Roman" w:cs="Times New Roman"/>
          <w:sz w:val="24"/>
          <w:szCs w:val="24"/>
        </w:rPr>
        <w:t xml:space="preserve"> zasoby należy złożyć w postaci </w:t>
      </w:r>
      <w:r w:rsidR="001E555E" w:rsidRPr="001E555E">
        <w:rPr>
          <w:rFonts w:ascii="Times New Roman" w:hAnsi="Times New Roman" w:cs="Times New Roman"/>
          <w:sz w:val="24"/>
          <w:szCs w:val="24"/>
        </w:rPr>
        <w:t>elektronicznej opatrzony kwalifikowanym po</w:t>
      </w:r>
      <w:r>
        <w:rPr>
          <w:rFonts w:ascii="Times New Roman" w:hAnsi="Times New Roman" w:cs="Times New Roman"/>
          <w:sz w:val="24"/>
          <w:szCs w:val="24"/>
        </w:rPr>
        <w:t xml:space="preserve">dpisem elektronicznym, podpisem </w:t>
      </w:r>
      <w:r w:rsidR="001E555E" w:rsidRPr="001E555E">
        <w:rPr>
          <w:rFonts w:ascii="Times New Roman" w:hAnsi="Times New Roman" w:cs="Times New Roman"/>
          <w:sz w:val="24"/>
          <w:szCs w:val="24"/>
        </w:rPr>
        <w:t>zaufanym lub podpisem osobistym podpisane przez</w:t>
      </w:r>
      <w:r>
        <w:rPr>
          <w:rFonts w:ascii="Times New Roman" w:hAnsi="Times New Roman" w:cs="Times New Roman"/>
          <w:sz w:val="24"/>
          <w:szCs w:val="24"/>
        </w:rPr>
        <w:t xml:space="preserve"> podmiot udostępniający zasoby. </w:t>
      </w:r>
      <w:r w:rsidR="001E555E" w:rsidRPr="001E555E">
        <w:rPr>
          <w:rFonts w:ascii="Times New Roman" w:hAnsi="Times New Roman" w:cs="Times New Roman"/>
          <w:sz w:val="24"/>
          <w:szCs w:val="24"/>
        </w:rPr>
        <w:t>W przypadku, gdy dokument został sporządzony ja</w:t>
      </w:r>
      <w:r>
        <w:rPr>
          <w:rFonts w:ascii="Times New Roman" w:hAnsi="Times New Roman" w:cs="Times New Roman"/>
          <w:sz w:val="24"/>
          <w:szCs w:val="24"/>
        </w:rPr>
        <w:t xml:space="preserve">ko dokument w formie papierowej </w:t>
      </w:r>
      <w:r w:rsidR="001E555E" w:rsidRPr="001E555E">
        <w:rPr>
          <w:rFonts w:ascii="Times New Roman" w:hAnsi="Times New Roman" w:cs="Times New Roman"/>
          <w:sz w:val="24"/>
          <w:szCs w:val="24"/>
        </w:rPr>
        <w:t>i opatrzony własnoręcznym podpisem przekazuje si</w:t>
      </w:r>
      <w:r>
        <w:rPr>
          <w:rFonts w:ascii="Times New Roman" w:hAnsi="Times New Roman" w:cs="Times New Roman"/>
          <w:sz w:val="24"/>
          <w:szCs w:val="24"/>
        </w:rPr>
        <w:t xml:space="preserve">ę skan opatrzony kwalifikowanym podpisem elektronicznym, </w:t>
      </w:r>
      <w:r w:rsidR="001E555E" w:rsidRPr="001E555E">
        <w:rPr>
          <w:rFonts w:ascii="Times New Roman" w:hAnsi="Times New Roman" w:cs="Times New Roman"/>
          <w:sz w:val="24"/>
          <w:szCs w:val="24"/>
        </w:rPr>
        <w:t>podpisem z</w:t>
      </w:r>
      <w:r>
        <w:rPr>
          <w:rFonts w:ascii="Times New Roman" w:hAnsi="Times New Roman" w:cs="Times New Roman"/>
          <w:sz w:val="24"/>
          <w:szCs w:val="24"/>
        </w:rPr>
        <w:t xml:space="preserve">aufanym </w:t>
      </w:r>
      <w:r>
        <w:rPr>
          <w:rFonts w:ascii="Times New Roman" w:hAnsi="Times New Roman" w:cs="Times New Roman"/>
          <w:sz w:val="24"/>
          <w:szCs w:val="24"/>
        </w:rPr>
        <w:lastRenderedPageBreak/>
        <w:t xml:space="preserve">lub podpisem osobistym, </w:t>
      </w:r>
      <w:r w:rsidR="001E555E" w:rsidRPr="001E555E">
        <w:rPr>
          <w:rFonts w:ascii="Times New Roman" w:hAnsi="Times New Roman" w:cs="Times New Roman"/>
          <w:sz w:val="24"/>
          <w:szCs w:val="24"/>
        </w:rPr>
        <w:t>poświadczającym zgodność z dokumentem w pos</w:t>
      </w:r>
      <w:r>
        <w:rPr>
          <w:rFonts w:ascii="Times New Roman" w:hAnsi="Times New Roman" w:cs="Times New Roman"/>
          <w:sz w:val="24"/>
          <w:szCs w:val="24"/>
        </w:rPr>
        <w:t xml:space="preserve">taci papierowej podpisane przez </w:t>
      </w:r>
      <w:r w:rsidR="001E555E" w:rsidRPr="001E555E">
        <w:rPr>
          <w:rFonts w:ascii="Times New Roman" w:hAnsi="Times New Roman" w:cs="Times New Roman"/>
          <w:sz w:val="24"/>
          <w:szCs w:val="24"/>
        </w:rPr>
        <w:t>podmiot udostępniający zasoby.</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E555E" w:rsidRPr="001E555E">
        <w:rPr>
          <w:rFonts w:ascii="Times New Roman" w:hAnsi="Times New Roman" w:cs="Times New Roman"/>
          <w:sz w:val="24"/>
          <w:szCs w:val="24"/>
        </w:rPr>
        <w:t>. Ofertę należy sporządzić zgodnie ze wzorem</w:t>
      </w:r>
      <w:r>
        <w:rPr>
          <w:rFonts w:ascii="Times New Roman" w:hAnsi="Times New Roman" w:cs="Times New Roman"/>
          <w:sz w:val="24"/>
          <w:szCs w:val="24"/>
        </w:rPr>
        <w:t xml:space="preserve"> stanowiącym załącznik nr 1 do </w:t>
      </w:r>
      <w:r w:rsidR="001E555E" w:rsidRPr="001E555E">
        <w:rPr>
          <w:rFonts w:ascii="Times New Roman" w:hAnsi="Times New Roman" w:cs="Times New Roman"/>
          <w:sz w:val="24"/>
          <w:szCs w:val="24"/>
        </w:rPr>
        <w:t>SWZ w języku polskim.</w:t>
      </w:r>
    </w:p>
    <w:p w:rsidR="00A31570"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E555E" w:rsidRPr="001E555E">
        <w:rPr>
          <w:rFonts w:ascii="Times New Roman" w:hAnsi="Times New Roman" w:cs="Times New Roman"/>
          <w:sz w:val="24"/>
          <w:szCs w:val="24"/>
        </w:rPr>
        <w:t>. Ofertę składa się, pod rygorem nieważności, w formie elektronicznej (opatrzoną</w:t>
      </w:r>
      <w:r>
        <w:rPr>
          <w:rFonts w:ascii="Times New Roman" w:hAnsi="Times New Roman" w:cs="Times New Roman"/>
          <w:sz w:val="24"/>
          <w:szCs w:val="24"/>
        </w:rPr>
        <w:t xml:space="preserve"> </w:t>
      </w:r>
      <w:r w:rsidR="001E555E" w:rsidRPr="001E555E">
        <w:rPr>
          <w:rFonts w:ascii="Times New Roman" w:hAnsi="Times New Roman" w:cs="Times New Roman"/>
          <w:sz w:val="24"/>
          <w:szCs w:val="24"/>
        </w:rPr>
        <w:t>kwalifikowanym podpisem elektronicznym) lub w po</w:t>
      </w:r>
      <w:r>
        <w:rPr>
          <w:rFonts w:ascii="Times New Roman" w:hAnsi="Times New Roman" w:cs="Times New Roman"/>
          <w:sz w:val="24"/>
          <w:szCs w:val="24"/>
        </w:rPr>
        <w:t xml:space="preserve">staci elektronicznej opatrzonej </w:t>
      </w:r>
      <w:r w:rsidR="001E555E" w:rsidRPr="001E555E">
        <w:rPr>
          <w:rFonts w:ascii="Times New Roman" w:hAnsi="Times New Roman" w:cs="Times New Roman"/>
          <w:sz w:val="24"/>
          <w:szCs w:val="24"/>
        </w:rPr>
        <w:t>podpisem zaufanym lub podpisem osobistym.</w:t>
      </w:r>
    </w:p>
    <w:p w:rsidR="00BC147C" w:rsidRPr="001E555E" w:rsidRDefault="00BC147C" w:rsidP="00BC147C">
      <w:pPr>
        <w:autoSpaceDE w:val="0"/>
        <w:autoSpaceDN w:val="0"/>
        <w:adjustRightInd w:val="0"/>
        <w:spacing w:after="0" w:line="240" w:lineRule="auto"/>
        <w:rPr>
          <w:rFonts w:ascii="Times New Roman" w:hAnsi="Times New Roman" w:cs="Times New Roman"/>
          <w:sz w:val="24"/>
          <w:szCs w:val="24"/>
        </w:rPr>
      </w:pPr>
    </w:p>
    <w:p w:rsidR="00B86E6B" w:rsidRPr="00A31570" w:rsidRDefault="00A31570" w:rsidP="00B86E6B">
      <w:pPr>
        <w:pStyle w:val="Default"/>
        <w:rPr>
          <w:b/>
        </w:rPr>
      </w:pPr>
      <w:r w:rsidRPr="00A31570">
        <w:rPr>
          <w:b/>
        </w:rPr>
        <w:t>XVII. TERMIN SKŁADANIA OFERT</w:t>
      </w:r>
    </w:p>
    <w:p w:rsidR="00B86E6B" w:rsidRPr="007F73AB" w:rsidRDefault="00B86E6B" w:rsidP="00B86E6B">
      <w:pPr>
        <w:pStyle w:val="Default"/>
        <w:spacing w:after="61"/>
        <w:rPr>
          <w:color w:val="FF0000"/>
        </w:rPr>
      </w:pPr>
      <w:r w:rsidRPr="00B50F7C">
        <w:t xml:space="preserve">1) </w:t>
      </w:r>
      <w:r w:rsidRPr="00B50F7C">
        <w:rPr>
          <w:b/>
          <w:bCs/>
        </w:rPr>
        <w:t>Ofertę należy</w:t>
      </w:r>
      <w:r>
        <w:rPr>
          <w:b/>
          <w:bCs/>
        </w:rPr>
        <w:t xml:space="preserve"> złożyć w terminie do dnia </w:t>
      </w:r>
      <w:r w:rsidRPr="000D1C75">
        <w:rPr>
          <w:b/>
          <w:bCs/>
          <w:color w:val="FF0000"/>
        </w:rPr>
        <w:t xml:space="preserve"> </w:t>
      </w:r>
      <w:r w:rsidR="006F2A72" w:rsidRPr="007F7587">
        <w:rPr>
          <w:b/>
          <w:bCs/>
          <w:color w:val="auto"/>
          <w:u w:val="single"/>
        </w:rPr>
        <w:t>15</w:t>
      </w:r>
      <w:r w:rsidR="00213F24" w:rsidRPr="007F7587">
        <w:rPr>
          <w:b/>
          <w:bCs/>
          <w:color w:val="auto"/>
          <w:u w:val="single"/>
        </w:rPr>
        <w:t>.02</w:t>
      </w:r>
      <w:r w:rsidR="008D4480" w:rsidRPr="007F7587">
        <w:rPr>
          <w:b/>
          <w:bCs/>
          <w:color w:val="auto"/>
          <w:u w:val="single"/>
        </w:rPr>
        <w:t>.</w:t>
      </w:r>
      <w:r w:rsidRPr="007F7587">
        <w:rPr>
          <w:b/>
          <w:bCs/>
          <w:color w:val="auto"/>
          <w:u w:val="single"/>
        </w:rPr>
        <w:t>202</w:t>
      </w:r>
      <w:r w:rsidR="00213F24" w:rsidRPr="007F7587">
        <w:rPr>
          <w:b/>
          <w:bCs/>
          <w:color w:val="auto"/>
          <w:u w:val="single"/>
        </w:rPr>
        <w:t>4</w:t>
      </w:r>
      <w:r w:rsidRPr="007F7587">
        <w:rPr>
          <w:b/>
          <w:bCs/>
          <w:color w:val="auto"/>
          <w:u w:val="single"/>
        </w:rPr>
        <w:t xml:space="preserve"> r. do godz. 10.00</w:t>
      </w:r>
      <w:r w:rsidRPr="007F7587">
        <w:rPr>
          <w:color w:val="auto"/>
          <w:u w:val="single"/>
        </w:rPr>
        <w:t>.</w:t>
      </w:r>
      <w:r w:rsidRPr="007F7587">
        <w:rPr>
          <w:color w:val="auto"/>
        </w:rPr>
        <w:t xml:space="preserve"> </w:t>
      </w:r>
    </w:p>
    <w:p w:rsidR="00B86E6B" w:rsidRDefault="00B86E6B" w:rsidP="00374750">
      <w:pPr>
        <w:pStyle w:val="Default"/>
        <w:spacing w:after="61"/>
        <w:jc w:val="both"/>
      </w:pPr>
      <w:r w:rsidRPr="00B50F7C">
        <w:t xml:space="preserve">2) Sposób składania ofert: za pośrednictwem </w:t>
      </w:r>
      <w:r w:rsidRPr="00B50F7C">
        <w:rPr>
          <w:b/>
          <w:bCs/>
        </w:rPr>
        <w:t xml:space="preserve">Formularza do złożenia oferty </w:t>
      </w:r>
      <w:r w:rsidRPr="00B50F7C">
        <w:t>dostępnego na</w:t>
      </w:r>
      <w:bookmarkStart w:id="3" w:name="_Hlk124353874"/>
      <w:r w:rsidR="00BC147C">
        <w:t xml:space="preserve"> platformie e</w:t>
      </w:r>
      <w:r w:rsidR="00A25649">
        <w:t>-</w:t>
      </w:r>
      <w:r w:rsidR="00BC147C">
        <w:t>zamówienia</w:t>
      </w:r>
      <w:r w:rsidRPr="00B50F7C">
        <w:t xml:space="preserve">. </w:t>
      </w:r>
      <w:bookmarkEnd w:id="3"/>
    </w:p>
    <w:p w:rsidR="00B86E6B" w:rsidRDefault="00B86E6B" w:rsidP="00374750">
      <w:pPr>
        <w:pStyle w:val="Default"/>
        <w:spacing w:after="61"/>
        <w:jc w:val="both"/>
      </w:pPr>
      <w:r>
        <w:t>3) Do oferty należy dołączyć wszystkie wymagane w SWZ dokumenty.</w:t>
      </w:r>
    </w:p>
    <w:p w:rsidR="00B86E6B" w:rsidRDefault="00B86E6B" w:rsidP="00374750">
      <w:pPr>
        <w:pStyle w:val="Default"/>
        <w:spacing w:after="61"/>
        <w:jc w:val="both"/>
      </w:pPr>
      <w:r>
        <w:t>4)</w:t>
      </w:r>
      <w:r w:rsidRPr="001038FF">
        <w:t xml:space="preserve"> </w:t>
      </w:r>
      <w:r>
        <w:t>Wykonawca po upływie terminu do składania ofert nie może wycofać złożonej oferty</w:t>
      </w:r>
      <w:r w:rsidR="00B21347">
        <w:t>.</w:t>
      </w:r>
    </w:p>
    <w:p w:rsidR="00B21347" w:rsidRDefault="00B21347" w:rsidP="00B86E6B">
      <w:pPr>
        <w:pStyle w:val="Default"/>
        <w:spacing w:after="61"/>
      </w:pPr>
    </w:p>
    <w:p w:rsidR="00B86E6B" w:rsidRPr="007F7587" w:rsidRDefault="00B21347" w:rsidP="00B86E6B">
      <w:pPr>
        <w:pStyle w:val="Default"/>
        <w:spacing w:after="61"/>
        <w:rPr>
          <w:b/>
          <w:color w:val="auto"/>
        </w:rPr>
      </w:pPr>
      <w:r w:rsidRPr="00B21347">
        <w:rPr>
          <w:b/>
        </w:rPr>
        <w:t>XVIII. TERMIN OTWARCIA OFERT</w:t>
      </w:r>
    </w:p>
    <w:p w:rsidR="00B86E6B" w:rsidRPr="007F7587" w:rsidRDefault="00AE7F6E" w:rsidP="00374750">
      <w:pPr>
        <w:pStyle w:val="Default"/>
        <w:spacing w:after="61"/>
        <w:jc w:val="both"/>
        <w:rPr>
          <w:color w:val="auto"/>
        </w:rPr>
      </w:pPr>
      <w:r w:rsidRPr="007F7587">
        <w:rPr>
          <w:color w:val="auto"/>
        </w:rPr>
        <w:t>1.</w:t>
      </w:r>
      <w:r w:rsidR="00B86E6B" w:rsidRPr="007F7587">
        <w:rPr>
          <w:color w:val="auto"/>
        </w:rPr>
        <w:t xml:space="preserve"> Otwarcie ofert nastąpi w dniu </w:t>
      </w:r>
      <w:r w:rsidR="00B86E6B" w:rsidRPr="007F7587">
        <w:rPr>
          <w:b/>
          <w:bCs/>
          <w:color w:val="auto"/>
        </w:rPr>
        <w:t xml:space="preserve"> </w:t>
      </w:r>
      <w:r w:rsidR="006F2A72" w:rsidRPr="007F7587">
        <w:rPr>
          <w:b/>
          <w:bCs/>
          <w:color w:val="auto"/>
          <w:u w:val="single"/>
        </w:rPr>
        <w:t>15</w:t>
      </w:r>
      <w:r w:rsidR="00213F24" w:rsidRPr="007F7587">
        <w:rPr>
          <w:b/>
          <w:bCs/>
          <w:color w:val="auto"/>
          <w:u w:val="single"/>
        </w:rPr>
        <w:t>.02</w:t>
      </w:r>
      <w:r w:rsidR="008D4480" w:rsidRPr="007F7587">
        <w:rPr>
          <w:b/>
          <w:bCs/>
          <w:color w:val="auto"/>
          <w:u w:val="single"/>
        </w:rPr>
        <w:t>.</w:t>
      </w:r>
      <w:r w:rsidR="00B86E6B" w:rsidRPr="007F7587">
        <w:rPr>
          <w:b/>
          <w:bCs/>
          <w:color w:val="auto"/>
          <w:u w:val="single"/>
        </w:rPr>
        <w:t>202</w:t>
      </w:r>
      <w:r w:rsidR="00213F24" w:rsidRPr="007F7587">
        <w:rPr>
          <w:b/>
          <w:bCs/>
          <w:color w:val="auto"/>
          <w:u w:val="single"/>
        </w:rPr>
        <w:t>4</w:t>
      </w:r>
      <w:r w:rsidR="00B86E6B" w:rsidRPr="007F7587">
        <w:rPr>
          <w:b/>
          <w:color w:val="auto"/>
          <w:u w:val="single"/>
        </w:rPr>
        <w:t xml:space="preserve">r. godz. </w:t>
      </w:r>
      <w:r w:rsidR="00B86E6B" w:rsidRPr="007F7587">
        <w:rPr>
          <w:b/>
          <w:bCs/>
          <w:color w:val="auto"/>
          <w:u w:val="single"/>
        </w:rPr>
        <w:t>11.00</w:t>
      </w:r>
      <w:r w:rsidR="00B86E6B" w:rsidRPr="007F7587">
        <w:rPr>
          <w:b/>
          <w:bCs/>
          <w:color w:val="auto"/>
        </w:rPr>
        <w:t xml:space="preserve"> </w:t>
      </w:r>
    </w:p>
    <w:p w:rsidR="00B86E6B" w:rsidRPr="00B50F7C" w:rsidRDefault="00B86E6B" w:rsidP="00374750">
      <w:pPr>
        <w:pStyle w:val="Default"/>
        <w:jc w:val="both"/>
      </w:pPr>
      <w:r>
        <w:t>2</w:t>
      </w:r>
      <w:r w:rsidR="00AE7F6E">
        <w:t>.</w:t>
      </w:r>
      <w:r w:rsidRPr="00B50F7C">
        <w:t xml:space="preserve"> Zamawiający, najpóźniej przed otwarciem ofert, udostępni na stronie internetowej prowadzonego postępowania informację o kwocie, jaką zamierza przeznaczy</w:t>
      </w:r>
      <w:r>
        <w:t xml:space="preserve">ć na sfinansowanie zamówienia. </w:t>
      </w:r>
    </w:p>
    <w:p w:rsidR="00B86E6B" w:rsidRPr="00B50F7C" w:rsidRDefault="00B86E6B" w:rsidP="00374750">
      <w:pPr>
        <w:pStyle w:val="Default"/>
        <w:jc w:val="both"/>
      </w:pPr>
      <w:r>
        <w:t>3</w:t>
      </w:r>
      <w:r w:rsidR="00AE7F6E">
        <w:t>.</w:t>
      </w:r>
      <w:r w:rsidRPr="00B50F7C">
        <w:t xml:space="preserve"> Zamawiający, niezwłocznie po otwarciu ofert, udostępnia na stronie internetowej prowadzonego postępowania informacje o: </w:t>
      </w:r>
    </w:p>
    <w:p w:rsidR="00B86E6B" w:rsidRPr="00B50F7C" w:rsidRDefault="00B86E6B" w:rsidP="00374750">
      <w:pPr>
        <w:pStyle w:val="Default"/>
        <w:spacing w:after="59"/>
        <w:jc w:val="both"/>
      </w:pPr>
      <w:r w:rsidRPr="00B50F7C">
        <w:t xml:space="preserve">a) nazwach albo imionach i nazwiskach oraz siedzibach lub miejscach prowadzonej działalności gospodarczej bądź miejscach zamieszkania wykonawców, których oferty zostały otwarte; </w:t>
      </w:r>
    </w:p>
    <w:p w:rsidR="00B86E6B" w:rsidRDefault="00B86E6B" w:rsidP="00374750">
      <w:pPr>
        <w:pStyle w:val="Default"/>
        <w:jc w:val="both"/>
      </w:pPr>
      <w:r w:rsidRPr="00B50F7C">
        <w:t xml:space="preserve">b) cenach lub kosztach zawartych w ofertach. </w:t>
      </w:r>
    </w:p>
    <w:p w:rsidR="00BC147C"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 xml:space="preserve">4. </w:t>
      </w:r>
      <w:r w:rsidR="00BC147C" w:rsidRPr="00AE7F6E">
        <w:rPr>
          <w:rFonts w:ascii="Times New Roman" w:hAnsi="Times New Roman" w:cs="Times New Roman"/>
          <w:sz w:val="24"/>
          <w:szCs w:val="24"/>
        </w:rPr>
        <w:t>W przypadku wystąpienia awarii systemu telei</w:t>
      </w:r>
      <w:r>
        <w:rPr>
          <w:rFonts w:ascii="Times New Roman" w:hAnsi="Times New Roman" w:cs="Times New Roman"/>
          <w:sz w:val="24"/>
          <w:szCs w:val="24"/>
        </w:rPr>
        <w:t xml:space="preserve">nformatycznego, która spowoduje </w:t>
      </w:r>
      <w:r w:rsidR="00BC147C" w:rsidRPr="00AE7F6E">
        <w:rPr>
          <w:rFonts w:ascii="Times New Roman" w:hAnsi="Times New Roman" w:cs="Times New Roman"/>
          <w:sz w:val="24"/>
          <w:szCs w:val="24"/>
        </w:rPr>
        <w:t xml:space="preserve">brak możliwości otwarcia ofert w terminie </w:t>
      </w:r>
      <w:r>
        <w:rPr>
          <w:rFonts w:ascii="Times New Roman" w:hAnsi="Times New Roman" w:cs="Times New Roman"/>
          <w:sz w:val="24"/>
          <w:szCs w:val="24"/>
        </w:rPr>
        <w:t xml:space="preserve">określonym przez Zamawiającego, otwarcie ofert </w:t>
      </w:r>
      <w:r w:rsidR="00BC147C" w:rsidRPr="00AE7F6E">
        <w:rPr>
          <w:rFonts w:ascii="Times New Roman" w:hAnsi="Times New Roman" w:cs="Times New Roman"/>
          <w:sz w:val="24"/>
          <w:szCs w:val="24"/>
        </w:rPr>
        <w:t>nastąpi niezwłocznie po usunięciu awarii.</w:t>
      </w:r>
    </w:p>
    <w:p w:rsidR="00BC147C" w:rsidRPr="00AE7F6E" w:rsidRDefault="00BC147C"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5. Zamawiający poinformuje o zmianie terminu otwarcia ofert na stronie internetowej</w:t>
      </w:r>
    </w:p>
    <w:p w:rsidR="00BC147C" w:rsidRPr="00AE7F6E" w:rsidRDefault="00BC147C" w:rsidP="00374750">
      <w:pPr>
        <w:pStyle w:val="Default"/>
        <w:jc w:val="both"/>
      </w:pPr>
      <w:r w:rsidRPr="00AE7F6E">
        <w:t>prowadzonego postępowania.</w:t>
      </w:r>
    </w:p>
    <w:p w:rsidR="00B86E6B" w:rsidRDefault="00B86E6B" w:rsidP="00374750">
      <w:pPr>
        <w:pStyle w:val="Default"/>
        <w:jc w:val="both"/>
      </w:pPr>
    </w:p>
    <w:p w:rsidR="00B21347" w:rsidRPr="00B21347" w:rsidRDefault="00B21347" w:rsidP="00B86E6B">
      <w:pPr>
        <w:pStyle w:val="Default"/>
        <w:rPr>
          <w:b/>
        </w:rPr>
      </w:pPr>
      <w:r>
        <w:rPr>
          <w:b/>
        </w:rPr>
        <w:t>XIX. OPIS SPOSOBU OBLICZENIA CENY</w:t>
      </w:r>
    </w:p>
    <w:p w:rsidR="00B86E6B" w:rsidRDefault="00B86E6B" w:rsidP="00B86E6B">
      <w:pPr>
        <w:pStyle w:val="Default"/>
        <w:rPr>
          <w:b/>
          <w:i/>
        </w:rPr>
      </w:pPr>
    </w:p>
    <w:p w:rsidR="00B21347" w:rsidRDefault="00B86E6B" w:rsidP="00374750">
      <w:pPr>
        <w:pStyle w:val="Default"/>
        <w:jc w:val="both"/>
      </w:pPr>
      <w:r w:rsidRPr="00B21347">
        <w:rPr>
          <w:b/>
        </w:rPr>
        <w:t>1.</w:t>
      </w:r>
      <w:r>
        <w:t xml:space="preserve"> Cena oferty brutto określona w f</w:t>
      </w:r>
      <w:r w:rsidR="00A25649">
        <w:t>ormularzu oferty (</w:t>
      </w:r>
      <w:r w:rsidR="00A25649" w:rsidRPr="008D4480">
        <w:rPr>
          <w:color w:val="auto"/>
        </w:rPr>
        <w:t>Załącznik n</w:t>
      </w:r>
      <w:r w:rsidR="00B956F8" w:rsidRPr="008D4480">
        <w:rPr>
          <w:color w:val="auto"/>
        </w:rPr>
        <w:t>r 1</w:t>
      </w:r>
      <w:r w:rsidRPr="008D4480">
        <w:rPr>
          <w:color w:val="auto"/>
        </w:rPr>
        <w:t xml:space="preserve"> </w:t>
      </w:r>
      <w:r>
        <w:t xml:space="preserve">do SWZ) jest ostateczną ceną oferty i obejmuje wszelkie koszty Wykonawcy związane z wykonaniem przez niego wszystkich czynności i obowiązków wynikających z niniejszej SWZ oraz załączników do SWZ stanowiących jej integralną część, obowiązujących przepisów prawa, warunków świadczenia usług związanych z prawidłową i należytą realizacją zamówienia. Cena oferty musi zawierać wszystkie przewidywane koszty kompletnego wykonania zamówienia, musi uwzględniać wszystkie wymagania SWZ oraz obejmować wszelkie koszty, jakie poniesie wykonawca z tytułu należytej oraz zgodnej z obowiązującymi przepisami realizacji przedmiotu zamówienia. Skutki finansowe jakichkolwiek błędów w obliczeniu ceny obciążają Wykonawcę zamówienia – musi on przewidzieć wszystkie okoliczności, które mogą wpłynąć na cenę zamówienia. </w:t>
      </w:r>
    </w:p>
    <w:p w:rsidR="00B21347" w:rsidRDefault="00B86E6B" w:rsidP="00374750">
      <w:pPr>
        <w:pStyle w:val="Default"/>
        <w:jc w:val="both"/>
      </w:pPr>
      <w:r w:rsidRPr="00B21347">
        <w:rPr>
          <w:b/>
        </w:rPr>
        <w:t>2.</w:t>
      </w:r>
      <w:r>
        <w:t xml:space="preserve"> Wykonawca w ramach sporządzania oferty zobowiązany jest do podania ceny ryczałtowej brutto za realizację przedmiotu zamówienia. Wszystkie koszty związane z przedmiotem zamówienia ponosi Wykonawca i powinny one zostać ujęte w ofercie. </w:t>
      </w:r>
    </w:p>
    <w:p w:rsidR="00B21347" w:rsidRDefault="00B86E6B" w:rsidP="00374750">
      <w:pPr>
        <w:pStyle w:val="Default"/>
        <w:jc w:val="both"/>
      </w:pPr>
      <w:r w:rsidRPr="00B21347">
        <w:rPr>
          <w:b/>
        </w:rPr>
        <w:lastRenderedPageBreak/>
        <w:t>3.</w:t>
      </w:r>
      <w:r>
        <w:t xml:space="preserve"> Cena musi być wyrażona w złotych polskich (PLN), z dokładnością nie większą niż dwa miejsca po przecinku. </w:t>
      </w:r>
    </w:p>
    <w:p w:rsidR="00B21347" w:rsidRDefault="00B86E6B" w:rsidP="00374750">
      <w:pPr>
        <w:pStyle w:val="Default"/>
        <w:jc w:val="both"/>
      </w:pPr>
      <w:r w:rsidRPr="00B21347">
        <w:rPr>
          <w:b/>
        </w:rPr>
        <w:t>4.</w:t>
      </w:r>
      <w:r>
        <w:t xml:space="preserve"> 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86E6B" w:rsidRDefault="00B86E6B" w:rsidP="00374750">
      <w:pPr>
        <w:pStyle w:val="Default"/>
        <w:jc w:val="both"/>
      </w:pPr>
      <w:r w:rsidRPr="00B21347">
        <w:rPr>
          <w:b/>
        </w:rPr>
        <w:t>5.</w:t>
      </w:r>
      <w: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zobowiązany jest odpowiednio zmodyfikować treść formularza.</w:t>
      </w:r>
    </w:p>
    <w:p w:rsidR="00B21347" w:rsidRDefault="00AE7F6E" w:rsidP="00D2144C">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6. Zamawiający informuje, że w przypadku</w:t>
      </w:r>
      <w:r>
        <w:rPr>
          <w:rFonts w:ascii="Times New Roman" w:hAnsi="Times New Roman" w:cs="Times New Roman"/>
          <w:sz w:val="24"/>
          <w:szCs w:val="24"/>
        </w:rPr>
        <w:t xml:space="preserve"> towarów i usług wymienionych w </w:t>
      </w:r>
      <w:r w:rsidRPr="00AE7F6E">
        <w:rPr>
          <w:rFonts w:ascii="Times New Roman" w:hAnsi="Times New Roman" w:cs="Times New Roman"/>
          <w:sz w:val="24"/>
          <w:szCs w:val="24"/>
        </w:rPr>
        <w:t>załączniku nr 15 do Ustawy z dnia 11 marca 2004 r. o podatku od towaró</w:t>
      </w:r>
      <w:r>
        <w:rPr>
          <w:rFonts w:ascii="Times New Roman" w:hAnsi="Times New Roman" w:cs="Times New Roman"/>
          <w:sz w:val="24"/>
          <w:szCs w:val="24"/>
        </w:rPr>
        <w:t xml:space="preserve">w i usług, zmienionej ustawą </w:t>
      </w:r>
      <w:r w:rsidRPr="00AE7F6E">
        <w:rPr>
          <w:rFonts w:ascii="Times New Roman" w:hAnsi="Times New Roman" w:cs="Times New Roman"/>
          <w:sz w:val="24"/>
          <w:szCs w:val="24"/>
        </w:rPr>
        <w:t>(</w:t>
      </w:r>
      <w:r w:rsidR="00374750">
        <w:rPr>
          <w:rFonts w:ascii="Times New Roman" w:hAnsi="Times New Roman" w:cs="Times New Roman"/>
          <w:sz w:val="24"/>
          <w:szCs w:val="24"/>
        </w:rPr>
        <w:t xml:space="preserve">tj. </w:t>
      </w:r>
      <w:r w:rsidR="00BB532E">
        <w:rPr>
          <w:rFonts w:ascii="Times New Roman" w:hAnsi="Times New Roman" w:cs="Times New Roman"/>
          <w:sz w:val="24"/>
          <w:szCs w:val="24"/>
        </w:rPr>
        <w:t xml:space="preserve">Dz.U. </w:t>
      </w:r>
      <w:r w:rsidR="00BB532E" w:rsidRPr="00F9563D">
        <w:rPr>
          <w:rFonts w:ascii="Times New Roman" w:hAnsi="Times New Roman" w:cs="Times New Roman"/>
          <w:sz w:val="24"/>
          <w:szCs w:val="24"/>
        </w:rPr>
        <w:t>z 2023</w:t>
      </w:r>
      <w:r w:rsidRPr="00F9563D">
        <w:rPr>
          <w:rFonts w:ascii="Times New Roman" w:hAnsi="Times New Roman" w:cs="Times New Roman"/>
          <w:sz w:val="24"/>
          <w:szCs w:val="24"/>
        </w:rPr>
        <w:t xml:space="preserve"> r. poz. </w:t>
      </w:r>
      <w:r w:rsidR="00BB532E" w:rsidRPr="00F9563D">
        <w:rPr>
          <w:rFonts w:ascii="Times New Roman" w:hAnsi="Times New Roman" w:cs="Times New Roman"/>
          <w:sz w:val="24"/>
          <w:szCs w:val="24"/>
        </w:rPr>
        <w:t>1570</w:t>
      </w:r>
      <w:r w:rsidR="00374750">
        <w:rPr>
          <w:rFonts w:ascii="Times New Roman" w:hAnsi="Times New Roman" w:cs="Times New Roman"/>
          <w:sz w:val="24"/>
          <w:szCs w:val="24"/>
        </w:rPr>
        <w:t xml:space="preserve"> ze zm.</w:t>
      </w:r>
      <w:r w:rsidRPr="00AE7F6E">
        <w:rPr>
          <w:rFonts w:ascii="Times New Roman" w:hAnsi="Times New Roman" w:cs="Times New Roman"/>
          <w:sz w:val="24"/>
          <w:szCs w:val="24"/>
        </w:rPr>
        <w:t>)</w:t>
      </w:r>
      <w:r>
        <w:rPr>
          <w:rFonts w:ascii="Times New Roman" w:hAnsi="Times New Roman" w:cs="Times New Roman"/>
          <w:sz w:val="24"/>
          <w:szCs w:val="24"/>
        </w:rPr>
        <w:t xml:space="preserve"> zgodnie z zapisami w art. 108a </w:t>
      </w:r>
      <w:r w:rsidRPr="00AE7F6E">
        <w:rPr>
          <w:rFonts w:ascii="Times New Roman" w:hAnsi="Times New Roman" w:cs="Times New Roman"/>
          <w:sz w:val="24"/>
          <w:szCs w:val="24"/>
        </w:rPr>
        <w:t xml:space="preserve">Ustawy, podatnicy są obowiązani zastosować </w:t>
      </w:r>
      <w:r>
        <w:rPr>
          <w:rFonts w:ascii="Times New Roman" w:hAnsi="Times New Roman" w:cs="Times New Roman"/>
          <w:sz w:val="24"/>
          <w:szCs w:val="24"/>
        </w:rPr>
        <w:t xml:space="preserve">mechanizm podzielonej płatności </w:t>
      </w:r>
      <w:r w:rsidRPr="00AE7F6E">
        <w:rPr>
          <w:rFonts w:ascii="Times New Roman" w:hAnsi="Times New Roman" w:cs="Times New Roman"/>
          <w:sz w:val="24"/>
          <w:szCs w:val="24"/>
        </w:rPr>
        <w:t>(tzw. MPP).</w:t>
      </w:r>
    </w:p>
    <w:p w:rsid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D2144C" w:rsidRP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B21347" w:rsidRPr="00B21347" w:rsidRDefault="00B21347" w:rsidP="00B86E6B">
      <w:pPr>
        <w:pStyle w:val="Default"/>
        <w:rPr>
          <w:b/>
        </w:rPr>
      </w:pPr>
      <w:r w:rsidRPr="00B21347">
        <w:rPr>
          <w:b/>
        </w:rPr>
        <w:t>XX.</w:t>
      </w:r>
      <w:r>
        <w:rPr>
          <w:b/>
        </w:rPr>
        <w:t xml:space="preserve"> OPIS KRYTERIÓW OCENY OFERT WRAZ Z PODANIEM WAG TYCH KRYTERIÓW I SPOSOBU OCENY OFERT</w:t>
      </w:r>
      <w:r w:rsidRPr="00B21347">
        <w:rPr>
          <w:b/>
        </w:rPr>
        <w:t xml:space="preserve"> </w:t>
      </w:r>
    </w:p>
    <w:p w:rsidR="00B86E6B" w:rsidRPr="00B50F7C" w:rsidRDefault="00B86E6B" w:rsidP="00B86E6B">
      <w:pPr>
        <w:pStyle w:val="Default"/>
      </w:pPr>
    </w:p>
    <w:p w:rsidR="0010049F" w:rsidRDefault="0010049F" w:rsidP="0010049F">
      <w:pPr>
        <w:pStyle w:val="Default"/>
        <w:jc w:val="both"/>
      </w:pPr>
      <w:r w:rsidRPr="0010049F">
        <w:rPr>
          <w:b/>
          <w:bCs/>
        </w:rPr>
        <w:t>1.</w:t>
      </w:r>
      <w:r>
        <w:t xml:space="preserve"> </w:t>
      </w:r>
      <w:r w:rsidR="00B86E6B" w:rsidRPr="00B50F7C">
        <w:t xml:space="preserve">Przy wyborze najkorzystniejszej oferty zamawiający będzie kierował się następującymi kryteriami i odpowiadającymi im znaczeniami oraz w następujący sposób będzie oceniał spełnienie kryteriów: </w:t>
      </w:r>
    </w:p>
    <w:p w:rsidR="00B86E6B" w:rsidRPr="00B50F7C" w:rsidRDefault="00B86E6B" w:rsidP="00B86E6B">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40"/>
      </w:tblGrid>
      <w:tr w:rsidR="00B86E6B" w:rsidRPr="00B50F7C" w:rsidTr="006B2123">
        <w:trPr>
          <w:trHeight w:val="146"/>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Cena</w:t>
            </w:r>
            <w:r w:rsidRPr="00F9563D">
              <w:rPr>
                <w:color w:val="auto"/>
              </w:rPr>
              <w:t xml:space="preserve"> </w:t>
            </w:r>
            <w:r w:rsidR="00EE646F" w:rsidRPr="00F9563D">
              <w:rPr>
                <w:b/>
                <w:color w:val="auto"/>
              </w:rPr>
              <w:t xml:space="preserve">– </w:t>
            </w:r>
            <w:r w:rsidR="002920E1" w:rsidRPr="00F9563D">
              <w:rPr>
                <w:b/>
                <w:color w:val="auto"/>
              </w:rPr>
              <w:t>60</w:t>
            </w:r>
            <w:r w:rsidRPr="00F9563D">
              <w:rPr>
                <w:b/>
                <w:color w:val="auto"/>
              </w:rPr>
              <w:t>%</w:t>
            </w:r>
          </w:p>
        </w:tc>
      </w:tr>
      <w:tr w:rsidR="00B86E6B" w:rsidRPr="00B50F7C" w:rsidTr="006B2123">
        <w:trPr>
          <w:trHeight w:val="278"/>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Okres gwarancji i rękojmi za wady na roboty budowlane</w:t>
            </w:r>
            <w:r w:rsidRPr="00F9563D">
              <w:rPr>
                <w:color w:val="auto"/>
              </w:rPr>
              <w:t xml:space="preserve"> </w:t>
            </w:r>
            <w:r w:rsidR="002920E1" w:rsidRPr="00F9563D">
              <w:rPr>
                <w:b/>
                <w:color w:val="auto"/>
              </w:rPr>
              <w:t>- 40</w:t>
            </w:r>
            <w:r w:rsidRPr="00F9563D">
              <w:rPr>
                <w:b/>
                <w:color w:val="auto"/>
              </w:rPr>
              <w:t>%</w:t>
            </w:r>
          </w:p>
        </w:tc>
      </w:tr>
      <w:tr w:rsidR="00B86E6B" w:rsidRPr="00B50F7C" w:rsidTr="006B2123">
        <w:trPr>
          <w:trHeight w:val="74"/>
        </w:trPr>
        <w:tc>
          <w:tcPr>
            <w:tcW w:w="8440" w:type="dxa"/>
          </w:tcPr>
          <w:p w:rsidR="00B86E6B" w:rsidRPr="00B50F7C" w:rsidRDefault="00B86E6B" w:rsidP="001A100B">
            <w:pPr>
              <w:pStyle w:val="Default"/>
            </w:pPr>
          </w:p>
        </w:tc>
      </w:tr>
    </w:tbl>
    <w:p w:rsidR="00B86E6B" w:rsidRDefault="00B21347" w:rsidP="00B86E6B">
      <w:pPr>
        <w:pStyle w:val="Default"/>
        <w:rPr>
          <w:b/>
        </w:rPr>
      </w:pPr>
      <w:r w:rsidRPr="00A25649">
        <w:rPr>
          <w:b/>
        </w:rPr>
        <w:t xml:space="preserve">2. </w:t>
      </w:r>
      <w:r w:rsidR="00B86E6B" w:rsidRPr="00A25649">
        <w:rPr>
          <w:b/>
        </w:rPr>
        <w:t xml:space="preserve">Oferty będą oceniane metodą punktową w skali 100-punktowej. </w:t>
      </w:r>
    </w:p>
    <w:p w:rsidR="00D2144C" w:rsidRPr="00A25649" w:rsidRDefault="00D2144C" w:rsidP="00B86E6B">
      <w:pPr>
        <w:pStyle w:val="Default"/>
        <w:rPr>
          <w:b/>
        </w:rPr>
      </w:pPr>
    </w:p>
    <w:p w:rsidR="00B86E6B" w:rsidRPr="00B50F7C" w:rsidRDefault="00EE646F" w:rsidP="00B86E6B">
      <w:pPr>
        <w:pStyle w:val="Default"/>
      </w:pPr>
      <w:r>
        <w:rPr>
          <w:b/>
          <w:bCs/>
        </w:rPr>
        <w:t xml:space="preserve">CENA – </w:t>
      </w:r>
      <w:r w:rsidR="002920E1">
        <w:rPr>
          <w:b/>
          <w:bCs/>
        </w:rPr>
        <w:t>60</w:t>
      </w:r>
      <w:r w:rsidR="00B86E6B" w:rsidRPr="00B50F7C">
        <w:rPr>
          <w:b/>
          <w:bCs/>
        </w:rPr>
        <w:t xml:space="preserve">% </w:t>
      </w:r>
    </w:p>
    <w:p w:rsidR="00B86E6B" w:rsidRDefault="00B86E6B" w:rsidP="00B86E6B">
      <w:pPr>
        <w:pStyle w:val="Default"/>
        <w:rPr>
          <w:b/>
          <w:bCs/>
        </w:rPr>
      </w:pPr>
      <w:r w:rsidRPr="00B50F7C">
        <w:rPr>
          <w:b/>
          <w:bCs/>
        </w:rPr>
        <w:t xml:space="preserve">Cena będzie oceniana metodą punktową wg wzoru: </w:t>
      </w:r>
    </w:p>
    <w:p w:rsidR="00D2144C" w:rsidRPr="00B50F7C" w:rsidRDefault="00D2144C" w:rsidP="00B86E6B">
      <w:pPr>
        <w:pStyle w:val="Default"/>
      </w:pPr>
    </w:p>
    <w:p w:rsidR="00B86E6B" w:rsidRPr="00CA7F09" w:rsidRDefault="00B86E6B" w:rsidP="00B86E6B">
      <w:pPr>
        <w:pStyle w:val="Default"/>
        <w:jc w:val="center"/>
        <w:rPr>
          <w:u w:val="single"/>
        </w:rPr>
      </w:pPr>
      <w:r w:rsidRPr="00CA7F09">
        <w:rPr>
          <w:u w:val="single"/>
        </w:rPr>
        <w:t xml:space="preserve">Cena najniższa ze wszystkich ofert </w:t>
      </w:r>
      <w:r w:rsidRPr="00CA7F09">
        <w:rPr>
          <w:b/>
          <w:bCs/>
          <w:u w:val="single"/>
        </w:rPr>
        <w:t xml:space="preserve">x </w:t>
      </w:r>
      <w:r w:rsidRPr="00CA7F09">
        <w:rPr>
          <w:u w:val="single"/>
        </w:rPr>
        <w:t xml:space="preserve">100 pkt </w:t>
      </w:r>
      <w:r w:rsidRPr="00CA7F09">
        <w:rPr>
          <w:b/>
          <w:bCs/>
          <w:u w:val="single"/>
        </w:rPr>
        <w:t xml:space="preserve">x </w:t>
      </w:r>
      <w:r w:rsidRPr="00CA7F09">
        <w:rPr>
          <w:u w:val="single"/>
        </w:rPr>
        <w:t xml:space="preserve">Znaczenie kryterium </w:t>
      </w:r>
      <w:r w:rsidR="002920E1">
        <w:rPr>
          <w:u w:val="single"/>
        </w:rPr>
        <w:t>60</w:t>
      </w:r>
      <w:r w:rsidRPr="00CA7F09">
        <w:rPr>
          <w:u w:val="single"/>
        </w:rPr>
        <w:t>%</w:t>
      </w:r>
    </w:p>
    <w:p w:rsidR="00B86E6B" w:rsidRDefault="00B86E6B" w:rsidP="00B86E6B">
      <w:pPr>
        <w:pStyle w:val="Default"/>
        <w:jc w:val="center"/>
      </w:pPr>
      <w:r w:rsidRPr="00B50F7C">
        <w:t>Cena oferty badanej</w:t>
      </w:r>
    </w:p>
    <w:p w:rsidR="00B86E6B" w:rsidRPr="00B50F7C" w:rsidRDefault="00B86E6B" w:rsidP="00B86E6B">
      <w:pPr>
        <w:pStyle w:val="Default"/>
        <w:jc w:val="center"/>
      </w:pPr>
    </w:p>
    <w:p w:rsidR="00B86E6B" w:rsidRPr="00F9563D" w:rsidRDefault="00B86E6B" w:rsidP="00B86E6B">
      <w:pPr>
        <w:rPr>
          <w:rFonts w:ascii="Times New Roman" w:hAnsi="Times New Roman" w:cs="Times New Roman"/>
          <w:b/>
          <w:bCs/>
          <w:sz w:val="24"/>
          <w:szCs w:val="24"/>
        </w:rPr>
      </w:pPr>
      <w:r w:rsidRPr="00F9563D">
        <w:rPr>
          <w:rFonts w:ascii="Times New Roman" w:hAnsi="Times New Roman" w:cs="Times New Roman"/>
          <w:b/>
          <w:bCs/>
          <w:sz w:val="24"/>
          <w:szCs w:val="24"/>
        </w:rPr>
        <w:t xml:space="preserve">Oferta może otrzymać maksymalnie </w:t>
      </w:r>
      <w:r w:rsidR="002920E1" w:rsidRPr="00F9563D">
        <w:rPr>
          <w:rFonts w:ascii="Times New Roman" w:hAnsi="Times New Roman" w:cs="Times New Roman"/>
          <w:b/>
          <w:bCs/>
          <w:sz w:val="24"/>
          <w:szCs w:val="24"/>
        </w:rPr>
        <w:t>60</w:t>
      </w:r>
      <w:r w:rsidRPr="00F9563D">
        <w:rPr>
          <w:rFonts w:ascii="Times New Roman" w:hAnsi="Times New Roman" w:cs="Times New Roman"/>
          <w:b/>
          <w:bCs/>
          <w:sz w:val="24"/>
          <w:szCs w:val="24"/>
        </w:rPr>
        <w:t xml:space="preserve"> pkt (1% = 1 pkt) w zakresie kryterium ceny.</w:t>
      </w:r>
    </w:p>
    <w:p w:rsidR="00B86E6B" w:rsidRPr="00F9563D" w:rsidRDefault="00B86E6B" w:rsidP="00B86E6B">
      <w:pPr>
        <w:pStyle w:val="Default"/>
        <w:rPr>
          <w:color w:val="auto"/>
        </w:rPr>
      </w:pPr>
      <w:r w:rsidRPr="00F9563D">
        <w:rPr>
          <w:b/>
          <w:bCs/>
          <w:color w:val="auto"/>
        </w:rPr>
        <w:t>OKRES</w:t>
      </w:r>
      <w:r w:rsidR="00483555" w:rsidRPr="00F9563D">
        <w:rPr>
          <w:b/>
          <w:bCs/>
          <w:color w:val="auto"/>
        </w:rPr>
        <w:t xml:space="preserve"> GWARANCJI I RĘKOJMI ZA WADY – </w:t>
      </w:r>
      <w:r w:rsidR="002920E1" w:rsidRPr="00F9563D">
        <w:rPr>
          <w:b/>
          <w:bCs/>
          <w:color w:val="auto"/>
        </w:rPr>
        <w:t>40</w:t>
      </w:r>
      <w:r w:rsidRPr="00F9563D">
        <w:rPr>
          <w:b/>
          <w:bCs/>
          <w:color w:val="auto"/>
        </w:rPr>
        <w:t xml:space="preserve">% </w:t>
      </w:r>
    </w:p>
    <w:p w:rsidR="00B86E6B" w:rsidRPr="00B807B8" w:rsidRDefault="00B86E6B" w:rsidP="004E2AA4">
      <w:pPr>
        <w:pStyle w:val="Default"/>
      </w:pPr>
      <w:r w:rsidRPr="00B50F7C">
        <w:t xml:space="preserve">Przez kryterium okres gwarancji i rękojmi za wady rozumie się podany w formularzu ofertowym okres udzielonej gwarancji i rękojmi za wady na wykonane roboty budowlane. </w:t>
      </w:r>
    </w:p>
    <w:p w:rsidR="00B86E6B" w:rsidRDefault="00B86E6B" w:rsidP="00374750">
      <w:pPr>
        <w:pStyle w:val="Default"/>
        <w:jc w:val="both"/>
        <w:rPr>
          <w:color w:val="auto"/>
        </w:rPr>
      </w:pPr>
      <w:r w:rsidRPr="003C5D29">
        <w:rPr>
          <w:color w:val="auto"/>
        </w:rPr>
        <w:t xml:space="preserve">Zamawiający przyzna punkty za oferowany okres gwarancji i rękojmi za wady w następujący sposób: </w:t>
      </w:r>
    </w:p>
    <w:p w:rsidR="00B27739" w:rsidRDefault="00B27739" w:rsidP="00374750">
      <w:pPr>
        <w:pStyle w:val="Default"/>
        <w:jc w:val="both"/>
        <w:rPr>
          <w:color w:val="auto"/>
        </w:rPr>
      </w:pPr>
    </w:p>
    <w:p w:rsidR="00D2144C" w:rsidRDefault="00D2144C" w:rsidP="00374750">
      <w:pPr>
        <w:pStyle w:val="Default"/>
        <w:jc w:val="both"/>
        <w:rPr>
          <w:color w:val="auto"/>
        </w:rPr>
      </w:pPr>
    </w:p>
    <w:p w:rsidR="00D2144C" w:rsidRDefault="00D2144C" w:rsidP="00374750">
      <w:pPr>
        <w:pStyle w:val="Default"/>
        <w:jc w:val="both"/>
        <w:rPr>
          <w:color w:val="auto"/>
        </w:rPr>
      </w:pPr>
    </w:p>
    <w:p w:rsidR="00D2144C" w:rsidRDefault="00D2144C" w:rsidP="00374750">
      <w:pPr>
        <w:pStyle w:val="Default"/>
        <w:jc w:val="both"/>
        <w:rPr>
          <w:color w:val="auto"/>
        </w:rPr>
      </w:pPr>
    </w:p>
    <w:p w:rsidR="002920E1" w:rsidRDefault="002920E1" w:rsidP="00374750">
      <w:pPr>
        <w:pStyle w:val="Default"/>
        <w:jc w:val="both"/>
        <w:rPr>
          <w:color w:val="auto"/>
        </w:rPr>
      </w:pPr>
    </w:p>
    <w:tbl>
      <w:tblPr>
        <w:tblStyle w:val="Tabela-Siatka"/>
        <w:tblW w:w="0" w:type="auto"/>
        <w:tblLook w:val="04A0" w:firstRow="1" w:lastRow="0" w:firstColumn="1" w:lastColumn="0" w:noHBand="0" w:noVBand="1"/>
      </w:tblPr>
      <w:tblGrid>
        <w:gridCol w:w="5206"/>
        <w:gridCol w:w="3856"/>
      </w:tblGrid>
      <w:tr w:rsidR="004E2AA4" w:rsidRPr="006E72D0" w:rsidTr="00240527">
        <w:tc>
          <w:tcPr>
            <w:tcW w:w="0" w:type="auto"/>
          </w:tcPr>
          <w:tbl>
            <w:tblPr>
              <w:tblW w:w="0" w:type="auto"/>
              <w:tblBorders>
                <w:top w:val="nil"/>
                <w:left w:val="nil"/>
                <w:bottom w:val="nil"/>
                <w:right w:val="nil"/>
              </w:tblBorders>
              <w:tblLook w:val="0000" w:firstRow="0" w:lastRow="0" w:firstColumn="0" w:lastColumn="0" w:noHBand="0" w:noVBand="0"/>
            </w:tblPr>
            <w:tblGrid>
              <w:gridCol w:w="4990"/>
            </w:tblGrid>
            <w:tr w:rsidR="004E2AA4" w:rsidRPr="004E2AA4" w:rsidTr="00240527">
              <w:trPr>
                <w:trHeight w:val="583"/>
              </w:trPr>
              <w:tc>
                <w:tcPr>
                  <w:tcW w:w="0" w:type="auto"/>
                </w:tcPr>
                <w:p w:rsidR="004E2AA4" w:rsidRPr="004E2AA4" w:rsidRDefault="004E2AA4" w:rsidP="00240527">
                  <w:pPr>
                    <w:autoSpaceDE w:val="0"/>
                    <w:autoSpaceDN w:val="0"/>
                    <w:adjustRightInd w:val="0"/>
                    <w:spacing w:after="0" w:line="240" w:lineRule="auto"/>
                    <w:rPr>
                      <w:rFonts w:ascii="Times New Roman" w:hAnsi="Times New Roman" w:cs="Times New Roman"/>
                      <w:color w:val="000000"/>
                      <w:sz w:val="24"/>
                      <w:szCs w:val="24"/>
                    </w:rPr>
                  </w:pPr>
                  <w:r w:rsidRPr="004E2AA4">
                    <w:rPr>
                      <w:rFonts w:ascii="Times New Roman" w:hAnsi="Times New Roman" w:cs="Times New Roman"/>
                      <w:b/>
                      <w:bCs/>
                      <w:sz w:val="24"/>
                      <w:szCs w:val="24"/>
                    </w:rPr>
                    <w:t>OKRES GWARANCJI I RĘKOJMI ZA WADY</w:t>
                  </w:r>
                </w:p>
              </w:tc>
            </w:tr>
          </w:tbl>
          <w:p w:rsidR="004E2AA4" w:rsidRPr="006E72D0" w:rsidRDefault="004E2AA4" w:rsidP="00240527">
            <w:pPr>
              <w:pStyle w:val="Default"/>
              <w:jc w:val="both"/>
              <w:rPr>
                <w:bCs/>
              </w:rPr>
            </w:pPr>
          </w:p>
        </w:tc>
        <w:tc>
          <w:tcPr>
            <w:tcW w:w="0" w:type="auto"/>
          </w:tcPr>
          <w:p w:rsidR="004E2AA4" w:rsidRPr="00EE646F" w:rsidRDefault="004E2AA4" w:rsidP="00240527">
            <w:pPr>
              <w:pStyle w:val="Default"/>
              <w:jc w:val="both"/>
            </w:pPr>
            <w:r w:rsidRPr="00EE646F">
              <w:rPr>
                <w:b/>
                <w:bCs/>
              </w:rPr>
              <w:t xml:space="preserve">Liczba punktów jakie otrzyma oferta </w:t>
            </w:r>
          </w:p>
          <w:p w:rsidR="004E2AA4" w:rsidRPr="00EE646F" w:rsidRDefault="004E2AA4" w:rsidP="00240527">
            <w:pPr>
              <w:pStyle w:val="Default"/>
              <w:jc w:val="both"/>
              <w:rPr>
                <w:bCs/>
              </w:rPr>
            </w:pPr>
          </w:p>
        </w:tc>
      </w:tr>
      <w:tr w:rsidR="004E2AA4" w:rsidRPr="006E72D0" w:rsidTr="00240527">
        <w:tc>
          <w:tcPr>
            <w:tcW w:w="0" w:type="auto"/>
          </w:tcPr>
          <w:p w:rsidR="004E2AA4" w:rsidRPr="006E72D0" w:rsidRDefault="004E2AA4" w:rsidP="00240527">
            <w:pPr>
              <w:pStyle w:val="Default"/>
              <w:jc w:val="both"/>
            </w:pPr>
            <w:r w:rsidRPr="00B50F7C">
              <w:t>okres udzielonej gwarancji i rękojmi</w:t>
            </w:r>
            <w:r>
              <w:t xml:space="preserve"> - 60 m</w:t>
            </w:r>
          </w:p>
          <w:p w:rsidR="004E2AA4" w:rsidRPr="006E72D0" w:rsidRDefault="004E2AA4" w:rsidP="00240527">
            <w:pPr>
              <w:pStyle w:val="Default"/>
              <w:jc w:val="both"/>
              <w:rPr>
                <w:bCs/>
              </w:rPr>
            </w:pPr>
          </w:p>
        </w:tc>
        <w:tc>
          <w:tcPr>
            <w:tcW w:w="0" w:type="auto"/>
          </w:tcPr>
          <w:p w:rsidR="004E2AA4" w:rsidRPr="00EE646F" w:rsidRDefault="002F06D2" w:rsidP="00240527">
            <w:pPr>
              <w:pStyle w:val="Default"/>
              <w:jc w:val="center"/>
              <w:rPr>
                <w:bCs/>
              </w:rPr>
            </w:pPr>
            <w:r>
              <w:rPr>
                <w:bCs/>
              </w:rPr>
              <w:t>0</w:t>
            </w:r>
          </w:p>
        </w:tc>
      </w:tr>
      <w:tr w:rsidR="004E2AA4" w:rsidRPr="006E72D0" w:rsidTr="00240527">
        <w:tc>
          <w:tcPr>
            <w:tcW w:w="0" w:type="auto"/>
          </w:tcPr>
          <w:p w:rsidR="004E2AA4" w:rsidRDefault="004E2AA4" w:rsidP="004E2AA4">
            <w:pPr>
              <w:pStyle w:val="Default"/>
              <w:jc w:val="both"/>
            </w:pPr>
            <w:r w:rsidRPr="00B50F7C">
              <w:t>okres udzielonej gwarancji i rękojmi</w:t>
            </w:r>
            <w:r>
              <w:t xml:space="preserve"> – 72 m </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10</w:t>
            </w:r>
          </w:p>
        </w:tc>
      </w:tr>
      <w:tr w:rsidR="004E2AA4" w:rsidRPr="006E72D0" w:rsidTr="004E2AA4">
        <w:trPr>
          <w:trHeight w:val="315"/>
        </w:trPr>
        <w:tc>
          <w:tcPr>
            <w:tcW w:w="0" w:type="auto"/>
          </w:tcPr>
          <w:p w:rsidR="004E2AA4" w:rsidRDefault="004E2AA4" w:rsidP="004E2AA4">
            <w:pPr>
              <w:pStyle w:val="Default"/>
              <w:jc w:val="both"/>
            </w:pPr>
            <w:r w:rsidRPr="00B50F7C">
              <w:t>okres udzielonej gwarancji i rękojmi</w:t>
            </w:r>
            <w:r>
              <w:t xml:space="preserve"> – 84 m</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20</w:t>
            </w:r>
          </w:p>
        </w:tc>
      </w:tr>
      <w:tr w:rsidR="004E2AA4" w:rsidRPr="006E72D0" w:rsidTr="00240527">
        <w:trPr>
          <w:trHeight w:val="510"/>
        </w:trPr>
        <w:tc>
          <w:tcPr>
            <w:tcW w:w="0" w:type="auto"/>
          </w:tcPr>
          <w:p w:rsidR="004E2AA4" w:rsidRDefault="004E2AA4" w:rsidP="004E2AA4">
            <w:pPr>
              <w:pStyle w:val="Default"/>
              <w:jc w:val="both"/>
            </w:pPr>
            <w:r w:rsidRPr="00B50F7C">
              <w:t>okres udzielonej gwarancji i rękojmi</w:t>
            </w:r>
            <w:r>
              <w:t xml:space="preserve"> – 96 m</w:t>
            </w:r>
          </w:p>
        </w:tc>
        <w:tc>
          <w:tcPr>
            <w:tcW w:w="0" w:type="auto"/>
          </w:tcPr>
          <w:p w:rsidR="004E2AA4" w:rsidRPr="00EE646F" w:rsidRDefault="002920E1" w:rsidP="00EE646F">
            <w:pPr>
              <w:pStyle w:val="Default"/>
              <w:jc w:val="center"/>
              <w:rPr>
                <w:bCs/>
              </w:rPr>
            </w:pPr>
            <w:r>
              <w:rPr>
                <w:bCs/>
              </w:rPr>
              <w:t>40</w:t>
            </w:r>
          </w:p>
        </w:tc>
      </w:tr>
    </w:tbl>
    <w:p w:rsidR="004E2AA4" w:rsidRPr="006E72D0" w:rsidRDefault="004E2AA4" w:rsidP="004E2AA4">
      <w:pPr>
        <w:pStyle w:val="Default"/>
      </w:pPr>
    </w:p>
    <w:p w:rsidR="004E2AA4" w:rsidRPr="003C5D29" w:rsidRDefault="004E2AA4" w:rsidP="00374750">
      <w:pPr>
        <w:pStyle w:val="Default"/>
        <w:jc w:val="both"/>
        <w:rPr>
          <w:color w:val="auto"/>
        </w:rPr>
      </w:pPr>
    </w:p>
    <w:p w:rsidR="00B86E6B" w:rsidRPr="003C5D29" w:rsidRDefault="00B86E6B" w:rsidP="00374750">
      <w:pPr>
        <w:pStyle w:val="Default"/>
        <w:spacing w:after="76"/>
        <w:jc w:val="both"/>
        <w:rPr>
          <w:color w:val="auto"/>
        </w:rPr>
      </w:pPr>
      <w:r w:rsidRPr="003C5D29">
        <w:rPr>
          <w:color w:val="auto"/>
        </w:rPr>
        <w:t xml:space="preserve">- Zamawiający wymaga na przedmiot zamówienia </w:t>
      </w:r>
      <w:r w:rsidR="00923A5A" w:rsidRPr="003C5D29">
        <w:rPr>
          <w:b/>
          <w:bCs/>
          <w:color w:val="auto"/>
        </w:rPr>
        <w:t>minimum 60</w:t>
      </w:r>
      <w:r w:rsidRPr="003C5D29">
        <w:rPr>
          <w:b/>
          <w:bCs/>
          <w:color w:val="auto"/>
        </w:rPr>
        <w:t xml:space="preserve"> miesięcy </w:t>
      </w:r>
      <w:r w:rsidRPr="003C5D29">
        <w:rPr>
          <w:color w:val="auto"/>
        </w:rPr>
        <w:t xml:space="preserve">gwarancji i rękojmi za wady zgodnie z obowiązującymi przepisami Kodeksu cywilnego. </w:t>
      </w:r>
    </w:p>
    <w:p w:rsidR="00B86E6B" w:rsidRPr="003C5D29" w:rsidRDefault="00B86E6B" w:rsidP="00374750">
      <w:pPr>
        <w:pStyle w:val="Default"/>
        <w:spacing w:after="76"/>
        <w:jc w:val="both"/>
        <w:rPr>
          <w:color w:val="auto"/>
        </w:rPr>
      </w:pPr>
      <w:r w:rsidRPr="003C5D29">
        <w:rPr>
          <w:color w:val="auto"/>
        </w:rPr>
        <w:t xml:space="preserve">- W przypadku, gdy Wykonawca w formularzu oferty nie wpisze żadnego okresu gwarancji i rękojmi za wady Zamawiający przyjmie, że Wykonawca udziela minimalnego okresu gwarancji i rękojmi za wady – tj. 60 miesięcy – i taki zostanie przyjęty do umowy. </w:t>
      </w:r>
    </w:p>
    <w:p w:rsidR="00B86E6B" w:rsidRPr="003C5D29" w:rsidRDefault="00B86E6B" w:rsidP="008D4480">
      <w:pPr>
        <w:pStyle w:val="Default"/>
        <w:spacing w:after="76"/>
        <w:jc w:val="both"/>
        <w:rPr>
          <w:color w:val="auto"/>
        </w:rPr>
      </w:pPr>
      <w:r w:rsidRPr="003C5D29">
        <w:rPr>
          <w:color w:val="auto"/>
        </w:rPr>
        <w:t>- W przypadku, gdy Wykonawca zaoferuje powyżej 96-miesięczny okres gwarancji i rękojmi za wa</w:t>
      </w:r>
      <w:r w:rsidR="000D4F63">
        <w:rPr>
          <w:color w:val="auto"/>
        </w:rPr>
        <w:t>dy – Wykonawca otrzyma 4</w:t>
      </w:r>
      <w:r w:rsidR="008D4480">
        <w:rPr>
          <w:color w:val="auto"/>
        </w:rPr>
        <w:t xml:space="preserve">0 pkt. </w:t>
      </w:r>
    </w:p>
    <w:p w:rsidR="00B86E6B" w:rsidRPr="003C5D29" w:rsidRDefault="00B86E6B" w:rsidP="00374750">
      <w:pPr>
        <w:pStyle w:val="Default"/>
        <w:spacing w:after="76"/>
        <w:jc w:val="both"/>
        <w:rPr>
          <w:color w:val="auto"/>
        </w:rPr>
      </w:pPr>
      <w:r w:rsidRPr="003C5D29">
        <w:rPr>
          <w:color w:val="auto"/>
        </w:rPr>
        <w:t xml:space="preserve">- </w:t>
      </w:r>
      <w:r w:rsidR="008D4480">
        <w:rPr>
          <w:color w:val="auto"/>
        </w:rPr>
        <w:t xml:space="preserve"> </w:t>
      </w:r>
      <w:r w:rsidRPr="003C5D29">
        <w:rPr>
          <w:color w:val="auto"/>
        </w:rPr>
        <w:t xml:space="preserve">Zamawiający wymaga podania okresu gwarancji i rękojmi za wady w pełnych miesiącach. </w:t>
      </w:r>
    </w:p>
    <w:p w:rsidR="00B86E6B" w:rsidRPr="00BB532E" w:rsidRDefault="00B86E6B" w:rsidP="00374750">
      <w:pPr>
        <w:pStyle w:val="Default"/>
        <w:jc w:val="both"/>
        <w:rPr>
          <w:color w:val="FF0000"/>
        </w:rPr>
      </w:pPr>
      <w:r w:rsidRPr="003C5D29">
        <w:rPr>
          <w:color w:val="auto"/>
        </w:rPr>
        <w:t xml:space="preserve">- W przypadku podania okresu gwarancji w innej jednostce np. godziny, minuty czy dni Zamawiający </w:t>
      </w:r>
      <w:r w:rsidRPr="002F06D2">
        <w:rPr>
          <w:color w:val="auto"/>
        </w:rPr>
        <w:t>odrzuci ofertę Wykonawcy jako niezgodną z SWZ.</w:t>
      </w:r>
      <w:r w:rsidRPr="003C5D29">
        <w:rPr>
          <w:color w:val="auto"/>
        </w:rPr>
        <w:t xml:space="preserve"> </w:t>
      </w:r>
    </w:p>
    <w:p w:rsidR="00B86E6B" w:rsidRPr="00B50F7C" w:rsidRDefault="00B86E6B" w:rsidP="00B86E6B">
      <w:pPr>
        <w:pStyle w:val="Default"/>
      </w:pPr>
    </w:p>
    <w:p w:rsidR="00B86E6B" w:rsidRPr="00B50F7C" w:rsidRDefault="00B86E6B" w:rsidP="00B86E6B">
      <w:pPr>
        <w:pStyle w:val="Default"/>
      </w:pPr>
    </w:p>
    <w:p w:rsidR="00B86E6B" w:rsidRDefault="00B21347" w:rsidP="00B86E6B">
      <w:pPr>
        <w:rPr>
          <w:rFonts w:ascii="Times New Roman" w:hAnsi="Times New Roman" w:cs="Times New Roman"/>
          <w:b/>
          <w:bCs/>
          <w:sz w:val="24"/>
          <w:szCs w:val="24"/>
        </w:rPr>
      </w:pPr>
      <w:r>
        <w:rPr>
          <w:rFonts w:ascii="Times New Roman" w:hAnsi="Times New Roman" w:cs="Times New Roman"/>
          <w:b/>
          <w:bCs/>
          <w:sz w:val="24"/>
          <w:szCs w:val="24"/>
        </w:rPr>
        <w:t>XXI. INFORMACJE O FORMALNOŚCIACH, JAKIE POWINNY ZOSTAĆ DOPEŁNIONE PO WYBORZE OFERTY W CELU ZAWARCIA UMOWY</w:t>
      </w:r>
    </w:p>
    <w:p w:rsidR="00B21347" w:rsidRP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1.</w:t>
      </w:r>
      <w:r w:rsidRPr="002975E0">
        <w:rPr>
          <w:rFonts w:ascii="Times New Roman" w:hAnsi="Times New Roman" w:cs="Times New Roman"/>
          <w:sz w:val="24"/>
          <w:szCs w:val="24"/>
        </w:rPr>
        <w:t xml:space="preserve"> Umowa zostanie zawarta w wyznaczonym przez Zamawiającego terminie i miejscu.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2.</w:t>
      </w:r>
      <w:r w:rsidRPr="002975E0">
        <w:rPr>
          <w:rFonts w:ascii="Times New Roman" w:hAnsi="Times New Roman" w:cs="Times New Roman"/>
          <w:sz w:val="24"/>
          <w:szCs w:val="24"/>
        </w:rPr>
        <w:t xml:space="preserve"> Osoby reprezentujące Wykonawcę przy podpisywaniu umowy powinny posiadać ze sobą dokumenty potwierdzające ich umocowanie do podpisania u</w:t>
      </w:r>
      <w:r w:rsidR="002D5A8B">
        <w:rPr>
          <w:rFonts w:ascii="Times New Roman" w:hAnsi="Times New Roman" w:cs="Times New Roman"/>
          <w:sz w:val="24"/>
          <w:szCs w:val="24"/>
        </w:rPr>
        <w:t>mowy, o ile umocowanie to nie</w:t>
      </w:r>
      <w:r w:rsidRPr="002975E0">
        <w:rPr>
          <w:rFonts w:ascii="Times New Roman" w:hAnsi="Times New Roman" w:cs="Times New Roman"/>
          <w:sz w:val="24"/>
          <w:szCs w:val="24"/>
        </w:rPr>
        <w:t xml:space="preserve"> będzie wynikać z dokumentów załączonych do oferty.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3.</w:t>
      </w:r>
      <w:r w:rsidRPr="002975E0">
        <w:rPr>
          <w:rFonts w:ascii="Times New Roman" w:hAnsi="Times New Roman" w:cs="Times New Roman"/>
          <w:sz w:val="24"/>
          <w:szCs w:val="24"/>
        </w:rPr>
        <w:t xml:space="preserve"> Wykonawca przed zawarciem umowy poda wszelkie informacje niezbędne do wypełnienia treści umowy na wezwanie zamawiającego.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4.</w:t>
      </w:r>
      <w:r w:rsidRPr="002975E0">
        <w:rPr>
          <w:rFonts w:ascii="Times New Roman" w:hAnsi="Times New Roman" w:cs="Times New Roman"/>
          <w:sz w:val="24"/>
          <w:szCs w:val="24"/>
        </w:rPr>
        <w:t xml:space="preserve"> Wykonawca, którego oferta zostanie wybrana, zobowiązany będzie do wniesienia przed zawarciem umowy, zabezpieczenia należytego wykonania umowy w wysokości 5% całkowitej ceny ofertowej.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5.</w:t>
      </w:r>
      <w:r w:rsidRPr="002975E0">
        <w:rPr>
          <w:rFonts w:ascii="Times New Roman" w:hAnsi="Times New Roman" w:cs="Times New Roman"/>
          <w:sz w:val="24"/>
          <w:szCs w:val="24"/>
        </w:rPr>
        <w:t xml:space="preserve"> 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6</w:t>
      </w:r>
      <w:r w:rsidRPr="002975E0">
        <w:rPr>
          <w:rFonts w:ascii="Times New Roman" w:hAnsi="Times New Roman" w:cs="Times New Roman"/>
          <w:sz w:val="24"/>
          <w:szCs w:val="24"/>
        </w:rPr>
        <w:t xml:space="preserve">. Niedopełnienie powyższych formalności przez wybranego wykonawcę będzie potraktowane przez zamawiającego jako niemożność zawarcia umowy w sprawie zamówienia publicznego z przyczyn leżących po stronie wykonawcy. </w:t>
      </w:r>
    </w:p>
    <w:p w:rsidR="00B86E6B"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7.</w:t>
      </w:r>
      <w:r w:rsidRPr="002975E0">
        <w:rPr>
          <w:rFonts w:ascii="Times New Roman" w:hAnsi="Times New Roman" w:cs="Times New Roman"/>
          <w:sz w:val="24"/>
          <w:szCs w:val="24"/>
        </w:rPr>
        <w:t xml:space="preserve"> Wykonawcy wspólnie ubiegający się o udzielenie zamówienia ponoszą solidarną odpowiedzialność za wykonanie umowy.</w:t>
      </w:r>
    </w:p>
    <w:p w:rsidR="002975E0" w:rsidRDefault="002975E0" w:rsidP="002975E0">
      <w:pPr>
        <w:pStyle w:val="Bezodstpw"/>
        <w:rPr>
          <w:rFonts w:ascii="Times New Roman" w:hAnsi="Times New Roman" w:cs="Times New Roman"/>
          <w:b/>
          <w:bCs/>
          <w:sz w:val="24"/>
          <w:szCs w:val="24"/>
        </w:rPr>
      </w:pPr>
    </w:p>
    <w:p w:rsidR="00B86E6B" w:rsidRPr="002975E0" w:rsidRDefault="002975E0" w:rsidP="002975E0">
      <w:pPr>
        <w:pStyle w:val="Bezodstpw"/>
        <w:rPr>
          <w:rFonts w:ascii="Times New Roman" w:hAnsi="Times New Roman" w:cs="Times New Roman"/>
          <w:b/>
          <w:bCs/>
          <w:sz w:val="24"/>
          <w:szCs w:val="24"/>
        </w:rPr>
      </w:pPr>
      <w:r>
        <w:rPr>
          <w:rFonts w:ascii="Times New Roman" w:hAnsi="Times New Roman" w:cs="Times New Roman"/>
          <w:b/>
          <w:bCs/>
          <w:sz w:val="24"/>
          <w:szCs w:val="24"/>
        </w:rPr>
        <w:t>XXII. ZABEZPIECZENIE NALEŻYTEGO WYKONANIA UMOWY</w:t>
      </w:r>
    </w:p>
    <w:p w:rsidR="00B86E6B" w:rsidRPr="00B50F7C" w:rsidRDefault="00B86E6B" w:rsidP="00374750">
      <w:pPr>
        <w:pStyle w:val="Default"/>
        <w:spacing w:after="50"/>
        <w:jc w:val="both"/>
      </w:pPr>
      <w:r w:rsidRPr="002975E0">
        <w:rPr>
          <w:b/>
        </w:rPr>
        <w:t>1</w:t>
      </w:r>
      <w:r w:rsidR="002975E0" w:rsidRPr="002975E0">
        <w:rPr>
          <w:b/>
        </w:rPr>
        <w:t>.</w:t>
      </w:r>
      <w:r w:rsidRPr="00B50F7C">
        <w:t xml:space="preserve"> Od Wykonawcy, którego oferta zostanie wybrana jako najkorzystniejsza, wymagane będzie wniesienie, przed zawarciem umowy, zabezpieczenia należytego wykonania umowy </w:t>
      </w:r>
      <w:r>
        <w:rPr>
          <w:b/>
          <w:bCs/>
        </w:rPr>
        <w:t>w wysokości 5</w:t>
      </w:r>
      <w:r w:rsidRPr="00B50F7C">
        <w:rPr>
          <w:b/>
          <w:bCs/>
        </w:rPr>
        <w:t xml:space="preserve">% ceny całkowitej (brutto) podanej w ofercie </w:t>
      </w:r>
      <w:r w:rsidRPr="00B50F7C">
        <w:t xml:space="preserve">za wykonanie całości przedmiotu zamówienia. Zabezpieczenie służy pokryciu roszczeń z tytułu niewykonania lub nienależytego wykonania umowy. </w:t>
      </w:r>
    </w:p>
    <w:p w:rsidR="00B86E6B" w:rsidRPr="00B50F7C" w:rsidRDefault="00B86E6B" w:rsidP="00374750">
      <w:pPr>
        <w:pStyle w:val="Default"/>
        <w:jc w:val="both"/>
      </w:pPr>
      <w:r w:rsidRPr="002975E0">
        <w:rPr>
          <w:b/>
        </w:rPr>
        <w:t>2</w:t>
      </w:r>
      <w:r w:rsidR="002975E0" w:rsidRPr="002975E0">
        <w:rPr>
          <w:b/>
        </w:rPr>
        <w:t>.</w:t>
      </w:r>
      <w:r w:rsidRPr="00B50F7C">
        <w:t xml:space="preserve"> Zabezpieczenie należytego wykonania umowy może być wnoszone według wyboru wykonawcy w jednej lub w kilku formach wskazanych w art. 450 ust. 1 ustawy Pzp, tj.: </w:t>
      </w:r>
    </w:p>
    <w:p w:rsidR="00B86E6B" w:rsidRPr="00B50F7C" w:rsidRDefault="00B86E6B" w:rsidP="00374750">
      <w:pPr>
        <w:pStyle w:val="Default"/>
        <w:jc w:val="both"/>
      </w:pPr>
      <w:r w:rsidRPr="00B50F7C">
        <w:t xml:space="preserve">- pieniądzu; </w:t>
      </w:r>
    </w:p>
    <w:p w:rsidR="00B86E6B" w:rsidRPr="00B50F7C" w:rsidRDefault="00B86E6B" w:rsidP="00374750">
      <w:pPr>
        <w:pStyle w:val="Default"/>
        <w:jc w:val="both"/>
      </w:pPr>
      <w:r w:rsidRPr="00B50F7C">
        <w:t xml:space="preserve">- poręczeniach bankowych lub poręczeniach spółdzielczej kasy oszczędnościowo-kredytowej, z tym że zobowiązanie kasy jest zawsze zobowiązaniem pieniężnym; </w:t>
      </w:r>
    </w:p>
    <w:p w:rsidR="00B86E6B" w:rsidRPr="00B50F7C" w:rsidRDefault="00B86E6B" w:rsidP="00374750">
      <w:pPr>
        <w:pStyle w:val="Default"/>
        <w:jc w:val="both"/>
      </w:pPr>
      <w:r w:rsidRPr="00B50F7C">
        <w:t xml:space="preserve">- gwarancjach bankowych; </w:t>
      </w:r>
    </w:p>
    <w:p w:rsidR="00B86E6B" w:rsidRPr="00B50F7C" w:rsidRDefault="00B86E6B" w:rsidP="00374750">
      <w:pPr>
        <w:pStyle w:val="Default"/>
        <w:jc w:val="both"/>
      </w:pPr>
      <w:r w:rsidRPr="00B50F7C">
        <w:t xml:space="preserve">- gwarancjach ubezpieczeniowych; </w:t>
      </w:r>
    </w:p>
    <w:p w:rsidR="00B86E6B" w:rsidRPr="00B50F7C" w:rsidRDefault="00B86E6B" w:rsidP="00374750">
      <w:pPr>
        <w:pStyle w:val="Default"/>
        <w:jc w:val="both"/>
      </w:pPr>
      <w:r w:rsidRPr="00B50F7C">
        <w:t xml:space="preserve">- poręczeniach udzielanych przez podmioty, o których mowa w art. 6b ust. 5 pkt 2 ustawy z 9 listopada 2000 r. o utworzeniu Polskiej Agencji Rozwoju Przedsiębiorczości. </w:t>
      </w:r>
    </w:p>
    <w:p w:rsidR="00B86E6B" w:rsidRPr="00923A5A" w:rsidRDefault="00B86E6B" w:rsidP="00374750">
      <w:pPr>
        <w:pStyle w:val="Default"/>
        <w:spacing w:after="62"/>
        <w:jc w:val="both"/>
        <w:rPr>
          <w:color w:val="auto"/>
        </w:rPr>
      </w:pPr>
      <w:r w:rsidRPr="00923A5A">
        <w:rPr>
          <w:b/>
          <w:color w:val="auto"/>
        </w:rPr>
        <w:t>3</w:t>
      </w:r>
      <w:r w:rsidR="002975E0" w:rsidRPr="00923A5A">
        <w:rPr>
          <w:b/>
          <w:color w:val="auto"/>
        </w:rPr>
        <w:t>.</w:t>
      </w:r>
      <w:r w:rsidRPr="00923A5A">
        <w:rPr>
          <w:color w:val="auto"/>
        </w:rPr>
        <w:t xml:space="preserve"> Zamawiający </w:t>
      </w:r>
      <w:r w:rsidRPr="00923A5A">
        <w:rPr>
          <w:b/>
          <w:bCs/>
          <w:color w:val="auto"/>
        </w:rPr>
        <w:t xml:space="preserve">nie wyraża zgody </w:t>
      </w:r>
      <w:r w:rsidRPr="00923A5A">
        <w:rPr>
          <w:color w:val="auto"/>
        </w:rPr>
        <w:t xml:space="preserve">na wniesienie zabezpieczenia w formach wskazanych w art. 450 ust. 2 ustawy Pzp. </w:t>
      </w:r>
    </w:p>
    <w:p w:rsidR="00B86E6B" w:rsidRPr="00B50F7C" w:rsidRDefault="00B86E6B" w:rsidP="00374750">
      <w:pPr>
        <w:pStyle w:val="Default"/>
        <w:spacing w:after="62"/>
        <w:jc w:val="both"/>
      </w:pPr>
      <w:r w:rsidRPr="002975E0">
        <w:rPr>
          <w:b/>
          <w:iCs/>
        </w:rPr>
        <w:t>4</w:t>
      </w:r>
      <w:r w:rsidR="002975E0" w:rsidRPr="002975E0">
        <w:rPr>
          <w:b/>
          <w:iCs/>
        </w:rPr>
        <w:t>.</w:t>
      </w:r>
      <w:r w:rsidRPr="00CA7F09">
        <w:rPr>
          <w:iCs/>
        </w:rPr>
        <w:t xml:space="preserve"> </w:t>
      </w:r>
      <w:r w:rsidRPr="00CA7F09">
        <w:t>Zamawiający</w:t>
      </w:r>
      <w:r w:rsidRPr="00B50F7C">
        <w:t xml:space="preserve"> </w:t>
      </w:r>
      <w:r w:rsidRPr="00B50F7C">
        <w:rPr>
          <w:b/>
          <w:bCs/>
        </w:rPr>
        <w:t xml:space="preserve">nie wyraża zgody </w:t>
      </w:r>
      <w:r w:rsidRPr="00B50F7C">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sidRPr="00B50F7C">
        <w:rPr>
          <w:i/>
          <w:iCs/>
        </w:rPr>
        <w:t xml:space="preserve">(tylko gdy okres realizacji zamówienia jest dłuższy niż rok i przewidziano płatności częściowe). </w:t>
      </w:r>
    </w:p>
    <w:p w:rsidR="00B86E6B" w:rsidRPr="00B50F7C" w:rsidRDefault="00B86E6B" w:rsidP="00374750">
      <w:pPr>
        <w:pStyle w:val="Default"/>
        <w:jc w:val="both"/>
      </w:pPr>
      <w:r w:rsidRPr="002975E0">
        <w:rPr>
          <w:b/>
        </w:rPr>
        <w:t>5</w:t>
      </w:r>
      <w:r w:rsidR="002975E0" w:rsidRPr="002975E0">
        <w:rPr>
          <w:b/>
        </w:rPr>
        <w:t>.</w:t>
      </w:r>
      <w:r w:rsidRPr="00B50F7C">
        <w:t xml:space="preserve"> Do zmiany formy zabezpieczenia w trakcie realizacji umowy stosuj</w:t>
      </w:r>
      <w:r>
        <w:t xml:space="preserve">e się art. 451 ustawy Pzp. </w:t>
      </w:r>
    </w:p>
    <w:p w:rsidR="00B86E6B" w:rsidRPr="00B50F7C" w:rsidRDefault="00B86E6B" w:rsidP="00374750">
      <w:pPr>
        <w:pStyle w:val="Default"/>
        <w:jc w:val="both"/>
      </w:pPr>
      <w:r w:rsidRPr="002975E0">
        <w:rPr>
          <w:b/>
        </w:rPr>
        <w:t>6</w:t>
      </w:r>
      <w:r w:rsidR="002975E0" w:rsidRPr="002975E0">
        <w:rPr>
          <w:b/>
        </w:rPr>
        <w:t>.</w:t>
      </w:r>
      <w:r w:rsidRPr="00B50F7C">
        <w:t xml:space="preserve"> Zamawiający zwróci zabezpieczenie w następujących terminach: </w:t>
      </w:r>
    </w:p>
    <w:p w:rsidR="00B86E6B" w:rsidRPr="00B50F7C" w:rsidRDefault="00B86E6B" w:rsidP="00374750">
      <w:pPr>
        <w:pStyle w:val="Default"/>
        <w:spacing w:after="54"/>
        <w:jc w:val="both"/>
      </w:pPr>
      <w:r w:rsidRPr="00B50F7C">
        <w:t xml:space="preserve">- </w:t>
      </w:r>
      <w:r w:rsidRPr="00CA7F09">
        <w:rPr>
          <w:b/>
        </w:rPr>
        <w:t>70% wysokości zabezpieczenia w terminie 30 dni od dnia podpisania protokołu odbioru</w:t>
      </w:r>
      <w:r w:rsidRPr="00B50F7C">
        <w:t xml:space="preserve"> końcowego przedmiotu zamówienia, tj. od dnia wykonania zamówienia i uznania </w:t>
      </w:r>
      <w:r w:rsidR="00BB532E">
        <w:t xml:space="preserve">przez zamawiającego za </w:t>
      </w:r>
      <w:r w:rsidR="00BB532E" w:rsidRPr="00F9563D">
        <w:rPr>
          <w:color w:val="auto"/>
        </w:rPr>
        <w:t>należyci</w:t>
      </w:r>
      <w:r w:rsidRPr="00F9563D">
        <w:rPr>
          <w:color w:val="auto"/>
        </w:rPr>
        <w:t>e wykonane</w:t>
      </w:r>
      <w:r w:rsidRPr="00B50F7C">
        <w:t xml:space="preserve">; </w:t>
      </w:r>
    </w:p>
    <w:p w:rsidR="00B86E6B" w:rsidRPr="00B50F7C" w:rsidRDefault="00B86E6B" w:rsidP="00B86E6B">
      <w:pPr>
        <w:pStyle w:val="Default"/>
      </w:pPr>
      <w:r w:rsidRPr="00CA7F09">
        <w:rPr>
          <w:b/>
        </w:rPr>
        <w:t xml:space="preserve">- 30% wysokości zabezpieczenia w terminie 15 dni od dnia, w którym upływa okres </w:t>
      </w:r>
      <w:r w:rsidRPr="00B50F7C">
        <w:t xml:space="preserve">gwarancji i rękojmi, liczony zgodnie z postanowieniami zawartej umowy. </w:t>
      </w:r>
    </w:p>
    <w:p w:rsidR="00B86E6B" w:rsidRPr="00B50F7C" w:rsidRDefault="00B86E6B" w:rsidP="00B86E6B">
      <w:pPr>
        <w:pStyle w:val="Default"/>
      </w:pPr>
      <w:r w:rsidRPr="002975E0">
        <w:rPr>
          <w:b/>
        </w:rPr>
        <w:t>7</w:t>
      </w:r>
      <w:r w:rsidR="002975E0" w:rsidRPr="002975E0">
        <w:rPr>
          <w:b/>
        </w:rPr>
        <w:t>.</w:t>
      </w:r>
      <w:r w:rsidRPr="00B50F7C">
        <w:t xml:space="preserve"> Zabezpieczenie wnoszone w pieniądzu powinno zostać wpłacone przelewem na rachune</w:t>
      </w:r>
      <w:r>
        <w:t>k bankowy zamawiającego:</w:t>
      </w:r>
      <w:r w:rsidRPr="00B50F7C">
        <w:t xml:space="preserve"> </w:t>
      </w:r>
      <w:r>
        <w:t>nr</w:t>
      </w:r>
      <w:r w:rsidRPr="00F75AD0">
        <w:rPr>
          <w:b/>
          <w:bCs/>
          <w:iCs/>
        </w:rPr>
        <w:t xml:space="preserve"> </w:t>
      </w:r>
      <w:r w:rsidRPr="003953C8">
        <w:rPr>
          <w:b/>
          <w:bCs/>
          <w:iCs/>
        </w:rPr>
        <w:t>63 1020 1592 0000 2302 0084 5701</w:t>
      </w:r>
      <w:r>
        <w:rPr>
          <w:b/>
          <w:bCs/>
          <w:iCs/>
        </w:rPr>
        <w:t>.</w:t>
      </w:r>
      <w:r w:rsidRPr="003953C8">
        <w:rPr>
          <w:b/>
          <w:bCs/>
          <w:iCs/>
        </w:rPr>
        <w:t xml:space="preserve"> </w:t>
      </w:r>
      <w:r w:rsidRPr="00B50F7C">
        <w:t xml:space="preserve"> </w:t>
      </w:r>
    </w:p>
    <w:p w:rsidR="00B86E6B" w:rsidRPr="00B50F7C" w:rsidRDefault="00B86E6B" w:rsidP="00374750">
      <w:pPr>
        <w:pStyle w:val="Default"/>
        <w:jc w:val="both"/>
      </w:pPr>
      <w:r w:rsidRPr="002975E0">
        <w:rPr>
          <w:b/>
        </w:rPr>
        <w:t>8</w:t>
      </w:r>
      <w:r w:rsidR="002975E0" w:rsidRPr="002975E0">
        <w:rPr>
          <w:b/>
        </w:rPr>
        <w:t>.</w:t>
      </w:r>
      <w:r w:rsidRPr="00B50F7C">
        <w:t xml:space="preserve"> </w:t>
      </w:r>
      <w:r w:rsidR="002975E0">
        <w:t>T</w:t>
      </w:r>
      <w:r w:rsidRPr="00B50F7C">
        <w:t xml:space="preserve">ytuł przelewu: </w:t>
      </w:r>
      <w:r w:rsidRPr="00B50F7C">
        <w:rPr>
          <w:b/>
          <w:bCs/>
        </w:rPr>
        <w:t>Zabezpiecze</w:t>
      </w:r>
      <w:r>
        <w:rPr>
          <w:b/>
          <w:bCs/>
        </w:rPr>
        <w:t>nie należytego wykonania umowy nr……………………</w:t>
      </w:r>
    </w:p>
    <w:p w:rsidR="00B86E6B" w:rsidRPr="00B50F7C" w:rsidRDefault="00B86E6B" w:rsidP="00374750">
      <w:pPr>
        <w:pStyle w:val="Default"/>
        <w:spacing w:after="62"/>
        <w:jc w:val="both"/>
      </w:pPr>
      <w:r w:rsidRPr="002975E0">
        <w:rPr>
          <w:b/>
        </w:rPr>
        <w:t>9</w:t>
      </w:r>
      <w:r w:rsidR="002975E0">
        <w:t>.</w:t>
      </w:r>
      <w:r w:rsidRPr="00B50F7C">
        <w:t xml:space="preserve"> Zabezpieczenie wnoszone w formie innej niż w pieniądzu powinno być dostarczone w formie oryginału, przez wykonawcę do siedziby zamawiającego, najpóźniej w dniu podpisania umowy – do chwili jej podpisania. </w:t>
      </w:r>
    </w:p>
    <w:p w:rsidR="00B86E6B" w:rsidRDefault="00B86E6B" w:rsidP="00374750">
      <w:pPr>
        <w:pStyle w:val="Default"/>
        <w:spacing w:after="62"/>
        <w:jc w:val="both"/>
      </w:pPr>
      <w:r w:rsidRPr="002975E0">
        <w:rPr>
          <w:b/>
        </w:rPr>
        <w:t>10</w:t>
      </w:r>
      <w:r w:rsidR="002975E0" w:rsidRPr="002975E0">
        <w:rPr>
          <w:b/>
        </w:rPr>
        <w:t>.</w:t>
      </w:r>
      <w:r w:rsidRPr="00B50F7C">
        <w:t xml:space="preserve"> Treść oświadczenia zawartego w gwarancji lub w poręczeniu musi zostać zaakceptowana przez zamawiającego przed podpisaniem umowy. </w:t>
      </w:r>
    </w:p>
    <w:p w:rsidR="00B86E6B" w:rsidRPr="00B50F7C" w:rsidRDefault="00B86E6B" w:rsidP="00374750">
      <w:pPr>
        <w:pStyle w:val="Default"/>
        <w:jc w:val="both"/>
      </w:pPr>
      <w:r w:rsidRPr="002975E0">
        <w:rPr>
          <w:b/>
        </w:rPr>
        <w:t>11</w:t>
      </w:r>
      <w:r w:rsidR="002975E0" w:rsidRPr="002975E0">
        <w:rPr>
          <w:b/>
        </w:rPr>
        <w:t>.</w:t>
      </w:r>
      <w:r w:rsidRPr="00B50F7C">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w:t>
      </w:r>
      <w:r>
        <w:t xml:space="preserve">ezpieczenia na kolejne okresy. </w:t>
      </w:r>
    </w:p>
    <w:p w:rsidR="00B86E6B" w:rsidRPr="00B50F7C" w:rsidRDefault="00B86E6B" w:rsidP="00374750">
      <w:pPr>
        <w:pStyle w:val="Default"/>
        <w:spacing w:after="59"/>
        <w:jc w:val="both"/>
      </w:pPr>
      <w:r w:rsidRPr="002975E0">
        <w:rPr>
          <w:b/>
        </w:rPr>
        <w:t>12</w:t>
      </w:r>
      <w:r w:rsidR="002975E0" w:rsidRPr="002975E0">
        <w:rPr>
          <w:b/>
        </w:rPr>
        <w:t>.</w:t>
      </w:r>
      <w:r w:rsidRPr="00B50F7C">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B86E6B" w:rsidRPr="00B50F7C" w:rsidRDefault="00B86E6B" w:rsidP="00374750">
      <w:pPr>
        <w:pStyle w:val="Default"/>
        <w:spacing w:after="59"/>
        <w:jc w:val="both"/>
      </w:pPr>
      <w:r w:rsidRPr="002975E0">
        <w:rPr>
          <w:b/>
        </w:rPr>
        <w:lastRenderedPageBreak/>
        <w:t>13</w:t>
      </w:r>
      <w:r w:rsidR="002975E0" w:rsidRPr="002975E0">
        <w:rPr>
          <w:b/>
        </w:rPr>
        <w:t>.</w:t>
      </w:r>
      <w:r w:rsidRPr="00B50F7C">
        <w:t xml:space="preserve"> Wypłata, o której mowa w pkt 11, następuje nie później niż w ostatnim dniu ważności dotychczasowego zabezpieczenia. </w:t>
      </w:r>
    </w:p>
    <w:p w:rsidR="00B86E6B" w:rsidRPr="00B50F7C" w:rsidRDefault="00B86E6B" w:rsidP="00374750">
      <w:pPr>
        <w:pStyle w:val="Default"/>
        <w:jc w:val="both"/>
      </w:pPr>
      <w:r w:rsidRPr="002975E0">
        <w:rPr>
          <w:b/>
        </w:rPr>
        <w:t>14</w:t>
      </w:r>
      <w:r w:rsidR="002975E0" w:rsidRPr="002975E0">
        <w:rPr>
          <w:b/>
        </w:rPr>
        <w:t>.</w:t>
      </w:r>
      <w:r w:rsidRPr="00B50F7C">
        <w:t xml:space="preserve"> Z treści gwarancji lub poręczenia musi jednocześnie wynikać: </w:t>
      </w:r>
    </w:p>
    <w:p w:rsidR="00B86E6B" w:rsidRPr="00B50F7C" w:rsidRDefault="00B86E6B" w:rsidP="00374750">
      <w:pPr>
        <w:pStyle w:val="Default"/>
        <w:spacing w:after="54"/>
        <w:jc w:val="both"/>
      </w:pPr>
      <w:r w:rsidRPr="00B50F7C">
        <w:t xml:space="preserve">- nazwa zleceniodawcy (wykonawcy), beneficjenta gwarancji lub poręczenia (zamawiającego), gwaranta lub poręczyciela (podmiotu udzielającego gwarancji lub poręczenia) oraz adresy ich siedzib, </w:t>
      </w:r>
    </w:p>
    <w:p w:rsidR="00B86E6B" w:rsidRDefault="00B86E6B" w:rsidP="00374750">
      <w:pPr>
        <w:pStyle w:val="Default"/>
        <w:spacing w:after="54"/>
        <w:jc w:val="both"/>
      </w:pPr>
      <w:r w:rsidRPr="00B50F7C">
        <w:t xml:space="preserve">- określenie wierzytelności, która ma być zabezpieczona gwarancją lub poręczeniem, </w:t>
      </w:r>
    </w:p>
    <w:p w:rsidR="00B86E6B" w:rsidRPr="00B50F7C" w:rsidRDefault="00B86E6B" w:rsidP="00B86E6B">
      <w:pPr>
        <w:pStyle w:val="Default"/>
        <w:spacing w:after="54"/>
      </w:pPr>
      <w:r w:rsidRPr="00B50F7C">
        <w:t xml:space="preserve">- kwota gwarancji lub poręczenia, </w:t>
      </w:r>
    </w:p>
    <w:p w:rsidR="00B86E6B" w:rsidRPr="00B50F7C" w:rsidRDefault="00B86E6B" w:rsidP="00374750">
      <w:pPr>
        <w:pStyle w:val="Default"/>
        <w:spacing w:after="54"/>
        <w:jc w:val="both"/>
      </w:pPr>
      <w:r w:rsidRPr="00B50F7C">
        <w:t xml:space="preserve">- termin ważności gwarancji lub poręczenia, obejmujący cały okres wykonania zamówienia, począwszy co najmniej od dnia wyznaczonego na dzień zawarcia umowy, z zastrzeżeniem pkt 10 powyżej, </w:t>
      </w:r>
    </w:p>
    <w:p w:rsidR="00B86E6B" w:rsidRPr="00B50F7C" w:rsidRDefault="00B86E6B" w:rsidP="00374750">
      <w:pPr>
        <w:pStyle w:val="Default"/>
        <w:spacing w:after="54"/>
        <w:jc w:val="both"/>
      </w:pPr>
      <w:r w:rsidRPr="00B50F7C">
        <w:t xml:space="preserve">- bezwarunkowe, nieodwołalne, płatne na pierwsze żądanie, zobowiązanie gwaranta do wypłaty zamawiającemu pełnej kwoty zabezpieczenia lub do wypłat łącznie do pełnej kwoty zabezpieczenia w przypadku realizacji zamówienia w sposób niezgodny z umową, </w:t>
      </w:r>
    </w:p>
    <w:p w:rsidR="00B86E6B" w:rsidRDefault="00B86E6B" w:rsidP="00374750">
      <w:pPr>
        <w:pStyle w:val="Default"/>
        <w:jc w:val="both"/>
      </w:pPr>
      <w:r w:rsidRPr="00B50F7C">
        <w:t>- bezwarunkowe, nieodwołalne, płatne na pierwsze żądanie, zobowiązanie gwaranta do wypłaty zamawiającemu pełnej kwoty zabezpieczenia w przypadku, o</w:t>
      </w:r>
      <w:r>
        <w:t xml:space="preserve"> którym mowa w pkt 10 i 11 tj. </w:t>
      </w:r>
      <w:r w:rsidRPr="00B50F7C">
        <w:t>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w:t>
      </w:r>
      <w:r>
        <w:t xml:space="preserve">, jest dłuższy od tego okresu. </w:t>
      </w:r>
    </w:p>
    <w:p w:rsidR="002975E0" w:rsidRDefault="002975E0" w:rsidP="00B86E6B">
      <w:pPr>
        <w:pStyle w:val="Default"/>
      </w:pPr>
    </w:p>
    <w:p w:rsidR="00B86E6B" w:rsidRPr="00D2144C" w:rsidRDefault="002975E0" w:rsidP="00B86E6B">
      <w:pPr>
        <w:pStyle w:val="Default"/>
        <w:rPr>
          <w:b/>
        </w:rPr>
      </w:pPr>
      <w:r w:rsidRPr="002975E0">
        <w:rPr>
          <w:b/>
        </w:rPr>
        <w:t>XXIII. PROJEKTOWANE POSTANOWIENIA UMOWY, KTÓRE ZOSTANĄ WPROWADZONE DO UMOWY</w:t>
      </w:r>
    </w:p>
    <w:p w:rsidR="002975E0" w:rsidRDefault="00B86E6B" w:rsidP="00374750">
      <w:pPr>
        <w:pStyle w:val="Default"/>
        <w:jc w:val="both"/>
      </w:pPr>
      <w:r w:rsidRPr="00341ABE">
        <w:t>1.</w:t>
      </w:r>
      <w:r>
        <w:t xml:space="preserve"> Projektowane postanowienia umowy zostały określone</w:t>
      </w:r>
      <w:r w:rsidR="0064628C">
        <w:t xml:space="preserve"> w projekcie umowy stanowiącym Z</w:t>
      </w:r>
      <w:r>
        <w:t xml:space="preserve">ałącznik nr 5 do SWZ. </w:t>
      </w:r>
    </w:p>
    <w:p w:rsidR="00B86E6B" w:rsidRDefault="00B86E6B" w:rsidP="00374750">
      <w:pPr>
        <w:pStyle w:val="Default"/>
        <w:jc w:val="both"/>
      </w:pPr>
      <w:r>
        <w:t>2. Złożenie oferty jest jednoznaczne z akceptacją przez wykonawcę projektowanych postanowień umowy.</w:t>
      </w:r>
    </w:p>
    <w:p w:rsidR="002975E0" w:rsidRDefault="002975E0" w:rsidP="00B86E6B">
      <w:pPr>
        <w:pStyle w:val="Default"/>
      </w:pPr>
    </w:p>
    <w:p w:rsidR="00B86E6B" w:rsidRPr="00D2144C" w:rsidRDefault="002975E0" w:rsidP="00B86E6B">
      <w:pPr>
        <w:pStyle w:val="Default"/>
        <w:rPr>
          <w:b/>
        </w:rPr>
      </w:pPr>
      <w:r w:rsidRPr="002975E0">
        <w:rPr>
          <w:b/>
        </w:rPr>
        <w:t>XXIV. UNIEWAŻNIENIE POSTĘPOWANIA</w:t>
      </w:r>
    </w:p>
    <w:p w:rsidR="00B86E6B" w:rsidRDefault="00B86E6B" w:rsidP="00374750">
      <w:pPr>
        <w:jc w:val="both"/>
        <w:rPr>
          <w:rFonts w:ascii="Times New Roman" w:hAnsi="Times New Roman" w:cs="Times New Roman"/>
          <w:sz w:val="24"/>
          <w:szCs w:val="24"/>
        </w:rPr>
      </w:pPr>
      <w:r w:rsidRPr="002975E0">
        <w:rPr>
          <w:rFonts w:ascii="Times New Roman" w:hAnsi="Times New Roman" w:cs="Times New Roman"/>
          <w:sz w:val="24"/>
          <w:szCs w:val="24"/>
        </w:rPr>
        <w:t>Zamawiający unieważni postępowanie o udzielenie zamówienia, jeżeli zaistnieje jedna z przesłanek wskazanych w art. 255 ustawy Pzp.</w:t>
      </w:r>
    </w:p>
    <w:p w:rsidR="00D2144C" w:rsidRDefault="00805ABD" w:rsidP="00D2144C">
      <w:pPr>
        <w:rPr>
          <w:rFonts w:ascii="Times New Roman" w:hAnsi="Times New Roman" w:cs="Times New Roman"/>
          <w:b/>
          <w:sz w:val="24"/>
          <w:szCs w:val="24"/>
        </w:rPr>
      </w:pPr>
      <w:r w:rsidRPr="00805ABD">
        <w:rPr>
          <w:rFonts w:ascii="Times New Roman" w:hAnsi="Times New Roman" w:cs="Times New Roman"/>
          <w:b/>
          <w:sz w:val="24"/>
          <w:szCs w:val="24"/>
        </w:rPr>
        <w:t>XXV. KLAUZULA INFORMACYJNA DOTYCZĄCA OCHRONY DANYCH OSOBOWYCH</w:t>
      </w:r>
    </w:p>
    <w:p w:rsidR="00805ABD" w:rsidRPr="00D2144C" w:rsidRDefault="00805ABD" w:rsidP="00D2144C">
      <w:pPr>
        <w:rPr>
          <w:rFonts w:ascii="Times New Roman" w:hAnsi="Times New Roman" w:cs="Times New Roman"/>
          <w:b/>
          <w:sz w:val="24"/>
          <w:szCs w:val="24"/>
        </w:rPr>
      </w:pPr>
      <w:r w:rsidRPr="00805ABD">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2F06D2" w:rsidRDefault="00805ABD" w:rsidP="00240A1A">
      <w:pPr>
        <w:spacing w:after="0"/>
        <w:jc w:val="both"/>
        <w:rPr>
          <w:rFonts w:ascii="Times New Roman" w:hAnsi="Times New Roman" w:cs="Times New Roman"/>
          <w:sz w:val="24"/>
          <w:szCs w:val="24"/>
        </w:rPr>
      </w:pPr>
      <w:r w:rsidRPr="00F9563D">
        <w:rPr>
          <w:rFonts w:ascii="Times New Roman" w:hAnsi="Times New Roman" w:cs="Times New Roman"/>
          <w:sz w:val="24"/>
          <w:szCs w:val="24"/>
        </w:rPr>
        <w:t xml:space="preserve">1) administratorem Pani/Pana danych osobowych jest: </w:t>
      </w:r>
      <w:r w:rsidR="002F06D2">
        <w:rPr>
          <w:rFonts w:ascii="Times New Roman" w:hAnsi="Times New Roman" w:cs="Times New Roman"/>
          <w:sz w:val="24"/>
          <w:szCs w:val="24"/>
        </w:rPr>
        <w:t>Państwowa Akademia Nauk Stosowanych im. Ignacego Mościckiego w Ciechanowie, ul. Gabriela Narutowicza 9, 06-400 Ciechanów.</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2) administrator wyznaczył Inspektora Danych Osobowych, z którym można się kontaktować pod adresem e-mail: </w:t>
      </w:r>
      <w:r w:rsidR="00271102">
        <w:rPr>
          <w:rFonts w:ascii="Times New Roman" w:hAnsi="Times New Roman" w:cs="Times New Roman"/>
          <w:sz w:val="24"/>
          <w:szCs w:val="24"/>
        </w:rPr>
        <w:t>iod@puzi.edu.pl</w:t>
      </w:r>
      <w:r w:rsidRPr="00805ABD">
        <w:rPr>
          <w:rFonts w:ascii="Times New Roman" w:hAnsi="Times New Roman" w:cs="Times New Roman"/>
          <w:sz w:val="24"/>
          <w:szCs w:val="24"/>
        </w:rPr>
        <w:t xml:space="preserve"> Pani/Pana dane osobowe przetwarzane będą na podstawie art. 6 ust. 1 lit. c RODO w celu związanym z przedmiotowym postępowaniem o udzielenie zamówienia publicznego, prowadzonym w trybie </w:t>
      </w:r>
      <w:r>
        <w:rPr>
          <w:rFonts w:ascii="Times New Roman" w:hAnsi="Times New Roman" w:cs="Times New Roman"/>
          <w:sz w:val="24"/>
          <w:szCs w:val="24"/>
        </w:rPr>
        <w:t>podstawowym bez negocjacji</w:t>
      </w:r>
      <w:r w:rsidRPr="00805ABD">
        <w:rPr>
          <w:rFonts w:ascii="Times New Roman" w:hAnsi="Times New Roman" w:cs="Times New Roman"/>
          <w:sz w:val="24"/>
          <w:szCs w:val="24"/>
        </w:rPr>
        <w:t xml:space="preserve">.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lastRenderedPageBreak/>
        <w:t xml:space="preserve">3) odbiorcami Pani/Pana danych osobowych będą osoby lub podmioty, którym udostępniona zostanie dokumentacja postępowania w oparciu o art. 74 ustawy P.Z.P.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4) Pani/Pana dane osobowe będą przechowywane, zgodnie z art. 78 ust. 1 P.Z.P. przez okres 4 lat od dnia zakończenia postępowania o udzielenie zamówienia, a jeżeli czas trwania umowy przekracza 4 lata, okres przechowywania obejmuje cały czas trwania umowy;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5) obowiązek podania przez Panią/Pana danych osobowych bezpośrednio Pani/Pana dotyczących jest wymogiem ustawowym określonym w przepisanych ustawy P.Z.P., związanym z udziałem w postępowaniu o udzielenie zamówienia publicznego.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6) w odniesieniu do Pani/Pana danych osobowych decyzje nie będą podejmowane w sposób zautomatyzowany, stosownie do art. 22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7) posiada Pani/Pan: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8) nie przysługuje Pani/Panu: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w związku z art. 17 ust. 3 lit. b, d lub e RODO prawo do usunięcia danych osobowych;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prawo do przenoszenia danych osobowych, o którym mowa w art. 20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rsidR="00271102" w:rsidRDefault="00805ABD" w:rsidP="00D2144C">
      <w:pPr>
        <w:spacing w:after="0"/>
        <w:jc w:val="both"/>
        <w:rPr>
          <w:rFonts w:ascii="Times New Roman" w:hAnsi="Times New Roman" w:cs="Times New Roman"/>
          <w:sz w:val="24"/>
          <w:szCs w:val="24"/>
        </w:rPr>
      </w:pPr>
      <w:r w:rsidRPr="00805ABD">
        <w:rPr>
          <w:rFonts w:ascii="Times New Roman" w:hAnsi="Times New Roman" w:cs="Times New Roman"/>
          <w:sz w:val="24"/>
          <w:szCs w:val="24"/>
        </w:rPr>
        <w:t>9) przysługuje Pani/Panu prawo wniesienia skargi do organu nadzorczego na niezgodne z RODO przetwarzanie Pani/Pana danych osobowych przez administratora. Organem właściwym dla przedmiotowej skargi jest Urząd Ochrony Danych Osobowych, ul. Stawki 2, 00-193 Warszawa.</w:t>
      </w:r>
    </w:p>
    <w:p w:rsidR="00D2144C" w:rsidRPr="00090D53" w:rsidRDefault="00F56345" w:rsidP="00F56345">
      <w:pPr>
        <w:rPr>
          <w:rFonts w:ascii="Times New Roman" w:hAnsi="Times New Roman" w:cs="Times New Roman"/>
          <w:sz w:val="24"/>
          <w:szCs w:val="24"/>
        </w:rPr>
      </w:pPr>
      <w:r w:rsidRPr="00090D53">
        <w:rPr>
          <w:rFonts w:ascii="Times New Roman" w:hAnsi="Times New Roman" w:cs="Times New Roman"/>
          <w:sz w:val="24"/>
          <w:szCs w:val="24"/>
        </w:rPr>
        <w:t xml:space="preserve">                                                                                      </w:t>
      </w:r>
    </w:p>
    <w:p w:rsidR="00F56345" w:rsidRPr="00090D53" w:rsidRDefault="00F56345" w:rsidP="00D2144C">
      <w:pPr>
        <w:jc w:val="right"/>
        <w:rPr>
          <w:rFonts w:ascii="Times New Roman" w:hAnsi="Times New Roman" w:cs="Times New Roman"/>
          <w:sz w:val="24"/>
          <w:szCs w:val="24"/>
        </w:rPr>
      </w:pPr>
      <w:r w:rsidRPr="00090D53">
        <w:rPr>
          <w:rFonts w:ascii="Times New Roman" w:hAnsi="Times New Roman" w:cs="Times New Roman"/>
          <w:sz w:val="24"/>
          <w:szCs w:val="24"/>
        </w:rPr>
        <w:t xml:space="preserve">     Z up. Kierownika Zamawiającego</w:t>
      </w:r>
    </w:p>
    <w:p w:rsidR="00090D53" w:rsidRPr="00090D53" w:rsidRDefault="00090D53" w:rsidP="00090D53">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4"/>
          <w:szCs w:val="24"/>
        </w:rPr>
      </w:pPr>
      <w:r w:rsidRPr="00090D53">
        <w:rPr>
          <w:rFonts w:ascii="Times New Roman" w:hAnsi="Times New Roman" w:cs="Times New Roman"/>
          <w:sz w:val="24"/>
          <w:szCs w:val="24"/>
        </w:rPr>
        <w:t>Kanclerz PANS  im. Ignacego Mościckiego</w:t>
      </w:r>
    </w:p>
    <w:p w:rsidR="00240A1A" w:rsidRPr="00090D53" w:rsidRDefault="00090D53" w:rsidP="00090D53">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4"/>
          <w:szCs w:val="24"/>
        </w:rPr>
      </w:pPr>
      <w:r w:rsidRPr="00090D53">
        <w:rPr>
          <w:rFonts w:ascii="Times New Roman" w:hAnsi="Times New Roman" w:cs="Times New Roman"/>
          <w:sz w:val="24"/>
          <w:szCs w:val="24"/>
        </w:rPr>
        <w:t xml:space="preserve">                                              </w:t>
      </w:r>
      <w:r w:rsidRPr="00090D53">
        <w:rPr>
          <w:rFonts w:ascii="Times New Roman" w:hAnsi="Times New Roman" w:cs="Times New Roman"/>
          <w:sz w:val="24"/>
          <w:szCs w:val="24"/>
        </w:rPr>
        <w:tab/>
      </w:r>
      <w:r w:rsidRPr="00090D53">
        <w:rPr>
          <w:rFonts w:ascii="Times New Roman" w:hAnsi="Times New Roman" w:cs="Times New Roman"/>
          <w:sz w:val="24"/>
          <w:szCs w:val="24"/>
        </w:rPr>
        <w:tab/>
      </w:r>
      <w:r w:rsidRPr="00090D53">
        <w:rPr>
          <w:rFonts w:ascii="Times New Roman" w:hAnsi="Times New Roman" w:cs="Times New Roman"/>
          <w:sz w:val="24"/>
          <w:szCs w:val="24"/>
        </w:rPr>
        <w:tab/>
      </w:r>
      <w:r w:rsidRPr="00090D53">
        <w:rPr>
          <w:rFonts w:ascii="Times New Roman" w:hAnsi="Times New Roman" w:cs="Times New Roman"/>
          <w:sz w:val="24"/>
          <w:szCs w:val="24"/>
        </w:rPr>
        <w:tab/>
        <w:t>/-/ mgr inż. Piotr Wójcik</w:t>
      </w: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084FA7" w:rsidRPr="00B50F7C" w:rsidRDefault="00944B8C" w:rsidP="00240A1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r w:rsidR="00240A1A">
        <w:rPr>
          <w:rFonts w:ascii="Times New Roman" w:hAnsi="Times New Roman" w:cs="Times New Roman"/>
          <w:sz w:val="24"/>
          <w:szCs w:val="24"/>
        </w:rPr>
        <w:t xml:space="preserve">                          </w:t>
      </w:r>
    </w:p>
    <w:p w:rsidR="005C49E2" w:rsidRPr="00240A1A" w:rsidRDefault="005C49E2" w:rsidP="005C49E2">
      <w:pPr>
        <w:pStyle w:val="Default"/>
        <w:rPr>
          <w:sz w:val="20"/>
          <w:szCs w:val="20"/>
        </w:rPr>
      </w:pPr>
      <w:r w:rsidRPr="00240A1A">
        <w:rPr>
          <w:b/>
          <w:bCs/>
          <w:sz w:val="20"/>
          <w:szCs w:val="20"/>
        </w:rPr>
        <w:t xml:space="preserve">Załączniki do SWZ: </w:t>
      </w:r>
    </w:p>
    <w:p w:rsidR="005C49E2" w:rsidRPr="00240A1A" w:rsidRDefault="00001A88" w:rsidP="0051005C">
      <w:pPr>
        <w:pStyle w:val="Default"/>
        <w:rPr>
          <w:sz w:val="20"/>
          <w:szCs w:val="20"/>
        </w:rPr>
      </w:pPr>
      <w:r w:rsidRPr="00240A1A">
        <w:rPr>
          <w:sz w:val="20"/>
          <w:szCs w:val="20"/>
        </w:rPr>
        <w:t xml:space="preserve">1. </w:t>
      </w:r>
      <w:r w:rsidR="005C49E2" w:rsidRPr="00240A1A">
        <w:rPr>
          <w:sz w:val="20"/>
          <w:szCs w:val="20"/>
        </w:rPr>
        <w:t xml:space="preserve">Formularz oferty – załącznik nr 1 do SWZ. </w:t>
      </w:r>
    </w:p>
    <w:p w:rsidR="005C49E2" w:rsidRPr="00240A1A" w:rsidRDefault="00A0747D" w:rsidP="0051005C">
      <w:pPr>
        <w:pStyle w:val="Default"/>
        <w:rPr>
          <w:sz w:val="20"/>
          <w:szCs w:val="20"/>
        </w:rPr>
      </w:pPr>
      <w:r w:rsidRPr="00240A1A">
        <w:rPr>
          <w:sz w:val="20"/>
          <w:szCs w:val="20"/>
        </w:rPr>
        <w:t>2</w:t>
      </w:r>
      <w:r w:rsidR="005C49E2" w:rsidRPr="00240A1A">
        <w:rPr>
          <w:sz w:val="20"/>
          <w:szCs w:val="20"/>
        </w:rPr>
        <w:t>. Oświadczenie dotyczące spełniania warunków udziału w postępowaniu – składane na podstawie art. 125 ust. 1 ustawy Pzp – załącznik nr 2</w:t>
      </w:r>
      <w:r w:rsidR="00271102" w:rsidRPr="00240A1A">
        <w:rPr>
          <w:sz w:val="20"/>
          <w:szCs w:val="20"/>
        </w:rPr>
        <w:t xml:space="preserve"> </w:t>
      </w:r>
      <w:r w:rsidR="005C49E2" w:rsidRPr="00240A1A">
        <w:rPr>
          <w:sz w:val="20"/>
          <w:szCs w:val="20"/>
        </w:rPr>
        <w:t xml:space="preserve">do SWZ. </w:t>
      </w:r>
    </w:p>
    <w:p w:rsidR="005C49E2" w:rsidRPr="00240A1A" w:rsidRDefault="00A0747D" w:rsidP="0051005C">
      <w:pPr>
        <w:pStyle w:val="Default"/>
        <w:rPr>
          <w:sz w:val="20"/>
          <w:szCs w:val="20"/>
        </w:rPr>
      </w:pPr>
      <w:r w:rsidRPr="00240A1A">
        <w:rPr>
          <w:sz w:val="20"/>
          <w:szCs w:val="20"/>
        </w:rPr>
        <w:t>3</w:t>
      </w:r>
      <w:r w:rsidR="005C49E2" w:rsidRPr="00240A1A">
        <w:rPr>
          <w:sz w:val="20"/>
          <w:szCs w:val="20"/>
        </w:rPr>
        <w:t>. Oświadczenie o niepodleganiu wykluczeniu z postępowania – składane na podstawie art. 125 ust. 1 ustawy Pzp – załącznik nr 3</w:t>
      </w:r>
      <w:r w:rsidR="00271102" w:rsidRPr="00240A1A">
        <w:rPr>
          <w:sz w:val="20"/>
          <w:szCs w:val="20"/>
        </w:rPr>
        <w:t xml:space="preserve"> </w:t>
      </w:r>
      <w:r w:rsidR="005C49E2" w:rsidRPr="00240A1A">
        <w:rPr>
          <w:sz w:val="20"/>
          <w:szCs w:val="20"/>
        </w:rPr>
        <w:t xml:space="preserve">SWZ. </w:t>
      </w:r>
    </w:p>
    <w:p w:rsidR="006149BC" w:rsidRPr="00240A1A" w:rsidRDefault="006149BC" w:rsidP="0051005C">
      <w:pPr>
        <w:pStyle w:val="Default"/>
        <w:rPr>
          <w:sz w:val="20"/>
          <w:szCs w:val="20"/>
        </w:rPr>
      </w:pPr>
      <w:r w:rsidRPr="00240A1A">
        <w:rPr>
          <w:sz w:val="20"/>
          <w:szCs w:val="20"/>
        </w:rPr>
        <w:t>4. Wykaz osób – załącznik nr 4</w:t>
      </w:r>
      <w:r w:rsidR="00271102" w:rsidRPr="00240A1A">
        <w:rPr>
          <w:sz w:val="20"/>
          <w:szCs w:val="20"/>
        </w:rPr>
        <w:t>b</w:t>
      </w:r>
      <w:r w:rsidRPr="00240A1A">
        <w:rPr>
          <w:sz w:val="20"/>
          <w:szCs w:val="20"/>
        </w:rPr>
        <w:t xml:space="preserve"> do SWZ.</w:t>
      </w:r>
    </w:p>
    <w:p w:rsidR="005C49E2" w:rsidRPr="00240A1A" w:rsidRDefault="00271102" w:rsidP="0051005C">
      <w:pPr>
        <w:pStyle w:val="Default"/>
        <w:rPr>
          <w:sz w:val="20"/>
          <w:szCs w:val="20"/>
        </w:rPr>
      </w:pPr>
      <w:r w:rsidRPr="00240A1A">
        <w:rPr>
          <w:sz w:val="20"/>
          <w:szCs w:val="20"/>
        </w:rPr>
        <w:t xml:space="preserve">5. </w:t>
      </w:r>
      <w:r w:rsidR="005C49E2" w:rsidRPr="00240A1A">
        <w:rPr>
          <w:sz w:val="20"/>
          <w:szCs w:val="20"/>
        </w:rPr>
        <w:t>Wykaz rob</w:t>
      </w:r>
      <w:r w:rsidRPr="00240A1A">
        <w:rPr>
          <w:sz w:val="20"/>
          <w:szCs w:val="20"/>
        </w:rPr>
        <w:t>ót budowlanych – załącznik nr 4</w:t>
      </w:r>
      <w:r w:rsidR="006149BC" w:rsidRPr="00240A1A">
        <w:rPr>
          <w:sz w:val="20"/>
          <w:szCs w:val="20"/>
        </w:rPr>
        <w:t xml:space="preserve"> </w:t>
      </w:r>
      <w:r w:rsidR="005C49E2" w:rsidRPr="00240A1A">
        <w:rPr>
          <w:sz w:val="20"/>
          <w:szCs w:val="20"/>
        </w:rPr>
        <w:t xml:space="preserve">do SWZ. </w:t>
      </w:r>
    </w:p>
    <w:p w:rsidR="00271102" w:rsidRPr="00240A1A" w:rsidRDefault="00271102" w:rsidP="0051005C">
      <w:pPr>
        <w:pStyle w:val="Default"/>
        <w:rPr>
          <w:sz w:val="20"/>
          <w:szCs w:val="20"/>
        </w:rPr>
      </w:pPr>
      <w:r w:rsidRPr="00240A1A">
        <w:rPr>
          <w:sz w:val="20"/>
          <w:szCs w:val="20"/>
        </w:rPr>
        <w:t xml:space="preserve">6. Wykaz projektów – załącznik nr 4a do SWZ. </w:t>
      </w:r>
    </w:p>
    <w:p w:rsidR="005C49E2" w:rsidRPr="00B50F7C" w:rsidRDefault="00271102" w:rsidP="0051005C">
      <w:pPr>
        <w:pStyle w:val="Default"/>
      </w:pPr>
      <w:r w:rsidRPr="00240A1A">
        <w:rPr>
          <w:sz w:val="20"/>
          <w:szCs w:val="20"/>
        </w:rPr>
        <w:t>7</w:t>
      </w:r>
      <w:r w:rsidR="005A7A8E" w:rsidRPr="00240A1A">
        <w:rPr>
          <w:sz w:val="20"/>
          <w:szCs w:val="20"/>
        </w:rPr>
        <w:t>. Projektowe postanowienia</w:t>
      </w:r>
      <w:r w:rsidR="005C49E2" w:rsidRPr="00240A1A">
        <w:rPr>
          <w:sz w:val="20"/>
          <w:szCs w:val="20"/>
        </w:rPr>
        <w:t xml:space="preserve"> umowy – załącznik nr 5 do SWZ</w:t>
      </w:r>
      <w:r w:rsidR="005C49E2" w:rsidRPr="00B50F7C">
        <w:t xml:space="preserve">. </w:t>
      </w:r>
    </w:p>
    <w:p w:rsidR="005C49E2" w:rsidRPr="00240A1A" w:rsidRDefault="00271102" w:rsidP="0051005C">
      <w:pPr>
        <w:pStyle w:val="Default"/>
        <w:rPr>
          <w:sz w:val="20"/>
          <w:szCs w:val="20"/>
        </w:rPr>
      </w:pPr>
      <w:r w:rsidRPr="00240A1A">
        <w:rPr>
          <w:sz w:val="20"/>
          <w:szCs w:val="20"/>
        </w:rPr>
        <w:t>8</w:t>
      </w:r>
      <w:r w:rsidR="005C49E2" w:rsidRPr="00240A1A">
        <w:rPr>
          <w:sz w:val="20"/>
          <w:szCs w:val="20"/>
        </w:rPr>
        <w:t xml:space="preserve">. </w:t>
      </w:r>
      <w:r w:rsidR="0051005C" w:rsidRPr="00240A1A">
        <w:rPr>
          <w:sz w:val="20"/>
          <w:szCs w:val="20"/>
        </w:rPr>
        <w:t xml:space="preserve">Oświadczenie wykonawcy dot. przynależności do grupy kapitałowej </w:t>
      </w:r>
      <w:r w:rsidR="005C49E2" w:rsidRPr="00240A1A">
        <w:rPr>
          <w:sz w:val="20"/>
          <w:szCs w:val="20"/>
        </w:rPr>
        <w:t xml:space="preserve">– załącznik nr 6 do SWZ. </w:t>
      </w:r>
    </w:p>
    <w:p w:rsidR="005C49E2" w:rsidRPr="00240A1A" w:rsidRDefault="00271102" w:rsidP="0051005C">
      <w:pPr>
        <w:pStyle w:val="Default"/>
        <w:rPr>
          <w:sz w:val="20"/>
          <w:szCs w:val="20"/>
        </w:rPr>
      </w:pPr>
      <w:r w:rsidRPr="00240A1A">
        <w:rPr>
          <w:sz w:val="20"/>
          <w:szCs w:val="20"/>
        </w:rPr>
        <w:t>9</w:t>
      </w:r>
      <w:r w:rsidR="005C49E2" w:rsidRPr="00240A1A">
        <w:rPr>
          <w:sz w:val="20"/>
          <w:szCs w:val="20"/>
        </w:rPr>
        <w:t xml:space="preserve">. </w:t>
      </w:r>
      <w:r w:rsidR="0051005C" w:rsidRPr="00240A1A">
        <w:rPr>
          <w:sz w:val="20"/>
          <w:szCs w:val="20"/>
        </w:rPr>
        <w:t>Informacja dotycząca podwykonawców</w:t>
      </w:r>
      <w:r w:rsidR="002B035B" w:rsidRPr="00240A1A">
        <w:rPr>
          <w:sz w:val="20"/>
          <w:szCs w:val="20"/>
        </w:rPr>
        <w:t xml:space="preserve"> </w:t>
      </w:r>
      <w:r w:rsidR="005C49E2" w:rsidRPr="00240A1A">
        <w:rPr>
          <w:sz w:val="20"/>
          <w:szCs w:val="20"/>
        </w:rPr>
        <w:t xml:space="preserve">– załącznik nr 7 do SWZ. </w:t>
      </w:r>
    </w:p>
    <w:p w:rsidR="0051005C" w:rsidRPr="00240A1A" w:rsidRDefault="00271102" w:rsidP="0051005C">
      <w:pPr>
        <w:pStyle w:val="Default"/>
        <w:rPr>
          <w:sz w:val="20"/>
          <w:szCs w:val="20"/>
        </w:rPr>
      </w:pPr>
      <w:r w:rsidRPr="00240A1A">
        <w:rPr>
          <w:sz w:val="20"/>
          <w:szCs w:val="20"/>
        </w:rPr>
        <w:t>10</w:t>
      </w:r>
      <w:r w:rsidR="005C49E2" w:rsidRPr="00240A1A">
        <w:rPr>
          <w:sz w:val="20"/>
          <w:szCs w:val="20"/>
        </w:rPr>
        <w:t>.</w:t>
      </w:r>
      <w:r w:rsidR="0051005C" w:rsidRPr="00240A1A">
        <w:rPr>
          <w:sz w:val="20"/>
          <w:szCs w:val="20"/>
        </w:rPr>
        <w:t xml:space="preserve"> Zobowiązanie do oddania do dyspozycji wykonawcy niezbędnych zasobów</w:t>
      </w:r>
    </w:p>
    <w:p w:rsidR="005C49E2" w:rsidRPr="00240A1A" w:rsidRDefault="0051005C" w:rsidP="0051005C">
      <w:pPr>
        <w:pStyle w:val="Default"/>
        <w:rPr>
          <w:sz w:val="20"/>
          <w:szCs w:val="20"/>
        </w:rPr>
      </w:pPr>
      <w:r w:rsidRPr="00240A1A">
        <w:rPr>
          <w:sz w:val="20"/>
          <w:szCs w:val="20"/>
        </w:rPr>
        <w:t xml:space="preserve">na potrzeby realizacji zamówienia </w:t>
      </w:r>
      <w:r w:rsidR="005C49E2" w:rsidRPr="00240A1A">
        <w:rPr>
          <w:sz w:val="20"/>
          <w:szCs w:val="20"/>
        </w:rPr>
        <w:t xml:space="preserve">– załącznik nr 8 do SWZ. </w:t>
      </w:r>
    </w:p>
    <w:p w:rsidR="0051005C"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11</w:t>
      </w:r>
      <w:r w:rsidR="0051005C" w:rsidRPr="00240A1A">
        <w:rPr>
          <w:rFonts w:ascii="Times New Roman" w:hAnsi="Times New Roman" w:cs="Times New Roman"/>
          <w:sz w:val="20"/>
          <w:szCs w:val="20"/>
        </w:rPr>
        <w:t>. Przedmiar – załącznik nr 9 do SWZ</w:t>
      </w:r>
    </w:p>
    <w:p w:rsidR="00B956F8"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12</w:t>
      </w:r>
      <w:r w:rsidR="0051005C" w:rsidRPr="00240A1A">
        <w:rPr>
          <w:rFonts w:ascii="Times New Roman" w:hAnsi="Times New Roman" w:cs="Times New Roman"/>
          <w:sz w:val="20"/>
          <w:szCs w:val="20"/>
        </w:rPr>
        <w:t xml:space="preserve">. </w:t>
      </w:r>
      <w:r w:rsidR="002F06D2" w:rsidRPr="00240A1A">
        <w:rPr>
          <w:rFonts w:ascii="Times New Roman" w:hAnsi="Times New Roman" w:cs="Times New Roman"/>
          <w:sz w:val="20"/>
          <w:szCs w:val="20"/>
        </w:rPr>
        <w:t>Program Funkcjonalno-Użytkowy</w:t>
      </w:r>
      <w:r w:rsidR="0051005C" w:rsidRPr="00240A1A">
        <w:rPr>
          <w:rFonts w:ascii="Times New Roman" w:hAnsi="Times New Roman" w:cs="Times New Roman"/>
          <w:sz w:val="20"/>
          <w:szCs w:val="20"/>
        </w:rPr>
        <w:t xml:space="preserve"> – załącznik nr 10 do SWZ</w:t>
      </w:r>
    </w:p>
    <w:p w:rsidR="00007C08"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13</w:t>
      </w:r>
      <w:r w:rsidR="00007C08" w:rsidRPr="00240A1A">
        <w:rPr>
          <w:rFonts w:ascii="Times New Roman" w:hAnsi="Times New Roman" w:cs="Times New Roman"/>
          <w:sz w:val="20"/>
          <w:szCs w:val="20"/>
        </w:rPr>
        <w:t xml:space="preserve">. </w:t>
      </w:r>
      <w:r w:rsidR="0070612C" w:rsidRPr="00240A1A">
        <w:rPr>
          <w:rFonts w:ascii="Times New Roman" w:hAnsi="Times New Roman" w:cs="Times New Roman"/>
          <w:sz w:val="20"/>
          <w:szCs w:val="20"/>
        </w:rPr>
        <w:t>Koncepcja</w:t>
      </w:r>
      <w:r w:rsidR="00007C08" w:rsidRPr="00240A1A">
        <w:rPr>
          <w:rFonts w:ascii="Times New Roman" w:hAnsi="Times New Roman" w:cs="Times New Roman"/>
          <w:sz w:val="20"/>
          <w:szCs w:val="20"/>
        </w:rPr>
        <w:t xml:space="preserve"> programowo – przestrzennej  - załącznik nr 11 do SWZ</w:t>
      </w:r>
    </w:p>
    <w:p w:rsidR="00B956F8" w:rsidRPr="00B956F8" w:rsidRDefault="00B956F8" w:rsidP="00B956F8">
      <w:pPr>
        <w:rPr>
          <w:rFonts w:ascii="Times New Roman" w:hAnsi="Times New Roman" w:cs="Times New Roman"/>
          <w:sz w:val="24"/>
          <w:szCs w:val="24"/>
        </w:rPr>
      </w:pPr>
    </w:p>
    <w:p w:rsidR="00B956F8" w:rsidRPr="00B956F8" w:rsidRDefault="00B956F8" w:rsidP="00B956F8">
      <w:pPr>
        <w:rPr>
          <w:rFonts w:ascii="Times New Roman" w:hAnsi="Times New Roman" w:cs="Times New Roman"/>
          <w:sz w:val="24"/>
          <w:szCs w:val="24"/>
        </w:rPr>
      </w:pPr>
    </w:p>
    <w:p w:rsidR="00B956F8" w:rsidRDefault="00B956F8" w:rsidP="00B956F8">
      <w:pPr>
        <w:rPr>
          <w:rFonts w:ascii="Times New Roman" w:hAnsi="Times New Roman" w:cs="Times New Roman"/>
          <w:sz w:val="24"/>
          <w:szCs w:val="24"/>
        </w:rPr>
      </w:pPr>
    </w:p>
    <w:p w:rsidR="0051005C" w:rsidRPr="00B956F8" w:rsidRDefault="00B956F8" w:rsidP="00B956F8">
      <w:pPr>
        <w:tabs>
          <w:tab w:val="left" w:pos="3982"/>
        </w:tabs>
        <w:rPr>
          <w:rFonts w:ascii="Times New Roman" w:hAnsi="Times New Roman" w:cs="Times New Roman"/>
          <w:sz w:val="24"/>
          <w:szCs w:val="24"/>
        </w:rPr>
      </w:pPr>
      <w:r>
        <w:rPr>
          <w:rFonts w:ascii="Times New Roman" w:hAnsi="Times New Roman" w:cs="Times New Roman"/>
          <w:sz w:val="24"/>
          <w:szCs w:val="24"/>
        </w:rPr>
        <w:tab/>
      </w:r>
    </w:p>
    <w:sectPr w:rsidR="0051005C" w:rsidRPr="00B956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03" w:rsidRDefault="00277503" w:rsidP="005C49E2">
      <w:pPr>
        <w:spacing w:after="0" w:line="240" w:lineRule="auto"/>
      </w:pPr>
      <w:r>
        <w:separator/>
      </w:r>
    </w:p>
  </w:endnote>
  <w:endnote w:type="continuationSeparator" w:id="0">
    <w:p w:rsidR="00277503" w:rsidRDefault="00277503"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rsidR="002911A9" w:rsidRDefault="002911A9">
        <w:pPr>
          <w:pStyle w:val="Stopka"/>
          <w:jc w:val="right"/>
        </w:pPr>
        <w:r>
          <w:fldChar w:fldCharType="begin"/>
        </w:r>
        <w:r>
          <w:instrText>PAGE   \* MERGEFORMAT</w:instrText>
        </w:r>
        <w:r>
          <w:fldChar w:fldCharType="separate"/>
        </w:r>
        <w:r w:rsidR="003236B1">
          <w:rPr>
            <w:noProof/>
          </w:rPr>
          <w:t>21</w:t>
        </w:r>
        <w:r>
          <w:fldChar w:fldCharType="end"/>
        </w:r>
      </w:p>
    </w:sdtContent>
  </w:sdt>
  <w:p w:rsidR="002911A9" w:rsidRDefault="002911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03" w:rsidRDefault="00277503" w:rsidP="005C49E2">
      <w:pPr>
        <w:spacing w:after="0" w:line="240" w:lineRule="auto"/>
      </w:pPr>
      <w:r>
        <w:separator/>
      </w:r>
    </w:p>
  </w:footnote>
  <w:footnote w:type="continuationSeparator" w:id="0">
    <w:p w:rsidR="00277503" w:rsidRDefault="00277503"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F4838"/>
    <w:multiLevelType w:val="hybridMultilevel"/>
    <w:tmpl w:val="EC6B57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A0AFC"/>
    <w:multiLevelType w:val="hybridMultilevel"/>
    <w:tmpl w:val="249A1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85372"/>
    <w:multiLevelType w:val="hybridMultilevel"/>
    <w:tmpl w:val="2CBC5A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2DD7F"/>
    <w:multiLevelType w:val="hybridMultilevel"/>
    <w:tmpl w:val="0AD09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6462F7"/>
    <w:multiLevelType w:val="hybridMultilevel"/>
    <w:tmpl w:val="188E858E"/>
    <w:lvl w:ilvl="0" w:tplc="3F2A86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1701D"/>
    <w:multiLevelType w:val="hybridMultilevel"/>
    <w:tmpl w:val="B386C7A2"/>
    <w:lvl w:ilvl="0" w:tplc="28B4E174">
      <w:start w:val="1"/>
      <w:numFmt w:val="upperRoman"/>
      <w:lvlText w:val="%1."/>
      <w:lvlJc w:val="left"/>
      <w:pPr>
        <w:ind w:left="1146" w:hanging="72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3C3136"/>
    <w:multiLevelType w:val="hybridMultilevel"/>
    <w:tmpl w:val="56EAA4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CC33DB"/>
    <w:multiLevelType w:val="hybridMultilevel"/>
    <w:tmpl w:val="5E823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3D1C71"/>
    <w:multiLevelType w:val="hybridMultilevel"/>
    <w:tmpl w:val="3D1A6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DD3064"/>
    <w:multiLevelType w:val="hybridMultilevel"/>
    <w:tmpl w:val="3F529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2B0FE4"/>
    <w:multiLevelType w:val="hybridMultilevel"/>
    <w:tmpl w:val="3FBEC83A"/>
    <w:lvl w:ilvl="0" w:tplc="04C2C9A4">
      <w:start w:val="1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6315710B"/>
    <w:multiLevelType w:val="hybridMultilevel"/>
    <w:tmpl w:val="B3A07E98"/>
    <w:lvl w:ilvl="0" w:tplc="7B70F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562F54"/>
    <w:multiLevelType w:val="hybridMultilevel"/>
    <w:tmpl w:val="6868F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3071CD"/>
    <w:multiLevelType w:val="hybridMultilevel"/>
    <w:tmpl w:val="EDEAD9A6"/>
    <w:lvl w:ilvl="0" w:tplc="75325C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5"/>
  </w:num>
  <w:num w:numId="3">
    <w:abstractNumId w:val="12"/>
  </w:num>
  <w:num w:numId="4">
    <w:abstractNumId w:val="3"/>
  </w:num>
  <w:num w:numId="5">
    <w:abstractNumId w:val="10"/>
  </w:num>
  <w:num w:numId="6">
    <w:abstractNumId w:val="15"/>
  </w:num>
  <w:num w:numId="7">
    <w:abstractNumId w:val="7"/>
  </w:num>
  <w:num w:numId="8">
    <w:abstractNumId w:val="13"/>
  </w:num>
  <w:num w:numId="9">
    <w:abstractNumId w:val="16"/>
  </w:num>
  <w:num w:numId="10">
    <w:abstractNumId w:val="0"/>
  </w:num>
  <w:num w:numId="11">
    <w:abstractNumId w:val="2"/>
  </w:num>
  <w:num w:numId="12">
    <w:abstractNumId w:val="1"/>
  </w:num>
  <w:num w:numId="13">
    <w:abstractNumId w:val="14"/>
  </w:num>
  <w:num w:numId="14">
    <w:abstractNumId w:val="11"/>
  </w:num>
  <w:num w:numId="15">
    <w:abstractNumId w:val="17"/>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3219"/>
    <w:rsid w:val="00006A01"/>
    <w:rsid w:val="00007C08"/>
    <w:rsid w:val="00007EFF"/>
    <w:rsid w:val="00014420"/>
    <w:rsid w:val="00020F27"/>
    <w:rsid w:val="000334DF"/>
    <w:rsid w:val="000352CF"/>
    <w:rsid w:val="00040352"/>
    <w:rsid w:val="00043680"/>
    <w:rsid w:val="00052650"/>
    <w:rsid w:val="00061F4A"/>
    <w:rsid w:val="00062ED6"/>
    <w:rsid w:val="0008193C"/>
    <w:rsid w:val="00084FA7"/>
    <w:rsid w:val="00085F22"/>
    <w:rsid w:val="00090D53"/>
    <w:rsid w:val="00091C68"/>
    <w:rsid w:val="000A14AA"/>
    <w:rsid w:val="000A5DA3"/>
    <w:rsid w:val="000B09F0"/>
    <w:rsid w:val="000B7C34"/>
    <w:rsid w:val="000C11A0"/>
    <w:rsid w:val="000D1C75"/>
    <w:rsid w:val="000D4F63"/>
    <w:rsid w:val="000E0B40"/>
    <w:rsid w:val="000E2104"/>
    <w:rsid w:val="000F2F9F"/>
    <w:rsid w:val="0010049F"/>
    <w:rsid w:val="001038FF"/>
    <w:rsid w:val="0011490C"/>
    <w:rsid w:val="00116376"/>
    <w:rsid w:val="00127403"/>
    <w:rsid w:val="00142010"/>
    <w:rsid w:val="001431B0"/>
    <w:rsid w:val="00146089"/>
    <w:rsid w:val="00153AFE"/>
    <w:rsid w:val="001560BF"/>
    <w:rsid w:val="00160470"/>
    <w:rsid w:val="001639B1"/>
    <w:rsid w:val="001642E8"/>
    <w:rsid w:val="00165C78"/>
    <w:rsid w:val="00171961"/>
    <w:rsid w:val="00195B0C"/>
    <w:rsid w:val="0019758D"/>
    <w:rsid w:val="001A100B"/>
    <w:rsid w:val="001A4256"/>
    <w:rsid w:val="001A5F34"/>
    <w:rsid w:val="001C0F88"/>
    <w:rsid w:val="001C43E0"/>
    <w:rsid w:val="001D05BA"/>
    <w:rsid w:val="001D1C95"/>
    <w:rsid w:val="001D604E"/>
    <w:rsid w:val="001D75A6"/>
    <w:rsid w:val="001E555E"/>
    <w:rsid w:val="001F1CC0"/>
    <w:rsid w:val="001F2A97"/>
    <w:rsid w:val="001F4296"/>
    <w:rsid w:val="00213F24"/>
    <w:rsid w:val="0021547D"/>
    <w:rsid w:val="00221E0E"/>
    <w:rsid w:val="00230DEA"/>
    <w:rsid w:val="00240527"/>
    <w:rsid w:val="00240A1A"/>
    <w:rsid w:val="0024147D"/>
    <w:rsid w:val="00242D60"/>
    <w:rsid w:val="002452AD"/>
    <w:rsid w:val="00245FB5"/>
    <w:rsid w:val="00250198"/>
    <w:rsid w:val="00252B46"/>
    <w:rsid w:val="002542AF"/>
    <w:rsid w:val="00263F0B"/>
    <w:rsid w:val="0026520F"/>
    <w:rsid w:val="00270FB3"/>
    <w:rsid w:val="00271102"/>
    <w:rsid w:val="00277503"/>
    <w:rsid w:val="002823CC"/>
    <w:rsid w:val="002852EE"/>
    <w:rsid w:val="002867E5"/>
    <w:rsid w:val="00287850"/>
    <w:rsid w:val="002911A9"/>
    <w:rsid w:val="002920E1"/>
    <w:rsid w:val="00294B89"/>
    <w:rsid w:val="00294F00"/>
    <w:rsid w:val="002975E0"/>
    <w:rsid w:val="002A6CCD"/>
    <w:rsid w:val="002B0174"/>
    <w:rsid w:val="002B035B"/>
    <w:rsid w:val="002B2A0F"/>
    <w:rsid w:val="002C43E6"/>
    <w:rsid w:val="002C44EE"/>
    <w:rsid w:val="002D1240"/>
    <w:rsid w:val="002D2CD7"/>
    <w:rsid w:val="002D4638"/>
    <w:rsid w:val="002D558D"/>
    <w:rsid w:val="002D5A8B"/>
    <w:rsid w:val="002D79B9"/>
    <w:rsid w:val="002F06D2"/>
    <w:rsid w:val="003062C1"/>
    <w:rsid w:val="0031512E"/>
    <w:rsid w:val="00320E1C"/>
    <w:rsid w:val="00320EEF"/>
    <w:rsid w:val="003236B1"/>
    <w:rsid w:val="003259C5"/>
    <w:rsid w:val="00330FEA"/>
    <w:rsid w:val="003337D8"/>
    <w:rsid w:val="00335B53"/>
    <w:rsid w:val="00341ABE"/>
    <w:rsid w:val="00341F39"/>
    <w:rsid w:val="0034798A"/>
    <w:rsid w:val="00353F89"/>
    <w:rsid w:val="00362208"/>
    <w:rsid w:val="003630ED"/>
    <w:rsid w:val="00364E65"/>
    <w:rsid w:val="00374750"/>
    <w:rsid w:val="003747CA"/>
    <w:rsid w:val="00381C13"/>
    <w:rsid w:val="00396335"/>
    <w:rsid w:val="003A0A2D"/>
    <w:rsid w:val="003A6391"/>
    <w:rsid w:val="003A6A2B"/>
    <w:rsid w:val="003B193D"/>
    <w:rsid w:val="003B6990"/>
    <w:rsid w:val="003B7F4B"/>
    <w:rsid w:val="003C5D29"/>
    <w:rsid w:val="003C5D30"/>
    <w:rsid w:val="003D1469"/>
    <w:rsid w:val="003D27DA"/>
    <w:rsid w:val="003D34E5"/>
    <w:rsid w:val="003E4D24"/>
    <w:rsid w:val="003E65BF"/>
    <w:rsid w:val="003E6E22"/>
    <w:rsid w:val="003E6F23"/>
    <w:rsid w:val="003F2AE1"/>
    <w:rsid w:val="003F68F5"/>
    <w:rsid w:val="003F76BD"/>
    <w:rsid w:val="004033A7"/>
    <w:rsid w:val="0040355A"/>
    <w:rsid w:val="00404C9D"/>
    <w:rsid w:val="00411B63"/>
    <w:rsid w:val="00416C9F"/>
    <w:rsid w:val="00423580"/>
    <w:rsid w:val="00430D23"/>
    <w:rsid w:val="00433DE1"/>
    <w:rsid w:val="00435882"/>
    <w:rsid w:val="00445C7D"/>
    <w:rsid w:val="00445E1B"/>
    <w:rsid w:val="00450704"/>
    <w:rsid w:val="00451839"/>
    <w:rsid w:val="004534C5"/>
    <w:rsid w:val="004577D8"/>
    <w:rsid w:val="004611C8"/>
    <w:rsid w:val="00461AF5"/>
    <w:rsid w:val="00463394"/>
    <w:rsid w:val="004674C1"/>
    <w:rsid w:val="00467F33"/>
    <w:rsid w:val="00471EE7"/>
    <w:rsid w:val="00473C8E"/>
    <w:rsid w:val="00480D5A"/>
    <w:rsid w:val="00483555"/>
    <w:rsid w:val="00486E6C"/>
    <w:rsid w:val="00497AEC"/>
    <w:rsid w:val="004A6AF6"/>
    <w:rsid w:val="004B39FD"/>
    <w:rsid w:val="004C5DCD"/>
    <w:rsid w:val="004D01B8"/>
    <w:rsid w:val="004D268C"/>
    <w:rsid w:val="004E2073"/>
    <w:rsid w:val="004E2109"/>
    <w:rsid w:val="004E2356"/>
    <w:rsid w:val="004E2AA4"/>
    <w:rsid w:val="004F7294"/>
    <w:rsid w:val="00505C45"/>
    <w:rsid w:val="0051005C"/>
    <w:rsid w:val="00511661"/>
    <w:rsid w:val="005142DE"/>
    <w:rsid w:val="00520808"/>
    <w:rsid w:val="0052779A"/>
    <w:rsid w:val="00530967"/>
    <w:rsid w:val="0053695D"/>
    <w:rsid w:val="00540CA7"/>
    <w:rsid w:val="00543984"/>
    <w:rsid w:val="00545F9D"/>
    <w:rsid w:val="00550949"/>
    <w:rsid w:val="005536C3"/>
    <w:rsid w:val="00565050"/>
    <w:rsid w:val="00573177"/>
    <w:rsid w:val="00575BBE"/>
    <w:rsid w:val="00584FD9"/>
    <w:rsid w:val="0059645A"/>
    <w:rsid w:val="00597C90"/>
    <w:rsid w:val="005A1FDD"/>
    <w:rsid w:val="005A2794"/>
    <w:rsid w:val="005A7A11"/>
    <w:rsid w:val="005A7A8E"/>
    <w:rsid w:val="005B25D2"/>
    <w:rsid w:val="005B32C2"/>
    <w:rsid w:val="005C49E2"/>
    <w:rsid w:val="005D280A"/>
    <w:rsid w:val="005D6D05"/>
    <w:rsid w:val="005D7E2D"/>
    <w:rsid w:val="005E11E5"/>
    <w:rsid w:val="005E64DA"/>
    <w:rsid w:val="005F3A9E"/>
    <w:rsid w:val="005F66B9"/>
    <w:rsid w:val="006149BC"/>
    <w:rsid w:val="00622D39"/>
    <w:rsid w:val="00624A41"/>
    <w:rsid w:val="00624E56"/>
    <w:rsid w:val="00625168"/>
    <w:rsid w:val="006302A0"/>
    <w:rsid w:val="00630CA2"/>
    <w:rsid w:val="0064628C"/>
    <w:rsid w:val="00646E08"/>
    <w:rsid w:val="00647D34"/>
    <w:rsid w:val="00651C82"/>
    <w:rsid w:val="0065511E"/>
    <w:rsid w:val="006612B8"/>
    <w:rsid w:val="00680F11"/>
    <w:rsid w:val="00687ACC"/>
    <w:rsid w:val="00692419"/>
    <w:rsid w:val="00693033"/>
    <w:rsid w:val="00696CF4"/>
    <w:rsid w:val="006A5838"/>
    <w:rsid w:val="006B0DCF"/>
    <w:rsid w:val="006B2123"/>
    <w:rsid w:val="006C66A1"/>
    <w:rsid w:val="006C76B1"/>
    <w:rsid w:val="006D08A4"/>
    <w:rsid w:val="006D63D4"/>
    <w:rsid w:val="006E142A"/>
    <w:rsid w:val="006E58EA"/>
    <w:rsid w:val="006E7DD3"/>
    <w:rsid w:val="006F2A72"/>
    <w:rsid w:val="006F3F14"/>
    <w:rsid w:val="00700ED7"/>
    <w:rsid w:val="00705C2E"/>
    <w:rsid w:val="0070612C"/>
    <w:rsid w:val="00706D6E"/>
    <w:rsid w:val="007127DA"/>
    <w:rsid w:val="00716C66"/>
    <w:rsid w:val="00717D88"/>
    <w:rsid w:val="007318CE"/>
    <w:rsid w:val="0073415A"/>
    <w:rsid w:val="007446ED"/>
    <w:rsid w:val="007446FE"/>
    <w:rsid w:val="00747256"/>
    <w:rsid w:val="007630B2"/>
    <w:rsid w:val="0077513C"/>
    <w:rsid w:val="00777CA7"/>
    <w:rsid w:val="0079407C"/>
    <w:rsid w:val="007A246A"/>
    <w:rsid w:val="007A685E"/>
    <w:rsid w:val="007B1034"/>
    <w:rsid w:val="007D042E"/>
    <w:rsid w:val="007D52BD"/>
    <w:rsid w:val="007D5911"/>
    <w:rsid w:val="007D67DF"/>
    <w:rsid w:val="007E075A"/>
    <w:rsid w:val="007E0AD9"/>
    <w:rsid w:val="007E12B3"/>
    <w:rsid w:val="007F0E93"/>
    <w:rsid w:val="007F73AB"/>
    <w:rsid w:val="007F7587"/>
    <w:rsid w:val="008021F4"/>
    <w:rsid w:val="00805ABD"/>
    <w:rsid w:val="00832567"/>
    <w:rsid w:val="00845FA5"/>
    <w:rsid w:val="0085695A"/>
    <w:rsid w:val="00864B45"/>
    <w:rsid w:val="00864FD5"/>
    <w:rsid w:val="00873B45"/>
    <w:rsid w:val="00883FC4"/>
    <w:rsid w:val="00892305"/>
    <w:rsid w:val="00895F7A"/>
    <w:rsid w:val="0089762E"/>
    <w:rsid w:val="0089780A"/>
    <w:rsid w:val="008A63E4"/>
    <w:rsid w:val="008B13D7"/>
    <w:rsid w:val="008B4924"/>
    <w:rsid w:val="008D4480"/>
    <w:rsid w:val="008D4A9C"/>
    <w:rsid w:val="008D62DA"/>
    <w:rsid w:val="008E4A8D"/>
    <w:rsid w:val="008F1C9E"/>
    <w:rsid w:val="008F34AB"/>
    <w:rsid w:val="009017AA"/>
    <w:rsid w:val="00903FBA"/>
    <w:rsid w:val="009064C3"/>
    <w:rsid w:val="00910B58"/>
    <w:rsid w:val="009155B1"/>
    <w:rsid w:val="00923A5A"/>
    <w:rsid w:val="00925F6C"/>
    <w:rsid w:val="009268C6"/>
    <w:rsid w:val="00926CD5"/>
    <w:rsid w:val="00930521"/>
    <w:rsid w:val="0093296E"/>
    <w:rsid w:val="00944B8C"/>
    <w:rsid w:val="00951582"/>
    <w:rsid w:val="00955621"/>
    <w:rsid w:val="009561EB"/>
    <w:rsid w:val="009573F8"/>
    <w:rsid w:val="00962C32"/>
    <w:rsid w:val="00966A69"/>
    <w:rsid w:val="00967E85"/>
    <w:rsid w:val="00972FDB"/>
    <w:rsid w:val="00982950"/>
    <w:rsid w:val="00985CFF"/>
    <w:rsid w:val="009927AB"/>
    <w:rsid w:val="00993CAE"/>
    <w:rsid w:val="00997BF5"/>
    <w:rsid w:val="009A25F0"/>
    <w:rsid w:val="009C23BF"/>
    <w:rsid w:val="009C24F7"/>
    <w:rsid w:val="009D05E3"/>
    <w:rsid w:val="009D143B"/>
    <w:rsid w:val="009D3898"/>
    <w:rsid w:val="009D4803"/>
    <w:rsid w:val="009E334C"/>
    <w:rsid w:val="009E7696"/>
    <w:rsid w:val="009F0AD1"/>
    <w:rsid w:val="00A01606"/>
    <w:rsid w:val="00A02F34"/>
    <w:rsid w:val="00A0747D"/>
    <w:rsid w:val="00A10E86"/>
    <w:rsid w:val="00A127B8"/>
    <w:rsid w:val="00A132EE"/>
    <w:rsid w:val="00A14491"/>
    <w:rsid w:val="00A14659"/>
    <w:rsid w:val="00A2493E"/>
    <w:rsid w:val="00A25649"/>
    <w:rsid w:val="00A26CDC"/>
    <w:rsid w:val="00A31570"/>
    <w:rsid w:val="00A423A5"/>
    <w:rsid w:val="00A43224"/>
    <w:rsid w:val="00A62FCF"/>
    <w:rsid w:val="00A6317B"/>
    <w:rsid w:val="00A73590"/>
    <w:rsid w:val="00A7412C"/>
    <w:rsid w:val="00A76E3F"/>
    <w:rsid w:val="00A826FE"/>
    <w:rsid w:val="00A85B91"/>
    <w:rsid w:val="00AA304C"/>
    <w:rsid w:val="00AA59B4"/>
    <w:rsid w:val="00AA68E8"/>
    <w:rsid w:val="00AB3067"/>
    <w:rsid w:val="00AC0C4F"/>
    <w:rsid w:val="00AC0F7A"/>
    <w:rsid w:val="00AC0F87"/>
    <w:rsid w:val="00AC1C70"/>
    <w:rsid w:val="00AC4213"/>
    <w:rsid w:val="00AD0113"/>
    <w:rsid w:val="00AD1869"/>
    <w:rsid w:val="00AE0DC4"/>
    <w:rsid w:val="00AE74C8"/>
    <w:rsid w:val="00AE7F6E"/>
    <w:rsid w:val="00B00680"/>
    <w:rsid w:val="00B07459"/>
    <w:rsid w:val="00B1561F"/>
    <w:rsid w:val="00B208FD"/>
    <w:rsid w:val="00B21347"/>
    <w:rsid w:val="00B25501"/>
    <w:rsid w:val="00B27739"/>
    <w:rsid w:val="00B3407D"/>
    <w:rsid w:val="00B50F7C"/>
    <w:rsid w:val="00B63D34"/>
    <w:rsid w:val="00B6443D"/>
    <w:rsid w:val="00B70490"/>
    <w:rsid w:val="00B77524"/>
    <w:rsid w:val="00B807B8"/>
    <w:rsid w:val="00B80FF5"/>
    <w:rsid w:val="00B831E2"/>
    <w:rsid w:val="00B86E6B"/>
    <w:rsid w:val="00B911B1"/>
    <w:rsid w:val="00B956F8"/>
    <w:rsid w:val="00BA1324"/>
    <w:rsid w:val="00BB532E"/>
    <w:rsid w:val="00BB7B8C"/>
    <w:rsid w:val="00BC147C"/>
    <w:rsid w:val="00BC79C1"/>
    <w:rsid w:val="00BE415F"/>
    <w:rsid w:val="00BE4BBB"/>
    <w:rsid w:val="00C0577F"/>
    <w:rsid w:val="00C17675"/>
    <w:rsid w:val="00C26824"/>
    <w:rsid w:val="00C30135"/>
    <w:rsid w:val="00C30C3D"/>
    <w:rsid w:val="00C32299"/>
    <w:rsid w:val="00C47EA8"/>
    <w:rsid w:val="00C52FE0"/>
    <w:rsid w:val="00C53E62"/>
    <w:rsid w:val="00C63A8A"/>
    <w:rsid w:val="00C670D6"/>
    <w:rsid w:val="00C75CA9"/>
    <w:rsid w:val="00C80740"/>
    <w:rsid w:val="00C820BC"/>
    <w:rsid w:val="00C83B24"/>
    <w:rsid w:val="00C83BF9"/>
    <w:rsid w:val="00C864D8"/>
    <w:rsid w:val="00C903DA"/>
    <w:rsid w:val="00CA3925"/>
    <w:rsid w:val="00CA60B3"/>
    <w:rsid w:val="00CA678E"/>
    <w:rsid w:val="00CA7F09"/>
    <w:rsid w:val="00CB3CD9"/>
    <w:rsid w:val="00CB4D41"/>
    <w:rsid w:val="00CC0CFC"/>
    <w:rsid w:val="00CC25CD"/>
    <w:rsid w:val="00CD3053"/>
    <w:rsid w:val="00CD7209"/>
    <w:rsid w:val="00CF435B"/>
    <w:rsid w:val="00D06158"/>
    <w:rsid w:val="00D06ABA"/>
    <w:rsid w:val="00D11F93"/>
    <w:rsid w:val="00D12CB7"/>
    <w:rsid w:val="00D1492E"/>
    <w:rsid w:val="00D15EF6"/>
    <w:rsid w:val="00D1777E"/>
    <w:rsid w:val="00D2144C"/>
    <w:rsid w:val="00D22813"/>
    <w:rsid w:val="00D229FC"/>
    <w:rsid w:val="00D3506E"/>
    <w:rsid w:val="00D416D0"/>
    <w:rsid w:val="00D51625"/>
    <w:rsid w:val="00D51F55"/>
    <w:rsid w:val="00D54511"/>
    <w:rsid w:val="00D5682E"/>
    <w:rsid w:val="00D62B9A"/>
    <w:rsid w:val="00D6497F"/>
    <w:rsid w:val="00D71303"/>
    <w:rsid w:val="00D87E59"/>
    <w:rsid w:val="00D94C6E"/>
    <w:rsid w:val="00D95EE0"/>
    <w:rsid w:val="00DA2533"/>
    <w:rsid w:val="00DA4951"/>
    <w:rsid w:val="00DA6676"/>
    <w:rsid w:val="00DB055B"/>
    <w:rsid w:val="00DB689D"/>
    <w:rsid w:val="00DD6670"/>
    <w:rsid w:val="00DD75CA"/>
    <w:rsid w:val="00DE21EE"/>
    <w:rsid w:val="00DE2C12"/>
    <w:rsid w:val="00DF0217"/>
    <w:rsid w:val="00E0044E"/>
    <w:rsid w:val="00E01F48"/>
    <w:rsid w:val="00E02334"/>
    <w:rsid w:val="00E05127"/>
    <w:rsid w:val="00E21494"/>
    <w:rsid w:val="00E21D29"/>
    <w:rsid w:val="00E22B9C"/>
    <w:rsid w:val="00E26020"/>
    <w:rsid w:val="00E343E1"/>
    <w:rsid w:val="00E35168"/>
    <w:rsid w:val="00E3601F"/>
    <w:rsid w:val="00E501B1"/>
    <w:rsid w:val="00E55D55"/>
    <w:rsid w:val="00E56F59"/>
    <w:rsid w:val="00E57A62"/>
    <w:rsid w:val="00E60AF5"/>
    <w:rsid w:val="00E645FA"/>
    <w:rsid w:val="00E64E78"/>
    <w:rsid w:val="00E704C9"/>
    <w:rsid w:val="00E70F2E"/>
    <w:rsid w:val="00E76B69"/>
    <w:rsid w:val="00E77EC8"/>
    <w:rsid w:val="00E83EE5"/>
    <w:rsid w:val="00E84DCB"/>
    <w:rsid w:val="00E960FA"/>
    <w:rsid w:val="00EA554A"/>
    <w:rsid w:val="00EC3977"/>
    <w:rsid w:val="00EC4EBA"/>
    <w:rsid w:val="00ED1CC0"/>
    <w:rsid w:val="00ED457D"/>
    <w:rsid w:val="00EE646F"/>
    <w:rsid w:val="00EF1C63"/>
    <w:rsid w:val="00EF27AF"/>
    <w:rsid w:val="00EF2F07"/>
    <w:rsid w:val="00EF55AD"/>
    <w:rsid w:val="00F012FB"/>
    <w:rsid w:val="00F04D47"/>
    <w:rsid w:val="00F10CBC"/>
    <w:rsid w:val="00F116FF"/>
    <w:rsid w:val="00F217EC"/>
    <w:rsid w:val="00F258EC"/>
    <w:rsid w:val="00F30C79"/>
    <w:rsid w:val="00F36A0B"/>
    <w:rsid w:val="00F4166B"/>
    <w:rsid w:val="00F41951"/>
    <w:rsid w:val="00F44638"/>
    <w:rsid w:val="00F51017"/>
    <w:rsid w:val="00F55CE0"/>
    <w:rsid w:val="00F56345"/>
    <w:rsid w:val="00F61BDE"/>
    <w:rsid w:val="00F62B7E"/>
    <w:rsid w:val="00F650C2"/>
    <w:rsid w:val="00F664F6"/>
    <w:rsid w:val="00F75AD0"/>
    <w:rsid w:val="00F81EB2"/>
    <w:rsid w:val="00F85888"/>
    <w:rsid w:val="00F9563D"/>
    <w:rsid w:val="00F960E1"/>
    <w:rsid w:val="00FA42E5"/>
    <w:rsid w:val="00FA463D"/>
    <w:rsid w:val="00FA4982"/>
    <w:rsid w:val="00FB2B51"/>
    <w:rsid w:val="00FC5320"/>
    <w:rsid w:val="00FD3FB7"/>
    <w:rsid w:val="00FD526E"/>
    <w:rsid w:val="00FE5A5B"/>
    <w:rsid w:val="00FF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E8D7"/>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1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007EFF"/>
    <w:rPr>
      <w:color w:val="605E5C"/>
      <w:shd w:val="clear" w:color="auto" w:fill="E1DFDD"/>
    </w:rPr>
  </w:style>
  <w:style w:type="character" w:customStyle="1" w:styleId="Nierozpoznanawzmianka2">
    <w:name w:val="Nierozpoznana wzmianka2"/>
    <w:basedOn w:val="Domylnaczcionkaakapitu"/>
    <w:uiPriority w:val="99"/>
    <w:semiHidden/>
    <w:unhideWhenUsed/>
    <w:rsid w:val="00A31570"/>
    <w:rPr>
      <w:color w:val="605E5C"/>
      <w:shd w:val="clear" w:color="auto" w:fill="E1DFDD"/>
    </w:rPr>
  </w:style>
  <w:style w:type="table" w:styleId="Tabela-Siatka">
    <w:name w:val="Table Grid"/>
    <w:basedOn w:val="Standardowy"/>
    <w:uiPriority w:val="39"/>
    <w:rsid w:val="002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8D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328F-C155-4CA8-B0B0-6C238D70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24</Pages>
  <Words>10187</Words>
  <Characters>61127</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46</cp:revision>
  <cp:lastPrinted>2024-01-23T09:22:00Z</cp:lastPrinted>
  <dcterms:created xsi:type="dcterms:W3CDTF">2024-01-22T06:50:00Z</dcterms:created>
  <dcterms:modified xsi:type="dcterms:W3CDTF">2024-01-31T11:40:00Z</dcterms:modified>
</cp:coreProperties>
</file>