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FF" w:rsidRPr="002A31FF" w:rsidRDefault="002A31FF" w:rsidP="002A31FF">
      <w:pPr>
        <w:spacing w:after="4" w:line="268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Calibri" w:eastAsia="Calibri" w:hAnsi="Calibri" w:cs="Calibri"/>
          <w:b/>
          <w:color w:val="000000"/>
          <w:sz w:val="20"/>
          <w:lang w:eastAsia="pl-PL"/>
        </w:rPr>
        <w:t xml:space="preserve">                                                        </w:t>
      </w:r>
      <w:r w:rsidRPr="002A31FF">
        <w:rPr>
          <w:rFonts w:ascii="Calibri" w:eastAsia="Calibri" w:hAnsi="Calibri" w:cs="Calibri"/>
          <w:b/>
          <w:color w:val="000000"/>
          <w:sz w:val="20"/>
          <w:lang w:eastAsia="pl-PL"/>
        </w:rPr>
        <w:t>PAŃSTWOWA AKADEMIA NAUK STOSOWANYCH</w:t>
      </w:r>
    </w:p>
    <w:p w:rsidR="002A31FF" w:rsidRDefault="002A31FF" w:rsidP="002A31FF">
      <w:pPr>
        <w:spacing w:after="38" w:line="268" w:lineRule="auto"/>
        <w:ind w:left="3402" w:right="3650"/>
        <w:rPr>
          <w:rFonts w:ascii="Calibri" w:eastAsia="Calibri" w:hAnsi="Calibri" w:cs="Calibri"/>
          <w:b/>
          <w:color w:val="000000"/>
          <w:sz w:val="20"/>
          <w:lang w:eastAsia="pl-PL"/>
        </w:rPr>
      </w:pPr>
      <w:r w:rsidRPr="002A31FF">
        <w:rPr>
          <w:rFonts w:ascii="Calibri" w:eastAsia="Calibri" w:hAnsi="Calibri" w:cs="Calibri"/>
          <w:b/>
          <w:color w:val="000000"/>
          <w:sz w:val="20"/>
          <w:lang w:eastAsia="pl-PL"/>
        </w:rPr>
        <w:t xml:space="preserve">im. Ignacego Mościckiego </w:t>
      </w:r>
    </w:p>
    <w:p w:rsidR="002A31FF" w:rsidRPr="002A31FF" w:rsidRDefault="002A31FF" w:rsidP="002A31FF">
      <w:pPr>
        <w:spacing w:after="38" w:line="268" w:lineRule="auto"/>
        <w:ind w:left="3402" w:right="3650" w:firstLine="426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Calibri" w:eastAsia="Calibri" w:hAnsi="Calibri" w:cs="Calibri"/>
          <w:b/>
          <w:color w:val="000000"/>
          <w:sz w:val="20"/>
          <w:lang w:eastAsia="pl-PL"/>
        </w:rPr>
        <w:t xml:space="preserve"> w CIECHANOWIE</w:t>
      </w:r>
    </w:p>
    <w:p w:rsidR="002A31FF" w:rsidRPr="002A31FF" w:rsidRDefault="002A31FF" w:rsidP="002A31FF">
      <w:pPr>
        <w:spacing w:after="4" w:line="268" w:lineRule="auto"/>
        <w:ind w:left="2624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Calibri" w:eastAsia="Calibri" w:hAnsi="Calibri" w:cs="Calibri"/>
          <w:b/>
          <w:color w:val="000000"/>
          <w:sz w:val="20"/>
          <w:lang w:eastAsia="pl-PL"/>
        </w:rPr>
        <w:t>ul. Gabriela Narutowicza 9, 06-400 Ciechanów</w:t>
      </w:r>
      <w:r w:rsidRPr="002A31FF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spacing w:after="14"/>
        <w:ind w:left="426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_____________________________________________________________________</w:t>
      </w:r>
      <w:r w:rsidR="00967F2B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____________</w:t>
      </w:r>
      <w:r w:rsidRPr="002A31F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___</w:t>
      </w:r>
      <w:r w:rsidRPr="002A31FF">
        <w:rPr>
          <w:rFonts w:ascii="Calibri" w:eastAsia="Calibri" w:hAnsi="Calibri" w:cs="Calibri"/>
          <w:b/>
          <w:color w:val="000000"/>
          <w:sz w:val="20"/>
          <w:lang w:eastAsia="pl-PL"/>
        </w:rPr>
        <w:t xml:space="preserve"> </w:t>
      </w:r>
      <w:r w:rsidRPr="002A31F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2A31FF" w:rsidRPr="002A31FF" w:rsidRDefault="002A31FF" w:rsidP="002A31FF">
      <w:pPr>
        <w:spacing w:after="0" w:line="245" w:lineRule="auto"/>
        <w:ind w:left="4537" w:right="1368" w:hanging="453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KAI.262.47.2023                                                                            </w:t>
      </w:r>
      <w:r w:rsidR="004D5A2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bookmarkStart w:id="0" w:name="_GoBack"/>
      <w:bookmarkEnd w:id="0"/>
      <w:r w:rsidR="00967F2B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  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Załącznik nr 2 </w:t>
      </w: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 </w:t>
      </w:r>
    </w:p>
    <w:p w:rsidR="002A31FF" w:rsidRDefault="002A31FF" w:rsidP="002A31FF">
      <w:pPr>
        <w:spacing w:after="0"/>
        <w:ind w:left="3541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:rsidR="002A31FF" w:rsidRPr="002A31FF" w:rsidRDefault="002A31FF" w:rsidP="002A31FF">
      <w:pPr>
        <w:spacing w:after="0"/>
        <w:ind w:left="3541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PROJEKT UMOWY</w:t>
      </w: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2A31FF" w:rsidRPr="002A31FF" w:rsidRDefault="002A31FF" w:rsidP="002A31FF">
      <w:pPr>
        <w:spacing w:after="0"/>
        <w:ind w:left="3541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2A31FF" w:rsidRPr="002A31FF" w:rsidRDefault="002A31FF" w:rsidP="002A31FF">
      <w:pPr>
        <w:spacing w:after="12"/>
        <w:ind w:left="3541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spacing w:after="5" w:line="268" w:lineRule="auto"/>
        <w:ind w:left="-5" w:right="196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Zawarta w dniu………</w:t>
      </w: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r.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na sukcesywną</w:t>
      </w:r>
      <w:r w:rsidR="00967F2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dostawę materiałów biurowych i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eksploatacyjnych pomiędzy  </w:t>
      </w:r>
    </w:p>
    <w:p w:rsidR="001E210E" w:rsidRDefault="002A31FF" w:rsidP="00967F2B">
      <w:pPr>
        <w:tabs>
          <w:tab w:val="left" w:pos="6521"/>
        </w:tabs>
        <w:spacing w:after="5" w:line="268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Państwową </w:t>
      </w:r>
      <w:r w:rsidR="001E21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Akademią Nauk Stosowanych </w:t>
      </w:r>
    </w:p>
    <w:p w:rsidR="001E210E" w:rsidRDefault="002A31FF" w:rsidP="00967F2B">
      <w:pPr>
        <w:tabs>
          <w:tab w:val="left" w:pos="6521"/>
        </w:tabs>
        <w:spacing w:after="5" w:line="268" w:lineRule="auto"/>
        <w:ind w:left="-5" w:right="53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im. Igna</w:t>
      </w:r>
      <w:r w:rsidR="001E21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cego Mościckiego w Ciechanowie </w:t>
      </w:r>
    </w:p>
    <w:p w:rsidR="001E210E" w:rsidRDefault="002A31FF" w:rsidP="00967F2B">
      <w:pPr>
        <w:tabs>
          <w:tab w:val="left" w:pos="6521"/>
        </w:tabs>
        <w:spacing w:after="5" w:line="268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ul. Narutowicza 9, 06-400 Ciechanów, </w:t>
      </w:r>
    </w:p>
    <w:p w:rsidR="002A31FF" w:rsidRPr="002A31FF" w:rsidRDefault="002A31FF" w:rsidP="00967F2B">
      <w:pPr>
        <w:tabs>
          <w:tab w:val="left" w:pos="6521"/>
        </w:tabs>
        <w:spacing w:after="5" w:line="268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reprezentowaną przez :  </w:t>
      </w:r>
    </w:p>
    <w:p w:rsidR="002A31FF" w:rsidRPr="002A31FF" w:rsidRDefault="002A31FF" w:rsidP="00967F2B">
      <w:pPr>
        <w:spacing w:after="5" w:line="268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Piotra Wójcika – Kanclerza Uczelni, </w:t>
      </w:r>
    </w:p>
    <w:p w:rsidR="00967F2B" w:rsidRDefault="002A31FF" w:rsidP="00967F2B">
      <w:pPr>
        <w:spacing w:after="5" w:line="268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przy kontrasygnacie  Anny Ossowskiej – Kwestora Uczelni </w:t>
      </w:r>
    </w:p>
    <w:p w:rsidR="002A31FF" w:rsidRPr="002A31FF" w:rsidRDefault="002A31FF" w:rsidP="00967F2B">
      <w:pPr>
        <w:spacing w:after="5" w:line="268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zwanym w dalszej treści umowy „Zamawiającym”, a firmą : </w:t>
      </w:r>
    </w:p>
    <w:p w:rsidR="002A31FF" w:rsidRPr="002A31FF" w:rsidRDefault="002A31FF" w:rsidP="00967F2B">
      <w:pPr>
        <w:spacing w:after="5" w:line="268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 </w:t>
      </w:r>
    </w:p>
    <w:p w:rsidR="002A31FF" w:rsidRPr="002A31FF" w:rsidRDefault="002A31FF" w:rsidP="00967F2B">
      <w:pPr>
        <w:spacing w:after="5" w:line="268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NIP:………………., REGON:……………….. </w:t>
      </w:r>
    </w:p>
    <w:p w:rsidR="002A31FF" w:rsidRPr="002A31FF" w:rsidRDefault="002A31FF" w:rsidP="00967F2B">
      <w:pPr>
        <w:spacing w:after="4" w:line="260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reprezentowaną przez……………,  zwaną dalej Dostawcą, zgodnie z wynikiem Zapytania ofertowego pn.:</w:t>
      </w: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„Sukcesywna dostawa materiałów biurowych”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dnia ………. r. została zawarta umowa następującej treści:</w:t>
      </w: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spacing w:after="23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spacing w:after="13" w:line="270" w:lineRule="auto"/>
        <w:ind w:left="4259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 1 </w:t>
      </w:r>
    </w:p>
    <w:p w:rsidR="002A31FF" w:rsidRPr="002A31FF" w:rsidRDefault="002A31FF" w:rsidP="00967F2B">
      <w:pPr>
        <w:spacing w:after="14"/>
        <w:ind w:left="4249"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2A31FF" w:rsidRPr="001E210E" w:rsidRDefault="002A31FF" w:rsidP="00967F2B">
      <w:pPr>
        <w:numPr>
          <w:ilvl w:val="0"/>
          <w:numId w:val="1"/>
        </w:numPr>
        <w:spacing w:after="5" w:line="268" w:lineRule="auto"/>
        <w:ind w:right="10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Zamawiający zamawia a Wykonawca sprzedaje i dostarcza materiały biurowe i  eksploatacyjne do sprzętu drukarskiego i ksero, zwane w treści umowy artykułami, na potrzeby Zamawiającego. </w:t>
      </w:r>
    </w:p>
    <w:p w:rsidR="002A31FF" w:rsidRPr="001E210E" w:rsidRDefault="002A31FF" w:rsidP="00967F2B">
      <w:pPr>
        <w:numPr>
          <w:ilvl w:val="0"/>
          <w:numId w:val="1"/>
        </w:numPr>
        <w:spacing w:after="5" w:line="268" w:lineRule="auto"/>
        <w:ind w:right="10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Opis artykułów wchodzących w zakres przedmiotu zamówienia zawiera formularz cenowy  złożony przez Wykonawcę i stanowiący załącznik nr 1a do niniejszej umowy. </w:t>
      </w:r>
      <w:r w:rsidRPr="001E21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2A31FF" w:rsidRPr="001E210E" w:rsidRDefault="002A31FF" w:rsidP="00967F2B">
      <w:pPr>
        <w:numPr>
          <w:ilvl w:val="0"/>
          <w:numId w:val="1"/>
        </w:numPr>
        <w:spacing w:after="5" w:line="268" w:lineRule="auto"/>
        <w:ind w:right="10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Dostawa zamawianych artykułów realizowana będzie w formie dostaw częściowych dokonywanych sukcesywnie od dnia podpisania umowy do końca bieżącego roku. </w:t>
      </w:r>
    </w:p>
    <w:p w:rsidR="002A31FF" w:rsidRPr="001E210E" w:rsidRDefault="002A31FF" w:rsidP="00967F2B">
      <w:pPr>
        <w:numPr>
          <w:ilvl w:val="0"/>
          <w:numId w:val="1"/>
        </w:numPr>
        <w:spacing w:after="5" w:line="268" w:lineRule="auto"/>
        <w:ind w:right="10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Dostawy będą realizowane na  podstawie zapotrzebowania skierowane przez Zamawiającego do Wykonawcy e- mailem, w których zostanie określona ilość i asortyment dostawy częściowej. Do składania częściowych zamówień i wskazywania miejsc dostawy lub składania reklamacji, w imieniu Zamawiającego upoważniony jest pracownik Pani  Marta Suwińska - </w:t>
      </w:r>
      <w:r w:rsidRPr="002A31FF"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pl-PL"/>
        </w:rPr>
        <w:t>marta.suwinska@puzim.edu.pl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numPr>
          <w:ilvl w:val="0"/>
          <w:numId w:val="1"/>
        </w:numPr>
        <w:spacing w:after="5" w:line="268" w:lineRule="auto"/>
        <w:ind w:right="10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Termin realizacji zamówienia od</w:t>
      </w:r>
      <w:r w:rsidRPr="002A31FF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 xml:space="preserve"> </w:t>
      </w:r>
      <w:r w:rsidRPr="002A31FF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01.01.2024 – do 31.12.2024 r.</w:t>
      </w: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spacing w:after="20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spacing w:after="4" w:line="260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Termin realizacji dostawy częściowej wynosi do 3 dni roboczych od dnia otrzymania przez Wykonawcę zamówienia. Wykonawca dostarczać będzie zamawiane artykuły własnym transportem, na własny koszt do siedziby Zamawiającego znajdującej się pod adresami : </w:t>
      </w:r>
    </w:p>
    <w:p w:rsidR="002A31FF" w:rsidRPr="002A31FF" w:rsidRDefault="002A31FF" w:rsidP="00967F2B">
      <w:pPr>
        <w:numPr>
          <w:ilvl w:val="0"/>
          <w:numId w:val="9"/>
        </w:numPr>
        <w:spacing w:after="5" w:line="268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Państwowa Akademia Nauk Stosowanych w Ciechanowie,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06-400 Ciechanów,  ul.  Gabriela Narutowicza 9 – budynek główny, </w:t>
      </w:r>
    </w:p>
    <w:p w:rsidR="002A31FF" w:rsidRPr="002A31FF" w:rsidRDefault="002A31FF" w:rsidP="00967F2B">
      <w:pPr>
        <w:numPr>
          <w:ilvl w:val="0"/>
          <w:numId w:val="9"/>
        </w:numPr>
        <w:spacing w:after="5" w:line="268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Państwowa Akademia Nauk Stosowanych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Wydział Nauk Technicznych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 Społecznych oraz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Akademickie Centrum Kształcenia w Mławie ul. Warszawska 52, 06 – 500 Mława, </w:t>
      </w:r>
    </w:p>
    <w:p w:rsidR="002A31FF" w:rsidRPr="002A31FF" w:rsidRDefault="002A31FF" w:rsidP="00967F2B">
      <w:pPr>
        <w:numPr>
          <w:ilvl w:val="0"/>
          <w:numId w:val="9"/>
        </w:numPr>
        <w:spacing w:after="5" w:line="268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Dom Studenta w Ciechanowie ul. Gabriela Narutowicza 4A, 06 – 400 Ciechanów, </w:t>
      </w:r>
    </w:p>
    <w:p w:rsidR="002A31FF" w:rsidRPr="002A31FF" w:rsidRDefault="002A31FF" w:rsidP="00967F2B">
      <w:pPr>
        <w:numPr>
          <w:ilvl w:val="0"/>
          <w:numId w:val="9"/>
        </w:numPr>
        <w:spacing w:after="5" w:line="268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Wydział Nauk o Zdrowiu i Nauk Społecznych ul. Wojska Polskiego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52,  </w:t>
      </w:r>
    </w:p>
    <w:p w:rsidR="002A31FF" w:rsidRPr="002A31FF" w:rsidRDefault="002A31FF" w:rsidP="00967F2B">
      <w:pPr>
        <w:pStyle w:val="Akapitzlist"/>
        <w:spacing w:after="5" w:line="268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06 – 400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Ciechanów, </w:t>
      </w:r>
    </w:p>
    <w:p w:rsidR="002A31FF" w:rsidRPr="002A31FF" w:rsidRDefault="002A31FF" w:rsidP="00967F2B">
      <w:pPr>
        <w:pStyle w:val="Akapitzlist"/>
        <w:numPr>
          <w:ilvl w:val="0"/>
          <w:numId w:val="9"/>
        </w:numPr>
        <w:spacing w:after="5" w:line="268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Państwowa Akademia Nauk Stosowanych w Ciechanowie </w:t>
      </w:r>
      <w:r w:rsidR="001E21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ul. Sienkiewicza 28a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06-400 Ciechanów. </w:t>
      </w:r>
    </w:p>
    <w:p w:rsidR="002A31FF" w:rsidRPr="002A31FF" w:rsidRDefault="002A31FF" w:rsidP="00967F2B">
      <w:pPr>
        <w:spacing w:after="23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2A31FF" w:rsidRPr="002A31FF" w:rsidRDefault="001E210E" w:rsidP="00967F2B">
      <w:pPr>
        <w:pStyle w:val="Akapitzlist"/>
        <w:spacing w:after="5" w:line="268" w:lineRule="auto"/>
        <w:ind w:left="10"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6.</w:t>
      </w:r>
      <w:r w:rsidR="002A31FF"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Wykonawca zapewnia, że dostarczone artykuły spełniają wymagania techniczne a w szczególności posiadają cechy określone w zał. Nr 1a do umowy, są faktycznie nowe, w nienaruszonych opakowaniach. </w:t>
      </w:r>
    </w:p>
    <w:p w:rsidR="002A31FF" w:rsidRPr="002A31FF" w:rsidRDefault="001E210E" w:rsidP="00967F2B">
      <w:pPr>
        <w:pStyle w:val="Akapitzlist"/>
        <w:spacing w:after="13" w:line="270" w:lineRule="auto"/>
        <w:ind w:left="10"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7.</w:t>
      </w:r>
      <w:r w:rsidR="002A31FF"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Wykonawca oświadcza, że jest płatnikiem podatku VAT, posiada numer NIP  oraz że usługa objęta jest mechanizmem podzielonej płatności.   </w:t>
      </w:r>
    </w:p>
    <w:p w:rsidR="002A31FF" w:rsidRPr="002A31FF" w:rsidRDefault="001E210E" w:rsidP="00967F2B">
      <w:pPr>
        <w:spacing w:after="5" w:line="268" w:lineRule="auto"/>
        <w:ind w:left="10"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8.</w:t>
      </w:r>
      <w:r w:rsidR="002A31FF"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Wykonawca oświadcza, że prowadzi działalność gospodarczą na podstawie wpisu do </w:t>
      </w:r>
      <w:r w:rsidR="002A31FF"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Centralnej Ewidencji i Informacji o Działalności Gospodarczej z dnia ……………... r.</w:t>
      </w:r>
      <w:r w:rsidR="002A31FF"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spacing w:after="23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keepNext/>
        <w:keepLines/>
        <w:spacing w:after="0"/>
        <w:ind w:left="10" w:right="10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§ 2</w:t>
      </w:r>
    </w:p>
    <w:p w:rsidR="002A31FF" w:rsidRPr="002A31FF" w:rsidRDefault="001E210E" w:rsidP="00967F2B">
      <w:pPr>
        <w:spacing w:after="4" w:line="260" w:lineRule="auto"/>
        <w:ind w:left="10"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1.</w:t>
      </w:r>
      <w:r w:rsidR="002A31FF"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Zamawiający składa reklamacje dotyczące braku ilościowego artykułów, asortymentu innego niż określonego w zamówieniu lub uszkodzonego w terminie 48 godzin od daty ich ujawnienia. </w:t>
      </w:r>
    </w:p>
    <w:p w:rsidR="002A31FF" w:rsidRPr="002A31FF" w:rsidRDefault="001E210E" w:rsidP="00967F2B">
      <w:pPr>
        <w:spacing w:after="5" w:line="268" w:lineRule="auto"/>
        <w:ind w:left="10"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2.</w:t>
      </w:r>
      <w:r w:rsidR="002A31FF"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 czasu odbioru artykułów przez Zamawiającego, ryzyko uszkodzenia lub utraty artykułów ponosi Wykonawca. </w:t>
      </w:r>
    </w:p>
    <w:p w:rsidR="002A31FF" w:rsidRPr="002A31FF" w:rsidRDefault="001E210E" w:rsidP="00967F2B">
      <w:pPr>
        <w:spacing w:after="5" w:line="268" w:lineRule="auto"/>
        <w:ind w:left="10"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3.</w:t>
      </w:r>
      <w:r w:rsidR="002A31FF"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przypadku zwłoki w realizacji zamówienia Zamawiający dokona zakupu zamawianych artykułów u innego sprzedawcy i różnicą kosztów obciąży Wykonawcę. </w:t>
      </w:r>
    </w:p>
    <w:p w:rsidR="002A31FF" w:rsidRPr="002A31FF" w:rsidRDefault="002A31FF" w:rsidP="00967F2B">
      <w:pPr>
        <w:spacing w:after="23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keepNext/>
        <w:keepLines/>
        <w:spacing w:after="0"/>
        <w:ind w:left="10" w:right="10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§ 3</w:t>
      </w:r>
    </w:p>
    <w:p w:rsidR="002A31FF" w:rsidRPr="002A31FF" w:rsidRDefault="001E210E" w:rsidP="00967F2B">
      <w:pPr>
        <w:spacing w:after="5" w:line="268" w:lineRule="auto"/>
        <w:ind w:left="10"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1.</w:t>
      </w:r>
      <w:r w:rsidR="002A31FF"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Wykonawca nie może przenosić wierzytelności wynikającej z umowy na rzecz osoby trzeciej, bez pisemnej zgody Zamawiającego. </w:t>
      </w:r>
    </w:p>
    <w:p w:rsidR="002A31FF" w:rsidRPr="002A31FF" w:rsidRDefault="001E210E" w:rsidP="00967F2B">
      <w:pPr>
        <w:spacing w:after="5" w:line="268" w:lineRule="auto"/>
        <w:ind w:left="10"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2.</w:t>
      </w:r>
      <w:r w:rsidR="002A31FF"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Wykonawca nie może bez zgody Zamawiającego powierzyć realizacji umowy innemu Wykonawcy. </w:t>
      </w:r>
    </w:p>
    <w:p w:rsidR="002A31FF" w:rsidRPr="002A31FF" w:rsidRDefault="001E210E" w:rsidP="00967F2B">
      <w:pPr>
        <w:spacing w:after="5" w:line="268" w:lineRule="auto"/>
        <w:ind w:left="10"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3.</w:t>
      </w:r>
      <w:r w:rsidR="002A31FF"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razie naruszenia przez Wykonawcę postanowień zawartych w ust. 1 i 2, Zamawiający może niezwłocznie odstąpić od umowy i naliczyć karę umowną. </w:t>
      </w:r>
    </w:p>
    <w:p w:rsidR="002A31FF" w:rsidRPr="002A31FF" w:rsidRDefault="002A31FF" w:rsidP="00967F2B">
      <w:pPr>
        <w:spacing w:after="23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2A31FF" w:rsidRPr="002A31FF" w:rsidRDefault="002A31FF" w:rsidP="00967F2B">
      <w:pPr>
        <w:keepNext/>
        <w:keepLines/>
        <w:spacing w:after="27"/>
        <w:ind w:left="10" w:right="10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§ 4</w:t>
      </w:r>
    </w:p>
    <w:p w:rsidR="002A31FF" w:rsidRDefault="002A31FF" w:rsidP="00967F2B">
      <w:pPr>
        <w:spacing w:after="13" w:line="270" w:lineRule="auto"/>
        <w:ind w:left="-5" w:right="107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1.Łączna wartość przedmiotu umowy, obliczona według cen jednostkowych poszczególnych artykułów określonych w załączniku nr 1a do umowy wynosi kwotę </w:t>
      </w:r>
    </w:p>
    <w:p w:rsidR="002A31FF" w:rsidRPr="002A31FF" w:rsidRDefault="002A31FF" w:rsidP="00967F2B">
      <w:pPr>
        <w:spacing w:after="13" w:line="270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2A31FF" w:rsidRDefault="002A31FF" w:rsidP="00967F2B">
      <w:pPr>
        <w:spacing w:after="5" w:line="268" w:lineRule="auto"/>
        <w:ind w:left="-5" w:right="107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brutto …………………….... zł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(słownie: ………………………..……….) </w:t>
      </w: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spacing w:after="5" w:line="268" w:lineRule="auto"/>
        <w:ind w:left="-5" w:right="107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netto ……………………… zł </w:t>
      </w:r>
      <w:r w:rsidRPr="00967F2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 słownie:………………………………….)</w:t>
      </w:r>
    </w:p>
    <w:p w:rsidR="002A31FF" w:rsidRPr="002A31FF" w:rsidRDefault="002A31FF" w:rsidP="00967F2B">
      <w:pPr>
        <w:spacing w:after="5" w:line="268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Ceny jednostkowe artykułów są niezmienne przez cały okres realizacji umowy. </w:t>
      </w:r>
    </w:p>
    <w:p w:rsidR="002A31FF" w:rsidRPr="002A31FF" w:rsidRDefault="002A31FF" w:rsidP="00967F2B">
      <w:pPr>
        <w:spacing w:after="23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keepNext/>
        <w:keepLines/>
        <w:spacing w:after="0"/>
        <w:ind w:left="10" w:right="10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lastRenderedPageBreak/>
        <w:t>§ 5</w:t>
      </w:r>
    </w:p>
    <w:p w:rsidR="002A31FF" w:rsidRPr="002A31FF" w:rsidRDefault="001E210E" w:rsidP="00967F2B">
      <w:pPr>
        <w:spacing w:after="4" w:line="260" w:lineRule="auto"/>
        <w:ind w:left="10"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1.</w:t>
      </w:r>
      <w:r w:rsidR="002A31FF"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Należność za zakupione artykuły rozliczana będzie na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podstawie częściowych faktur ,</w:t>
      </w:r>
      <w:r w:rsidR="002A31FF"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przedstawionych każdorazowo za dostarczoną partię artykułów na podstawie dokumentu wydania . </w:t>
      </w:r>
    </w:p>
    <w:p w:rsidR="002A31FF" w:rsidRPr="002A31FF" w:rsidRDefault="001E210E" w:rsidP="00967F2B">
      <w:pPr>
        <w:spacing w:after="5" w:line="268" w:lineRule="auto"/>
        <w:ind w:left="10"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2.</w:t>
      </w:r>
      <w:r w:rsidR="002A31FF"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Zamawiający dokona zapłaty przelewem na konto Wykonawcy w Banku …………  nr konta …………………… w terminie 7 dni od daty otrzymania faktury. </w:t>
      </w:r>
    </w:p>
    <w:p w:rsidR="002A31FF" w:rsidRPr="002A31FF" w:rsidRDefault="001E210E" w:rsidP="00967F2B">
      <w:pPr>
        <w:spacing w:after="5" w:line="268" w:lineRule="auto"/>
        <w:ind w:left="10"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3.</w:t>
      </w:r>
      <w:r w:rsidR="002A31FF"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 termin zapłaty uznaje się dzień, w którym Zamawiający poleci swemu bankowi przelew należności. </w:t>
      </w:r>
    </w:p>
    <w:p w:rsidR="002A31FF" w:rsidRPr="002A31FF" w:rsidRDefault="002A31FF" w:rsidP="00967F2B">
      <w:pPr>
        <w:spacing w:after="0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keepNext/>
        <w:keepLines/>
        <w:spacing w:after="0"/>
        <w:ind w:left="10" w:right="10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§ 6</w:t>
      </w:r>
    </w:p>
    <w:p w:rsidR="002A31FF" w:rsidRPr="002A31FF" w:rsidRDefault="002A31FF" w:rsidP="00967F2B">
      <w:pPr>
        <w:spacing w:after="5" w:line="268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1. Wykonawca zapłaci Zamawiającemu kary umowne w wysokości : </w:t>
      </w:r>
    </w:p>
    <w:p w:rsidR="002A31FF" w:rsidRPr="002A31FF" w:rsidRDefault="002A31FF" w:rsidP="00967F2B">
      <w:pPr>
        <w:spacing w:after="5" w:line="268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1) 0,1% łącznej wartości brutto przedmiotu umowy, w razie odstąpienia od umowy  z przyczyn leżących po stronie Wykonawcy, </w:t>
      </w:r>
    </w:p>
    <w:p w:rsidR="002A31FF" w:rsidRPr="002A31FF" w:rsidRDefault="002A31FF" w:rsidP="00967F2B">
      <w:pPr>
        <w:spacing w:after="5" w:line="268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2. Zamawiający zastrzega prawo, a Wykonawca wyraża zgodę potrącenia kar umownych z należności przysługujących Wykonawcy za dostarczone materiały. </w:t>
      </w:r>
    </w:p>
    <w:p w:rsidR="002A31FF" w:rsidRPr="002A31FF" w:rsidRDefault="002A31FF" w:rsidP="00967F2B">
      <w:pPr>
        <w:spacing w:after="0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spacing w:after="18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keepNext/>
        <w:keepLines/>
        <w:spacing w:after="0"/>
        <w:ind w:left="10" w:right="10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§ 7</w:t>
      </w:r>
    </w:p>
    <w:p w:rsidR="002A31FF" w:rsidRPr="002A31FF" w:rsidRDefault="002A31FF" w:rsidP="00967F2B">
      <w:pPr>
        <w:numPr>
          <w:ilvl w:val="0"/>
          <w:numId w:val="7"/>
        </w:numPr>
        <w:spacing w:after="5" w:line="268" w:lineRule="auto"/>
        <w:ind w:right="107" w:hanging="24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Zmiany i uzupełnienia niniejszej umowy dokonywane będą wyłącznie w formie pisemnego aneksu, pod rygorem nieważności. </w:t>
      </w:r>
    </w:p>
    <w:p w:rsidR="002A31FF" w:rsidRPr="002A31FF" w:rsidRDefault="002A31FF" w:rsidP="00967F2B">
      <w:pPr>
        <w:numPr>
          <w:ilvl w:val="0"/>
          <w:numId w:val="7"/>
        </w:numPr>
        <w:spacing w:after="5" w:line="268" w:lineRule="auto"/>
        <w:ind w:right="107" w:hanging="24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sprawach nieuregulowanych w umowie zastosowanie mają przepisy Kodeksu Cywilnego. </w:t>
      </w:r>
    </w:p>
    <w:p w:rsidR="002A31FF" w:rsidRPr="002A31FF" w:rsidRDefault="002A31FF" w:rsidP="00967F2B">
      <w:pPr>
        <w:numPr>
          <w:ilvl w:val="0"/>
          <w:numId w:val="7"/>
        </w:numPr>
        <w:spacing w:after="5" w:line="268" w:lineRule="auto"/>
        <w:ind w:right="107" w:hanging="24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Integralną część umowy stanowi: </w:t>
      </w:r>
    </w:p>
    <w:p w:rsidR="002A31FF" w:rsidRPr="002A31FF" w:rsidRDefault="002A31FF" w:rsidP="00967F2B">
      <w:pPr>
        <w:numPr>
          <w:ilvl w:val="0"/>
          <w:numId w:val="8"/>
        </w:numPr>
        <w:spacing w:after="5" w:line="268" w:lineRule="auto"/>
        <w:ind w:right="107" w:hanging="19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Załącznik nr 1 - formularz ofertowy, </w:t>
      </w:r>
    </w:p>
    <w:p w:rsidR="002A31FF" w:rsidRPr="002A31FF" w:rsidRDefault="002A31FF" w:rsidP="00967F2B">
      <w:pPr>
        <w:numPr>
          <w:ilvl w:val="0"/>
          <w:numId w:val="8"/>
        </w:numPr>
        <w:spacing w:after="5" w:line="268" w:lineRule="auto"/>
        <w:ind w:right="107" w:hanging="19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Załącznik nr 1a – formularz cenowy </w:t>
      </w:r>
    </w:p>
    <w:p w:rsidR="002A31FF" w:rsidRDefault="002A31FF" w:rsidP="00967F2B">
      <w:pPr>
        <w:numPr>
          <w:ilvl w:val="0"/>
          <w:numId w:val="8"/>
        </w:numPr>
        <w:spacing w:after="5" w:line="268" w:lineRule="auto"/>
        <w:ind w:right="107" w:hanging="19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Załącznik nr 3 - oświadczenie </w:t>
      </w:r>
    </w:p>
    <w:p w:rsidR="002A31FF" w:rsidRPr="002A31FF" w:rsidRDefault="002A31FF" w:rsidP="00967F2B">
      <w:pPr>
        <w:numPr>
          <w:ilvl w:val="0"/>
          <w:numId w:val="8"/>
        </w:numPr>
        <w:spacing w:after="5" w:line="268" w:lineRule="auto"/>
        <w:ind w:right="107" w:hanging="19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Załącznik nr 4- oświadczenie przeciwdziałanie wspieraniu agresji na Ukrainę</w:t>
      </w:r>
    </w:p>
    <w:p w:rsidR="002A31FF" w:rsidRPr="002A31FF" w:rsidRDefault="002A31FF" w:rsidP="00967F2B">
      <w:pPr>
        <w:spacing w:after="5" w:line="268" w:lineRule="auto"/>
        <w:ind w:left="-5" w:right="10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4. Umowę sporządzono w dwóch jednobrzmiących egzemplarzach, po jednym dla każdej  ze stron.  </w:t>
      </w:r>
    </w:p>
    <w:p w:rsidR="002A31FF" w:rsidRPr="002A31FF" w:rsidRDefault="002A31FF" w:rsidP="00967F2B">
      <w:pPr>
        <w:spacing w:after="0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2A31FF" w:rsidRPr="002A31FF" w:rsidRDefault="002A31FF" w:rsidP="00967F2B">
      <w:pPr>
        <w:spacing w:after="0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2A31FF" w:rsidRPr="002A31FF" w:rsidRDefault="002A31FF" w:rsidP="00967F2B">
      <w:pPr>
        <w:spacing w:after="0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:rsidR="002A31FF" w:rsidRPr="002A31FF" w:rsidRDefault="002A31FF" w:rsidP="00967F2B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710"/>
        </w:tabs>
        <w:spacing w:after="5" w:line="268" w:lineRule="auto"/>
        <w:ind w:left="-15" w:right="10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Zamawiający                            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2A31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Wykonawca</w:t>
      </w:r>
      <w:r w:rsidRPr="002A31F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96869" w:rsidRDefault="00F96869" w:rsidP="00967F2B">
      <w:pPr>
        <w:ind w:right="107"/>
        <w:jc w:val="both"/>
      </w:pPr>
    </w:p>
    <w:sectPr w:rsidR="00F96869" w:rsidSect="00967F2B">
      <w:footerReference w:type="even" r:id="rId7"/>
      <w:footerReference w:type="default" r:id="rId8"/>
      <w:footerReference w:type="first" r:id="rId9"/>
      <w:pgSz w:w="11906" w:h="16838"/>
      <w:pgMar w:top="1440" w:right="1416" w:bottom="1440" w:left="1080" w:header="708" w:footer="71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BB6" w:rsidRDefault="00C20BB6">
      <w:pPr>
        <w:spacing w:after="0" w:line="240" w:lineRule="auto"/>
      </w:pPr>
      <w:r>
        <w:separator/>
      </w:r>
    </w:p>
  </w:endnote>
  <w:endnote w:type="continuationSeparator" w:id="0">
    <w:p w:rsidR="00C20BB6" w:rsidRDefault="00C2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B1C" w:rsidRDefault="002A31FF">
    <w:pPr>
      <w:tabs>
        <w:tab w:val="center" w:pos="9014"/>
      </w:tabs>
      <w:spacing w:after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B1C" w:rsidRDefault="002A31FF">
    <w:pPr>
      <w:tabs>
        <w:tab w:val="center" w:pos="9014"/>
      </w:tabs>
      <w:spacing w:after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D5A2C">
      <w:rPr>
        <w:noProof/>
      </w:rPr>
      <w:t>3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B1C" w:rsidRDefault="002A31FF">
    <w:pPr>
      <w:tabs>
        <w:tab w:val="center" w:pos="9014"/>
      </w:tabs>
      <w:spacing w:after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BB6" w:rsidRDefault="00C20BB6">
      <w:pPr>
        <w:spacing w:after="0" w:line="240" w:lineRule="auto"/>
      </w:pPr>
      <w:r>
        <w:separator/>
      </w:r>
    </w:p>
  </w:footnote>
  <w:footnote w:type="continuationSeparator" w:id="0">
    <w:p w:rsidR="00C20BB6" w:rsidRDefault="00C20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CBA"/>
    <w:multiLevelType w:val="hybridMultilevel"/>
    <w:tmpl w:val="9FA61AD8"/>
    <w:lvl w:ilvl="0" w:tplc="4B44CC98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0EB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201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450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CB5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23E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6C5A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E6F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2E4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D4484"/>
    <w:multiLevelType w:val="hybridMultilevel"/>
    <w:tmpl w:val="836C53DE"/>
    <w:lvl w:ilvl="0" w:tplc="EB8AC1E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08E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A2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6A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2B9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C00E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E0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8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8A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AC0497"/>
    <w:multiLevelType w:val="hybridMultilevel"/>
    <w:tmpl w:val="9EEE8FFA"/>
    <w:lvl w:ilvl="0" w:tplc="EE2EEAE6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4C0F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613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567F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8F9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8BA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7885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BC3C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047B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4F089D"/>
    <w:multiLevelType w:val="hybridMultilevel"/>
    <w:tmpl w:val="38F8D750"/>
    <w:lvl w:ilvl="0" w:tplc="A28AFD8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067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014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6FC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040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32EE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A7C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6A1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29D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344CA1"/>
    <w:multiLevelType w:val="hybridMultilevel"/>
    <w:tmpl w:val="F64EB0A8"/>
    <w:lvl w:ilvl="0" w:tplc="A21446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01F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C11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423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8D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34C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E8A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E1E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0442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C50577"/>
    <w:multiLevelType w:val="hybridMultilevel"/>
    <w:tmpl w:val="B9F20572"/>
    <w:lvl w:ilvl="0" w:tplc="366E60D6">
      <w:start w:val="1"/>
      <w:numFmt w:val="bullet"/>
      <w:lvlText w:val="-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ECD5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EBB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EB0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275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42C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2A0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9635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653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D5B1F"/>
    <w:multiLevelType w:val="hybridMultilevel"/>
    <w:tmpl w:val="0E22A488"/>
    <w:lvl w:ilvl="0" w:tplc="A1A850A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0A1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06F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A43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4C8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2DA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9AEE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223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821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1773BF"/>
    <w:multiLevelType w:val="hybridMultilevel"/>
    <w:tmpl w:val="8B50F55A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E64D1"/>
    <w:multiLevelType w:val="hybridMultilevel"/>
    <w:tmpl w:val="05E0A42C"/>
    <w:lvl w:ilvl="0" w:tplc="BD96C24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0A3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8B2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1ED4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E13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A1C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5E12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63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237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FF"/>
    <w:rsid w:val="00031447"/>
    <w:rsid w:val="001E210E"/>
    <w:rsid w:val="002A31FF"/>
    <w:rsid w:val="002C2CBE"/>
    <w:rsid w:val="004D5A2C"/>
    <w:rsid w:val="00967F2B"/>
    <w:rsid w:val="00BD44B1"/>
    <w:rsid w:val="00C20BB6"/>
    <w:rsid w:val="00F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6CBA"/>
  <w15:chartTrackingRefBased/>
  <w15:docId w15:val="{875A28D6-B7DF-42DC-A9BE-6C386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1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5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5</cp:revision>
  <cp:lastPrinted>2023-11-21T11:00:00Z</cp:lastPrinted>
  <dcterms:created xsi:type="dcterms:W3CDTF">2023-11-21T08:54:00Z</dcterms:created>
  <dcterms:modified xsi:type="dcterms:W3CDTF">2023-11-21T11:01:00Z</dcterms:modified>
</cp:coreProperties>
</file>