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61" w:rsidRPr="006F2AF4" w:rsidRDefault="00DD7061" w:rsidP="00DD7061">
      <w:pPr>
        <w:spacing w:line="276" w:lineRule="auto"/>
        <w:jc w:val="center"/>
        <w:rPr>
          <w:rFonts w:ascii="Calibri" w:hAnsi="Calibri" w:cs="Calibri"/>
          <w:b/>
          <w:sz w:val="20"/>
          <w:lang w:eastAsia="en-US"/>
        </w:rPr>
      </w:pPr>
      <w:r w:rsidRPr="006F2AF4">
        <w:rPr>
          <w:rFonts w:ascii="Calibri" w:hAnsi="Calibri" w:cs="Calibri"/>
          <w:b/>
          <w:sz w:val="20"/>
          <w:lang w:eastAsia="en-US"/>
        </w:rPr>
        <w:t xml:space="preserve">PAŃSTWOWA </w:t>
      </w:r>
      <w:r w:rsidR="00B95324">
        <w:rPr>
          <w:rFonts w:ascii="Calibri" w:hAnsi="Calibri" w:cs="Calibri"/>
          <w:b/>
          <w:sz w:val="20"/>
          <w:lang w:eastAsia="en-US"/>
        </w:rPr>
        <w:t>AKADEMIA NAUK STOSOWANYCH</w:t>
      </w:r>
    </w:p>
    <w:p w:rsidR="00DD7061" w:rsidRPr="006F2AF4" w:rsidRDefault="00DD7061" w:rsidP="00DD7061">
      <w:pPr>
        <w:spacing w:line="276" w:lineRule="auto"/>
        <w:jc w:val="center"/>
        <w:rPr>
          <w:rFonts w:ascii="Calibri" w:hAnsi="Calibri" w:cs="Calibri"/>
          <w:b/>
          <w:sz w:val="20"/>
          <w:lang w:eastAsia="en-US"/>
        </w:rPr>
      </w:pPr>
      <w:r w:rsidRPr="006F2AF4">
        <w:rPr>
          <w:rFonts w:ascii="Calibri" w:hAnsi="Calibri" w:cs="Calibri"/>
          <w:b/>
          <w:sz w:val="20"/>
          <w:lang w:eastAsia="en-US"/>
        </w:rPr>
        <w:t xml:space="preserve">im. Ignacego Mościckiego </w:t>
      </w:r>
      <w:r w:rsidRPr="006F2AF4">
        <w:rPr>
          <w:rFonts w:ascii="Calibri" w:hAnsi="Calibri" w:cs="Calibri"/>
          <w:b/>
          <w:sz w:val="20"/>
          <w:lang w:eastAsia="en-US"/>
        </w:rPr>
        <w:br/>
        <w:t>w CIECHANOWIE</w:t>
      </w:r>
    </w:p>
    <w:p w:rsidR="00DD7061" w:rsidRDefault="00DD7061" w:rsidP="00FB5EA6">
      <w:pPr>
        <w:spacing w:line="276" w:lineRule="auto"/>
        <w:jc w:val="center"/>
        <w:rPr>
          <w:b/>
          <w:i/>
          <w:szCs w:val="24"/>
          <w:lang w:eastAsia="en-US"/>
        </w:rPr>
      </w:pPr>
      <w:r w:rsidRPr="006F2AF4">
        <w:rPr>
          <w:rFonts w:ascii="Calibri" w:hAnsi="Calibri" w:cs="Calibri"/>
          <w:b/>
          <w:sz w:val="20"/>
          <w:lang w:eastAsia="en-US"/>
        </w:rPr>
        <w:t>ul. Gabriela Narutowicza 9, 06-400 Ciechanów</w:t>
      </w:r>
      <w:r w:rsidRPr="006F2AF4">
        <w:rPr>
          <w:rFonts w:ascii="Calibri" w:hAnsi="Calibri" w:cs="Calibri"/>
          <w:b/>
          <w:szCs w:val="24"/>
          <w:lang w:eastAsia="en-US"/>
        </w:rPr>
        <w:br/>
      </w:r>
      <w:r>
        <w:rPr>
          <w:b/>
          <w:sz w:val="20"/>
          <w:lang w:eastAsia="en-US"/>
        </w:rPr>
        <w:t>__________________________________________________________________________________________</w:t>
      </w:r>
      <w:r w:rsidRPr="007046A2">
        <w:rPr>
          <w:b/>
          <w:szCs w:val="24"/>
          <w:lang w:eastAsia="en-US"/>
        </w:rPr>
        <w:t xml:space="preserve">                                                     </w:t>
      </w:r>
      <w:r>
        <w:rPr>
          <w:b/>
          <w:szCs w:val="24"/>
          <w:lang w:eastAsia="en-US"/>
        </w:rPr>
        <w:t xml:space="preserve">                             </w:t>
      </w:r>
      <w:r w:rsidRPr="007046A2">
        <w:rPr>
          <w:b/>
          <w:szCs w:val="24"/>
          <w:lang w:eastAsia="en-US"/>
        </w:rPr>
        <w:t xml:space="preserve">               </w:t>
      </w:r>
      <w:r w:rsidRPr="007046A2">
        <w:rPr>
          <w:b/>
          <w:i/>
          <w:szCs w:val="24"/>
          <w:lang w:eastAsia="en-US"/>
        </w:rPr>
        <w:t xml:space="preserve"> </w:t>
      </w:r>
      <w:r>
        <w:rPr>
          <w:b/>
          <w:i/>
          <w:szCs w:val="24"/>
          <w:lang w:eastAsia="en-US"/>
        </w:rPr>
        <w:t xml:space="preserve">                                               </w:t>
      </w:r>
    </w:p>
    <w:p w:rsidR="00DD7061" w:rsidRPr="00DD7061" w:rsidRDefault="00DD7061" w:rsidP="00DD7061">
      <w:pPr>
        <w:spacing w:line="276" w:lineRule="auto"/>
        <w:jc w:val="right"/>
        <w:rPr>
          <w:rFonts w:ascii="Calibri" w:hAnsi="Calibri" w:cs="Calibri"/>
          <w:sz w:val="20"/>
          <w:lang w:eastAsia="en-US"/>
        </w:rPr>
      </w:pPr>
      <w:r w:rsidRPr="00D97E26">
        <w:rPr>
          <w:i/>
          <w:szCs w:val="24"/>
        </w:rPr>
        <w:t>Załącznik nr 1</w:t>
      </w:r>
    </w:p>
    <w:p w:rsidR="00DD7061" w:rsidRDefault="00DD7061" w:rsidP="00DD7061">
      <w:pPr>
        <w:tabs>
          <w:tab w:val="left" w:pos="0"/>
        </w:tabs>
        <w:jc w:val="right"/>
        <w:rPr>
          <w:rFonts w:ascii="Arial" w:hAnsi="Arial" w:cs="Arial"/>
          <w:sz w:val="20"/>
        </w:rPr>
      </w:pPr>
    </w:p>
    <w:p w:rsidR="00DD7061" w:rsidRDefault="00DD7061" w:rsidP="00DD706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FORMULARZ OFERTOWY</w:t>
      </w:r>
    </w:p>
    <w:p w:rsidR="00DD7061" w:rsidRDefault="00DD7061" w:rsidP="00DD7061">
      <w:pPr>
        <w:tabs>
          <w:tab w:val="left" w:pos="0"/>
        </w:tabs>
        <w:jc w:val="center"/>
        <w:rPr>
          <w:b/>
          <w:szCs w:val="24"/>
        </w:rPr>
      </w:pPr>
    </w:p>
    <w:p w:rsidR="00DD7061" w:rsidRDefault="00DD7061" w:rsidP="00DD7061">
      <w:pPr>
        <w:tabs>
          <w:tab w:val="left" w:pos="0"/>
        </w:tabs>
        <w:jc w:val="center"/>
        <w:rPr>
          <w:b/>
          <w:szCs w:val="24"/>
        </w:rPr>
      </w:pPr>
    </w:p>
    <w:p w:rsidR="00DD7061" w:rsidRDefault="00DD7061" w:rsidP="00DD7061">
      <w:pPr>
        <w:tabs>
          <w:tab w:val="left" w:pos="0"/>
        </w:tabs>
        <w:rPr>
          <w:rFonts w:ascii="Arial" w:hAnsi="Arial" w:cs="Arial"/>
          <w:sz w:val="20"/>
        </w:rPr>
      </w:pPr>
      <w:r>
        <w:rPr>
          <w:rFonts w:eastAsia="Times New Roman"/>
          <w:b/>
          <w:szCs w:val="24"/>
        </w:rPr>
        <w:t>„S</w:t>
      </w:r>
      <w:r w:rsidRPr="00DD7061">
        <w:rPr>
          <w:rFonts w:eastAsia="Times New Roman"/>
          <w:b/>
          <w:szCs w:val="24"/>
        </w:rPr>
        <w:t>przedaż masz</w:t>
      </w:r>
      <w:r>
        <w:rPr>
          <w:rFonts w:eastAsia="Times New Roman"/>
          <w:b/>
          <w:szCs w:val="24"/>
        </w:rPr>
        <w:t>yn i urządzeń  Państwowej Akademii Nauk Stosowanych im. Ignacego Mościckiego w Ciechanowie</w:t>
      </w:r>
      <w:r>
        <w:rPr>
          <w:b/>
          <w:szCs w:val="24"/>
        </w:rPr>
        <w:t>”</w:t>
      </w:r>
    </w:p>
    <w:p w:rsidR="00DD7061" w:rsidRDefault="00DD7061" w:rsidP="00DD7061">
      <w:pPr>
        <w:tabs>
          <w:tab w:val="left" w:pos="0"/>
        </w:tabs>
        <w:rPr>
          <w:rFonts w:cs="Tahoma"/>
          <w:b/>
          <w:szCs w:val="24"/>
        </w:rPr>
      </w:pPr>
    </w:p>
    <w:p w:rsidR="00DD7061" w:rsidRPr="006F2AF4" w:rsidRDefault="00DD7061" w:rsidP="00DD7061">
      <w:pPr>
        <w:tabs>
          <w:tab w:val="left" w:pos="0"/>
        </w:tabs>
        <w:rPr>
          <w:rFonts w:ascii="Arial" w:hAnsi="Arial" w:cs="Arial"/>
          <w:b/>
          <w:sz w:val="20"/>
        </w:rPr>
      </w:pPr>
      <w:r w:rsidRPr="006F2AF4">
        <w:rPr>
          <w:rFonts w:cs="Tahoma"/>
          <w:b/>
          <w:szCs w:val="24"/>
        </w:rPr>
        <w:t>Dane dotyczące Wykonawcy</w:t>
      </w:r>
    </w:p>
    <w:p w:rsidR="00DD7061" w:rsidRDefault="00DD7061" w:rsidP="00DD7061">
      <w:pPr>
        <w:tabs>
          <w:tab w:val="left" w:pos="0"/>
        </w:tabs>
        <w:rPr>
          <w:rFonts w:ascii="Arial" w:hAnsi="Arial" w:cs="Arial"/>
          <w:sz w:val="20"/>
        </w:rPr>
      </w:pPr>
    </w:p>
    <w:p w:rsidR="00DD7061" w:rsidRDefault="00DD7061" w:rsidP="00DD7061">
      <w:pPr>
        <w:tabs>
          <w:tab w:val="left" w:pos="0"/>
        </w:tabs>
        <w:rPr>
          <w:rFonts w:ascii="Arial" w:hAnsi="Arial" w:cs="Arial"/>
          <w:sz w:val="20"/>
        </w:rPr>
      </w:pPr>
    </w:p>
    <w:tbl>
      <w:tblPr>
        <w:tblW w:w="0" w:type="auto"/>
        <w:tblInd w:w="-2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60"/>
        <w:gridCol w:w="2730"/>
        <w:gridCol w:w="3922"/>
      </w:tblGrid>
      <w:tr w:rsidR="00DD7061" w:rsidRPr="006F2AF4" w:rsidTr="00EF3EB2"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Nazwa</w:t>
            </w:r>
          </w:p>
        </w:tc>
        <w:tc>
          <w:tcPr>
            <w:tcW w:w="66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 xml:space="preserve">Adres siedziby 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Adres do korespondencji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Nr telefonu i fax-u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 xml:space="preserve">tel. 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fax</w:t>
            </w: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AutoHyphens/>
              <w:spacing w:after="200" w:line="360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360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NIP i REGON</w:t>
            </w:r>
          </w:p>
        </w:tc>
        <w:tc>
          <w:tcPr>
            <w:tcW w:w="2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NIP</w:t>
            </w:r>
          </w:p>
        </w:tc>
        <w:tc>
          <w:tcPr>
            <w:tcW w:w="39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REGON</w:t>
            </w: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 xml:space="preserve">podstawa prawna działania (KRS, </w:t>
            </w:r>
            <w:proofErr w:type="spellStart"/>
            <w:r w:rsidRPr="006F2AF4">
              <w:rPr>
                <w:sz w:val="22"/>
                <w:szCs w:val="22"/>
                <w:lang w:eastAsia="zh-CN"/>
              </w:rPr>
              <w:t>CEiDG</w:t>
            </w:r>
            <w:proofErr w:type="spellEnd"/>
            <w:r w:rsidRPr="006F2AF4">
              <w:rPr>
                <w:sz w:val="22"/>
                <w:szCs w:val="22"/>
                <w:lang w:eastAsia="zh-CN"/>
              </w:rPr>
              <w:t>, inne)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 xml:space="preserve">Imię i nazwisko, </w:t>
            </w:r>
            <w:r w:rsidRPr="006F2AF4">
              <w:rPr>
                <w:b/>
                <w:bCs/>
                <w:sz w:val="22"/>
                <w:szCs w:val="22"/>
                <w:lang w:eastAsia="zh-CN"/>
              </w:rPr>
              <w:t>nr telefonu, e - mail</w:t>
            </w:r>
            <w:r w:rsidRPr="006F2AF4">
              <w:rPr>
                <w:sz w:val="22"/>
                <w:szCs w:val="22"/>
                <w:lang w:eastAsia="zh-CN"/>
              </w:rPr>
              <w:t xml:space="preserve">  osoby wyznaczonej do kontaktów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Pan/Pani ...................................................................................................</w:t>
            </w:r>
          </w:p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tel. ............................................ e-mail: ...................................................</w:t>
            </w: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Imię i nazwisko, stanowisko/funkcja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Pan/Pani .................................................................................................</w:t>
            </w:r>
          </w:p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stanowisko/funkcja ...............................................................................</w:t>
            </w:r>
          </w:p>
        </w:tc>
      </w:tr>
      <w:tr w:rsidR="00DD7061" w:rsidRPr="006F2AF4" w:rsidTr="00EF3EB2"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6F2AF4">
              <w:rPr>
                <w:sz w:val="22"/>
                <w:szCs w:val="22"/>
                <w:lang w:eastAsia="zh-CN"/>
              </w:rPr>
              <w:t>Podpis  osoby uprawnionej do reprezentowania Wykonawcy</w:t>
            </w:r>
          </w:p>
        </w:tc>
        <w:tc>
          <w:tcPr>
            <w:tcW w:w="665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7061" w:rsidRPr="006F2AF4" w:rsidRDefault="00DD7061" w:rsidP="00EF3EB2">
            <w:pPr>
              <w:suppressLineNumbers/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zh-CN"/>
              </w:rPr>
            </w:pPr>
          </w:p>
        </w:tc>
      </w:tr>
    </w:tbl>
    <w:p w:rsidR="00DD7061" w:rsidRDefault="00DD7061" w:rsidP="00DD7061">
      <w:pPr>
        <w:tabs>
          <w:tab w:val="left" w:pos="0"/>
        </w:tabs>
        <w:rPr>
          <w:rFonts w:ascii="Arial" w:hAnsi="Arial" w:cs="Arial"/>
          <w:sz w:val="20"/>
        </w:rPr>
      </w:pPr>
    </w:p>
    <w:p w:rsidR="00DD7061" w:rsidRPr="00B559EA" w:rsidRDefault="00DD7061" w:rsidP="00DD7061">
      <w:pPr>
        <w:tabs>
          <w:tab w:val="left" w:pos="0"/>
        </w:tabs>
        <w:rPr>
          <w:rFonts w:ascii="Arial" w:hAnsi="Arial" w:cs="Arial"/>
          <w:sz w:val="20"/>
        </w:rPr>
      </w:pPr>
      <w:r w:rsidRPr="00F157C4">
        <w:rPr>
          <w:rFonts w:ascii="Arial" w:hAnsi="Arial" w:cs="Arial"/>
          <w:sz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   </w:t>
      </w:r>
      <w:r>
        <w:rPr>
          <w:rFonts w:ascii="Arial" w:hAnsi="Arial" w:cs="Arial"/>
          <w:sz w:val="20"/>
        </w:rPr>
        <w:tab/>
        <w:t xml:space="preserve">                                                      </w:t>
      </w:r>
    </w:p>
    <w:p w:rsidR="00DD7061" w:rsidRDefault="00DD7061" w:rsidP="00DD7061">
      <w:pPr>
        <w:tabs>
          <w:tab w:val="left" w:pos="0"/>
        </w:tabs>
        <w:rPr>
          <w:color w:val="000000"/>
          <w:szCs w:val="24"/>
        </w:rPr>
      </w:pPr>
      <w:r w:rsidRPr="0083168B">
        <w:rPr>
          <w:color w:val="000000"/>
          <w:szCs w:val="24"/>
        </w:rPr>
        <w:t>Niniejszym składam swoją ofertę w zakresie n/w przedmiotów zamówienia:</w:t>
      </w:r>
    </w:p>
    <w:p w:rsidR="00FD0B90" w:rsidRDefault="00FD0B90" w:rsidP="00DD7061">
      <w:pPr>
        <w:tabs>
          <w:tab w:val="left" w:pos="0"/>
        </w:tabs>
        <w:rPr>
          <w:color w:val="000000"/>
          <w:szCs w:val="24"/>
        </w:rPr>
      </w:pPr>
    </w:p>
    <w:p w:rsidR="00FD0B90" w:rsidRDefault="00FD0B90" w:rsidP="00DD7061">
      <w:pPr>
        <w:tabs>
          <w:tab w:val="left" w:pos="0"/>
        </w:tabs>
        <w:rPr>
          <w:color w:val="000000"/>
          <w:szCs w:val="24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Formularz ofertowy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990"/>
        <w:gridCol w:w="687"/>
        <w:gridCol w:w="1137"/>
        <w:gridCol w:w="1115"/>
        <w:gridCol w:w="2315"/>
      </w:tblGrid>
      <w:tr w:rsidR="00FD0B90" w:rsidRPr="001E436B" w:rsidTr="00FD0B90">
        <w:tc>
          <w:tcPr>
            <w:tcW w:w="55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Lp.</w:t>
            </w:r>
          </w:p>
        </w:tc>
        <w:tc>
          <w:tcPr>
            <w:tcW w:w="1990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Nazwa środka trwałego</w:t>
            </w:r>
          </w:p>
        </w:tc>
        <w:tc>
          <w:tcPr>
            <w:tcW w:w="68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Ilość</w:t>
            </w:r>
          </w:p>
        </w:tc>
        <w:tc>
          <w:tcPr>
            <w:tcW w:w="113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Rok produkcji</w:t>
            </w:r>
          </w:p>
        </w:tc>
        <w:tc>
          <w:tcPr>
            <w:tcW w:w="11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Cena ofertowa brutto</w:t>
            </w:r>
          </w:p>
        </w:tc>
        <w:tc>
          <w:tcPr>
            <w:tcW w:w="23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Stan techniczny</w:t>
            </w:r>
          </w:p>
        </w:tc>
      </w:tr>
      <w:tr w:rsidR="00FD0B90" w:rsidRPr="001E436B" w:rsidTr="00FD0B90">
        <w:tc>
          <w:tcPr>
            <w:tcW w:w="55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E436B">
              <w:rPr>
                <w:rFonts w:ascii="Arial" w:hAnsi="Arial" w:cs="Arial"/>
                <w:color w:val="000000"/>
                <w:sz w:val="23"/>
                <w:szCs w:val="23"/>
              </w:rPr>
              <w:t>1.</w:t>
            </w:r>
          </w:p>
        </w:tc>
        <w:tc>
          <w:tcPr>
            <w:tcW w:w="1990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Zgrzewarka firmy MST, data produkcji czerwiec 1977 r.</w:t>
            </w:r>
          </w:p>
        </w:tc>
        <w:tc>
          <w:tcPr>
            <w:tcW w:w="68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1</w:t>
            </w:r>
          </w:p>
        </w:tc>
        <w:tc>
          <w:tcPr>
            <w:tcW w:w="113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1977 r.</w:t>
            </w:r>
          </w:p>
        </w:tc>
        <w:tc>
          <w:tcPr>
            <w:tcW w:w="11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315" w:type="dxa"/>
          </w:tcPr>
          <w:p w:rsidR="00FD0B90" w:rsidRPr="001E436B" w:rsidRDefault="00FD0B90" w:rsidP="00990BA4">
            <w:pPr>
              <w:spacing w:line="238" w:lineRule="auto"/>
              <w:rPr>
                <w:szCs w:val="24"/>
              </w:rPr>
            </w:pPr>
            <w:r w:rsidRPr="001E436B">
              <w:rPr>
                <w:szCs w:val="24"/>
              </w:rPr>
              <w:t xml:space="preserve">Sprzęt niedostępny w sprzedaży. Brak możliwości uruchomienia z uwagi na wymontowanie sterownika (został przekazany do utylizacji wraz ze sprzętem elektronicznym wg. wskazań </w:t>
            </w:r>
          </w:p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komisji likwidacyjnej). Sprzęt wycofany z eksploatacji.</w:t>
            </w:r>
          </w:p>
        </w:tc>
      </w:tr>
      <w:tr w:rsidR="00FD0B90" w:rsidRPr="001E436B" w:rsidTr="00FD0B90">
        <w:tc>
          <w:tcPr>
            <w:tcW w:w="55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2.</w:t>
            </w:r>
          </w:p>
        </w:tc>
        <w:tc>
          <w:tcPr>
            <w:tcW w:w="1990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Wytłaczarka firmy CRESPI 3180</w:t>
            </w:r>
          </w:p>
        </w:tc>
        <w:tc>
          <w:tcPr>
            <w:tcW w:w="68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1</w:t>
            </w:r>
          </w:p>
        </w:tc>
        <w:tc>
          <w:tcPr>
            <w:tcW w:w="113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brak</w:t>
            </w:r>
          </w:p>
        </w:tc>
        <w:tc>
          <w:tcPr>
            <w:tcW w:w="11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315" w:type="dxa"/>
          </w:tcPr>
          <w:p w:rsidR="00FD0B90" w:rsidRPr="001E436B" w:rsidRDefault="00FD0B90" w:rsidP="00990BA4">
            <w:pPr>
              <w:spacing w:line="238" w:lineRule="auto"/>
              <w:rPr>
                <w:szCs w:val="24"/>
              </w:rPr>
            </w:pPr>
            <w:r w:rsidRPr="001E436B">
              <w:rPr>
                <w:szCs w:val="24"/>
              </w:rPr>
              <w:t xml:space="preserve">Sprzęt niedostępny w sprzedaży. Częściowo nie sprawne sekcje grzania oraz w szafie sterowniczej aparatura odczytu i wskazania temperatury. </w:t>
            </w:r>
          </w:p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Sprzęt wycofany z eksploatacji.</w:t>
            </w:r>
          </w:p>
        </w:tc>
      </w:tr>
      <w:tr w:rsidR="00FD0B90" w:rsidRPr="001E436B" w:rsidTr="00FD0B90">
        <w:tc>
          <w:tcPr>
            <w:tcW w:w="55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3.</w:t>
            </w:r>
          </w:p>
        </w:tc>
        <w:tc>
          <w:tcPr>
            <w:tcW w:w="1990" w:type="dxa"/>
          </w:tcPr>
          <w:p w:rsidR="00FD0B90" w:rsidRPr="001E436B" w:rsidRDefault="00FD0B90" w:rsidP="00990BA4">
            <w:pPr>
              <w:spacing w:after="108" w:line="273" w:lineRule="auto"/>
              <w:ind w:left="2"/>
              <w:rPr>
                <w:szCs w:val="24"/>
              </w:rPr>
            </w:pPr>
            <w:r w:rsidRPr="001E436B">
              <w:rPr>
                <w:szCs w:val="24"/>
              </w:rPr>
              <w:t xml:space="preserve">Prasa Mimośrodowa  stała PSM-16A, rok budowy 1971 r. </w:t>
            </w:r>
          </w:p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68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1</w:t>
            </w:r>
          </w:p>
        </w:tc>
        <w:tc>
          <w:tcPr>
            <w:tcW w:w="1137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1971 r.</w:t>
            </w:r>
          </w:p>
        </w:tc>
        <w:tc>
          <w:tcPr>
            <w:tcW w:w="11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315" w:type="dxa"/>
          </w:tcPr>
          <w:p w:rsidR="00FD0B90" w:rsidRPr="001E436B" w:rsidRDefault="00FD0B90" w:rsidP="00990BA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E436B">
              <w:rPr>
                <w:color w:val="000000"/>
                <w:szCs w:val="24"/>
              </w:rPr>
              <w:t>Sprzęt niedostępny w sprzedaży. Niekompletny wyrzutnik. Sprzęt wycofany z eksploatacji.</w:t>
            </w:r>
          </w:p>
        </w:tc>
      </w:tr>
    </w:tbl>
    <w:p w:rsidR="00FD0B90" w:rsidRDefault="00FD0B90" w:rsidP="00FD0B90">
      <w:pPr>
        <w:pStyle w:val="Default"/>
        <w:rPr>
          <w:sz w:val="23"/>
          <w:szCs w:val="23"/>
        </w:rPr>
      </w:pPr>
    </w:p>
    <w:p w:rsidR="00FD0B90" w:rsidRDefault="00FD0B90" w:rsidP="00FD0B90">
      <w:pPr>
        <w:pStyle w:val="Default"/>
        <w:rPr>
          <w:sz w:val="23"/>
          <w:szCs w:val="23"/>
        </w:rPr>
      </w:pPr>
      <w:bookmarkStart w:id="0" w:name="_GoBack"/>
      <w:bookmarkEnd w:id="0"/>
    </w:p>
    <w:p w:rsidR="00FD0B90" w:rsidRDefault="00FD0B90" w:rsidP="00FD0B9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</w:rPr>
        <w:t xml:space="preserve">    </w:t>
      </w:r>
      <w:r w:rsidRPr="001A3D70">
        <w:rPr>
          <w:rFonts w:ascii="Times New Roman" w:hAnsi="Times New Roman" w:cs="Times New Roman"/>
        </w:rPr>
        <w:t xml:space="preserve">Ustalenia wartości przedmiotów dokonano na podstawie informacji rynkowych zebranych w wyniku przeszukiwania giełd maszyn używanych. Sprzęt </w:t>
      </w:r>
      <w:r>
        <w:rPr>
          <w:rFonts w:ascii="Times New Roman" w:hAnsi="Times New Roman" w:cs="Times New Roman"/>
        </w:rPr>
        <w:t>niedostępny w sprzedaży. Szacując wartość sprzętu wzięto</w:t>
      </w:r>
      <w:r w:rsidRPr="001A3D70">
        <w:rPr>
          <w:rFonts w:ascii="Times New Roman" w:hAnsi="Times New Roman" w:cs="Times New Roman"/>
        </w:rPr>
        <w:t xml:space="preserve"> pod uwagę stan techniczny, kompletność maszyn, konieczność wyprowadzenia maszyn z hali laboratorium i transportu oraz konieczność wymiany/utylizacji chłodziwa i smarów technicznych</w:t>
      </w:r>
      <w:r>
        <w:rPr>
          <w:rFonts w:ascii="Times New Roman" w:hAnsi="Times New Roman" w:cs="Times New Roman"/>
        </w:rPr>
        <w:t>.</w:t>
      </w:r>
    </w:p>
    <w:p w:rsidR="00FD0B90" w:rsidRDefault="00FD0B90" w:rsidP="00DD7061">
      <w:pPr>
        <w:tabs>
          <w:tab w:val="left" w:pos="0"/>
        </w:tabs>
        <w:rPr>
          <w:color w:val="000000"/>
          <w:szCs w:val="24"/>
        </w:rPr>
      </w:pPr>
    </w:p>
    <w:p w:rsidR="00DD7061" w:rsidRPr="00DD7061" w:rsidRDefault="00DD7061" w:rsidP="00DD7061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FD0B90" w:rsidRDefault="002D73CB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 xml:space="preserve">     </w:t>
      </w:r>
    </w:p>
    <w:p w:rsidR="00FD0B90" w:rsidRDefault="00FD0B90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FD0B90" w:rsidRDefault="00FD0B90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FD0B90" w:rsidRDefault="00FD0B90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FD0B90" w:rsidRDefault="00FD0B90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:rsidR="00DD7061" w:rsidRPr="002D73CB" w:rsidRDefault="002D73CB" w:rsidP="002D73CB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lastRenderedPageBreak/>
        <w:t xml:space="preserve"> </w:t>
      </w:r>
      <w:r w:rsidR="00B95324" w:rsidRPr="001A3D70">
        <w:t xml:space="preserve"> </w:t>
      </w:r>
    </w:p>
    <w:p w:rsidR="00DD7061" w:rsidRPr="00B559EA" w:rsidRDefault="00DD7061" w:rsidP="00DD7061">
      <w:pPr>
        <w:widowControl w:val="0"/>
        <w:numPr>
          <w:ilvl w:val="0"/>
          <w:numId w:val="1"/>
        </w:numPr>
        <w:suppressAutoHyphens/>
        <w:spacing w:before="120" w:after="200" w:line="276" w:lineRule="auto"/>
        <w:ind w:left="284" w:right="-284" w:hanging="284"/>
        <w:jc w:val="both"/>
        <w:rPr>
          <w:rFonts w:eastAsia="Times New Roman"/>
          <w:bCs/>
          <w:szCs w:val="24"/>
        </w:rPr>
      </w:pPr>
      <w:r w:rsidRPr="00B559EA">
        <w:rPr>
          <w:bCs/>
          <w:szCs w:val="24"/>
        </w:rPr>
        <w:t>Cena podana w ofercie ma charakter ryczałtowy i obejmuje wszystkie koszty towarzyszące wykonaniu zamówienia, zgodnie z opisem przedmiotu zamówienia, z uwzględnieniem wszelkich podatków, ceł i innych opłat.</w:t>
      </w:r>
    </w:p>
    <w:p w:rsidR="00DD7061" w:rsidRPr="00B95324" w:rsidRDefault="00DD7061" w:rsidP="00B95324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559EA">
        <w:rPr>
          <w:rFonts w:ascii="Times New Roman" w:eastAsia="Times New Roman" w:hAnsi="Times New Roman"/>
          <w:bCs/>
          <w:sz w:val="24"/>
          <w:szCs w:val="24"/>
        </w:rPr>
        <w:t>Oświ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adczamy, że zapoznaliśmy się ze </w:t>
      </w:r>
      <w:r w:rsidRPr="00B559EA">
        <w:rPr>
          <w:rFonts w:ascii="Times New Roman" w:eastAsia="Times New Roman" w:hAnsi="Times New Roman"/>
          <w:bCs/>
          <w:sz w:val="24"/>
          <w:szCs w:val="24"/>
        </w:rPr>
        <w:t xml:space="preserve">Szczegółowym opisem przedmiotu zamówienia 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B559EA">
        <w:rPr>
          <w:rFonts w:ascii="Times New Roman" w:eastAsia="Times New Roman" w:hAnsi="Times New Roman"/>
          <w:bCs/>
          <w:sz w:val="24"/>
          <w:szCs w:val="24"/>
        </w:rPr>
        <w:t>uznajemy si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ę za związanymi określonymi w OPZ, </w:t>
      </w:r>
      <w:r w:rsidRPr="00B559EA">
        <w:rPr>
          <w:rFonts w:ascii="Times New Roman" w:eastAsia="Times New Roman" w:hAnsi="Times New Roman"/>
          <w:bCs/>
          <w:sz w:val="24"/>
          <w:szCs w:val="24"/>
        </w:rPr>
        <w:t>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</w:t>
      </w:r>
    </w:p>
    <w:p w:rsidR="00DD7061" w:rsidRPr="00B559EA" w:rsidRDefault="00DD7061" w:rsidP="00DD7061">
      <w:pPr>
        <w:widowControl w:val="0"/>
        <w:suppressAutoHyphens/>
        <w:spacing w:line="276" w:lineRule="auto"/>
        <w:ind w:right="-284"/>
        <w:jc w:val="both"/>
        <w:rPr>
          <w:rFonts w:eastAsia="Times New Roman"/>
          <w:bCs/>
          <w:sz w:val="8"/>
          <w:szCs w:val="8"/>
        </w:rPr>
      </w:pPr>
    </w:p>
    <w:p w:rsidR="00DD7061" w:rsidRPr="00B559EA" w:rsidRDefault="00DD7061" w:rsidP="00DD7061">
      <w:pPr>
        <w:spacing w:line="276" w:lineRule="auto"/>
        <w:rPr>
          <w:b/>
          <w:sz w:val="20"/>
          <w:lang w:eastAsia="en-US"/>
        </w:rPr>
      </w:pPr>
    </w:p>
    <w:p w:rsidR="00DD7061" w:rsidRPr="00B559EA" w:rsidRDefault="00DD7061" w:rsidP="00DD7061">
      <w:pPr>
        <w:spacing w:line="276" w:lineRule="auto"/>
        <w:ind w:firstLine="2"/>
        <w:jc w:val="center"/>
        <w:rPr>
          <w:b/>
          <w:sz w:val="20"/>
          <w:lang w:eastAsia="en-US"/>
        </w:rPr>
      </w:pPr>
    </w:p>
    <w:p w:rsidR="00DD7061" w:rsidRPr="00B559EA" w:rsidRDefault="00DD7061" w:rsidP="00DD7061">
      <w:pPr>
        <w:spacing w:line="276" w:lineRule="auto"/>
        <w:ind w:firstLine="2"/>
        <w:jc w:val="center"/>
        <w:rPr>
          <w:b/>
          <w:sz w:val="20"/>
          <w:lang w:eastAsia="en-US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DD7061" w:rsidRPr="00B559EA" w:rsidTr="00EF3EB2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DD7061" w:rsidRPr="00B559EA" w:rsidRDefault="00DD7061" w:rsidP="00EF3EB2">
            <w:pPr>
              <w:suppressAutoHyphens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DD7061" w:rsidRPr="00B559EA" w:rsidRDefault="00DD7061" w:rsidP="00EF3EB2">
            <w:pPr>
              <w:suppressAutoHyphens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DD7061" w:rsidRPr="00B559EA" w:rsidRDefault="00DD7061" w:rsidP="00EF3EB2">
            <w:pPr>
              <w:suppressAutoHyphens/>
              <w:snapToGrid w:val="0"/>
              <w:jc w:val="both"/>
              <w:rPr>
                <w:rFonts w:eastAsia="Times New Roman"/>
                <w:bCs/>
                <w:sz w:val="18"/>
                <w:szCs w:val="18"/>
                <w:lang w:eastAsia="ar-SA"/>
              </w:rPr>
            </w:pPr>
          </w:p>
        </w:tc>
      </w:tr>
      <w:tr w:rsidR="00DD7061" w:rsidRPr="00B559EA" w:rsidTr="00EF3EB2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DD7061" w:rsidRPr="00B559EA" w:rsidRDefault="00DD7061" w:rsidP="00EF3EB2">
            <w:pPr>
              <w:suppressAutoHyphens/>
              <w:snapToGrid w:val="0"/>
              <w:jc w:val="center"/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</w:pPr>
            <w:r w:rsidRPr="00B559EA"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DD7061" w:rsidRPr="00B559EA" w:rsidRDefault="00DD7061" w:rsidP="00EF3EB2">
            <w:pPr>
              <w:suppressAutoHyphens/>
              <w:snapToGrid w:val="0"/>
              <w:jc w:val="center"/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DD7061" w:rsidRPr="00B559EA" w:rsidRDefault="00DD7061" w:rsidP="00EF3EB2">
            <w:pPr>
              <w:suppressAutoHyphens/>
              <w:snapToGrid w:val="0"/>
              <w:ind w:left="-71"/>
              <w:jc w:val="center"/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</w:pPr>
            <w:r w:rsidRPr="00B559EA"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DD7061" w:rsidRPr="00B559EA" w:rsidRDefault="00DD7061" w:rsidP="00EF3EB2">
            <w:pPr>
              <w:suppressAutoHyphens/>
              <w:snapToGrid w:val="0"/>
              <w:jc w:val="center"/>
              <w:rPr>
                <w:rFonts w:eastAsia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DD7061" w:rsidRPr="00B95324" w:rsidRDefault="00DD7061" w:rsidP="00B95324">
      <w:pPr>
        <w:suppressAutoHyphens/>
        <w:jc w:val="both"/>
        <w:rPr>
          <w:rFonts w:eastAsia="Times New Roman"/>
          <w:i/>
          <w:sz w:val="18"/>
          <w:szCs w:val="18"/>
          <w:u w:val="single"/>
          <w:lang w:eastAsia="ar-SA"/>
        </w:rPr>
      </w:pPr>
    </w:p>
    <w:p w:rsidR="00DD7061" w:rsidRPr="00B559EA" w:rsidRDefault="00DD7061" w:rsidP="00DD7061">
      <w:pPr>
        <w:suppressAutoHyphens/>
        <w:rPr>
          <w:rFonts w:eastAsia="Times New Roman"/>
          <w:szCs w:val="24"/>
          <w:lang w:eastAsia="ar-SA"/>
        </w:rPr>
      </w:pPr>
    </w:p>
    <w:p w:rsidR="00DD7061" w:rsidRDefault="00DD7061" w:rsidP="00DD7061">
      <w:pPr>
        <w:tabs>
          <w:tab w:val="left" w:pos="0"/>
        </w:tabs>
        <w:spacing w:line="276" w:lineRule="auto"/>
        <w:rPr>
          <w:rFonts w:ascii="Arial" w:hAnsi="Arial" w:cs="Arial"/>
          <w:sz w:val="20"/>
        </w:rPr>
      </w:pPr>
    </w:p>
    <w:p w:rsidR="00DD7061" w:rsidRDefault="00DD7061" w:rsidP="00DD7061">
      <w:pPr>
        <w:tabs>
          <w:tab w:val="left" w:pos="0"/>
        </w:tabs>
        <w:spacing w:line="276" w:lineRule="auto"/>
        <w:ind w:left="360"/>
      </w:pPr>
      <w:r>
        <w:t xml:space="preserve">                                                                    </w:t>
      </w:r>
    </w:p>
    <w:p w:rsidR="00DD7061" w:rsidRDefault="00DD7061" w:rsidP="00DD7061">
      <w:pPr>
        <w:tabs>
          <w:tab w:val="left" w:pos="0"/>
        </w:tabs>
        <w:spacing w:line="276" w:lineRule="auto"/>
      </w:pPr>
    </w:p>
    <w:p w:rsidR="00DD7061" w:rsidRDefault="00DD7061" w:rsidP="00DD7061">
      <w:pPr>
        <w:tabs>
          <w:tab w:val="left" w:pos="0"/>
        </w:tabs>
        <w:spacing w:line="276" w:lineRule="auto"/>
        <w:ind w:left="360"/>
        <w:jc w:val="right"/>
        <w:rPr>
          <w:sz w:val="20"/>
        </w:rPr>
      </w:pPr>
      <w:r>
        <w:t xml:space="preserve">                                                                    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Pr="00F157C4">
        <w:rPr>
          <w:sz w:val="20"/>
        </w:rPr>
        <w:t>Podpis i pieczę</w:t>
      </w:r>
      <w:r>
        <w:rPr>
          <w:sz w:val="20"/>
        </w:rPr>
        <w:t>ć Wykonawcy</w:t>
      </w:r>
      <w:r w:rsidRPr="00F157C4">
        <w:rPr>
          <w:sz w:val="20"/>
        </w:rPr>
        <w:t xml:space="preserve"> lub</w:t>
      </w:r>
      <w:r>
        <w:rPr>
          <w:sz w:val="20"/>
        </w:rPr>
        <w:t xml:space="preserve"> osoby upoważnionej do reprezentowania oferenta</w:t>
      </w:r>
    </w:p>
    <w:p w:rsidR="00DD7061" w:rsidRPr="005E3B71" w:rsidRDefault="00DD7061" w:rsidP="00DD7061">
      <w:pPr>
        <w:tabs>
          <w:tab w:val="left" w:pos="0"/>
        </w:tabs>
        <w:spacing w:line="276" w:lineRule="auto"/>
        <w:rPr>
          <w:sz w:val="20"/>
        </w:rPr>
      </w:pPr>
    </w:p>
    <w:p w:rsidR="00E05148" w:rsidRDefault="00E05148"/>
    <w:sectPr w:rsidR="00E05148" w:rsidSect="002730A6">
      <w:footerReference w:type="even" r:id="rId7"/>
      <w:footerReference w:type="default" r:id="rId8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A8" w:rsidRDefault="004733A8">
      <w:r>
        <w:separator/>
      </w:r>
    </w:p>
  </w:endnote>
  <w:endnote w:type="continuationSeparator" w:id="0">
    <w:p w:rsidR="004733A8" w:rsidRDefault="004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ADB" w:rsidRDefault="00B95324" w:rsidP="00BC0F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7ADB" w:rsidRDefault="004733A8" w:rsidP="00BC0F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BF3" w:rsidRDefault="00B9532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0B90" w:rsidRPr="00FD0B90">
      <w:rPr>
        <w:b/>
        <w:bCs/>
        <w:noProof/>
      </w:rPr>
      <w:t>3</w:t>
    </w:r>
    <w:r>
      <w:fldChar w:fldCharType="end"/>
    </w:r>
  </w:p>
  <w:p w:rsidR="00037ADB" w:rsidRDefault="004733A8" w:rsidP="00BC0F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A8" w:rsidRDefault="004733A8">
      <w:r>
        <w:separator/>
      </w:r>
    </w:p>
  </w:footnote>
  <w:footnote w:type="continuationSeparator" w:id="0">
    <w:p w:rsidR="004733A8" w:rsidRDefault="0047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61"/>
    <w:rsid w:val="001E6A92"/>
    <w:rsid w:val="002D73CB"/>
    <w:rsid w:val="004733A8"/>
    <w:rsid w:val="009E0B85"/>
    <w:rsid w:val="00B95324"/>
    <w:rsid w:val="00DD7061"/>
    <w:rsid w:val="00E05148"/>
    <w:rsid w:val="00FB5EA6"/>
    <w:rsid w:val="00FD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FD8B"/>
  <w15:chartTrackingRefBased/>
  <w15:docId w15:val="{03DB56AE-A6DA-4A6B-B0B7-7493666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06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D70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7061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D7061"/>
  </w:style>
  <w:style w:type="paragraph" w:styleId="Akapitzlist">
    <w:name w:val="List Paragraph"/>
    <w:basedOn w:val="Normalny"/>
    <w:uiPriority w:val="34"/>
    <w:qFormat/>
    <w:rsid w:val="00DD70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D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B9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Administracja3</dc:creator>
  <cp:keywords/>
  <dc:description/>
  <cp:lastModifiedBy>Administracja3</cp:lastModifiedBy>
  <cp:revision>5</cp:revision>
  <cp:lastPrinted>2023-11-03T10:11:00Z</cp:lastPrinted>
  <dcterms:created xsi:type="dcterms:W3CDTF">2023-11-02T12:14:00Z</dcterms:created>
  <dcterms:modified xsi:type="dcterms:W3CDTF">2023-11-03T10:14:00Z</dcterms:modified>
</cp:coreProperties>
</file>