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4A7D9F">
      <w:pPr>
        <w:pStyle w:val="Tekstpodstawowy3"/>
        <w:spacing w:line="276" w:lineRule="auto"/>
        <w:rPr>
          <w:color w:val="000000" w:themeColor="text1"/>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 xml:space="preserve">PAŃSTWOWA </w:t>
      </w:r>
      <w:r w:rsidR="00712BA7">
        <w:rPr>
          <w:rFonts w:ascii="Times New Roman" w:eastAsia="Calibri" w:hAnsi="Times New Roman" w:cs="Times New Roman"/>
          <w:b/>
          <w:sz w:val="24"/>
          <w:szCs w:val="24"/>
        </w:rPr>
        <w:t>AKADEMIA NAUK STOSOWANYCH</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rsidR="00944B8C" w:rsidRPr="00F943BF" w:rsidRDefault="00160470" w:rsidP="004A7D9F">
      <w:pPr>
        <w:pStyle w:val="Default"/>
        <w:spacing w:line="276" w:lineRule="auto"/>
      </w:pPr>
      <w:r w:rsidRPr="00F943BF">
        <w:t>KAI.262</w:t>
      </w:r>
      <w:r w:rsidR="00712BA7">
        <w:t>.37</w:t>
      </w:r>
      <w:r w:rsidR="000334DF" w:rsidRPr="00F943BF">
        <w:t>.2023</w:t>
      </w:r>
    </w:p>
    <w:p w:rsidR="00944B8C" w:rsidRPr="00F943BF" w:rsidRDefault="00944B8C" w:rsidP="004A7D9F">
      <w:pPr>
        <w:pStyle w:val="Default"/>
        <w:spacing w:line="276" w:lineRule="auto"/>
      </w:pPr>
    </w:p>
    <w:p w:rsidR="00944B8C" w:rsidRDefault="00944B8C" w:rsidP="004A7D9F">
      <w:pPr>
        <w:spacing w:after="0" w:line="276" w:lineRule="auto"/>
        <w:rPr>
          <w:rFonts w:ascii="Times New Roman" w:eastAsia="Calibri" w:hAnsi="Times New Roman" w:cs="Times New Roman"/>
          <w:b/>
          <w:sz w:val="24"/>
          <w:szCs w:val="24"/>
        </w:rPr>
      </w:pPr>
    </w:p>
    <w:p w:rsidR="004A7D9F" w:rsidRDefault="004A7D9F" w:rsidP="004A7D9F">
      <w:pPr>
        <w:spacing w:after="0" w:line="276" w:lineRule="auto"/>
        <w:rPr>
          <w:rFonts w:ascii="Times New Roman" w:eastAsia="Calibri" w:hAnsi="Times New Roman" w:cs="Times New Roman"/>
          <w:b/>
          <w:sz w:val="24"/>
          <w:szCs w:val="24"/>
        </w:rPr>
      </w:pPr>
    </w:p>
    <w:p w:rsidR="004A7D9F" w:rsidRPr="00F943BF" w:rsidRDefault="004A7D9F" w:rsidP="004A7D9F">
      <w:pPr>
        <w:spacing w:after="0" w:line="276" w:lineRule="auto"/>
        <w:rPr>
          <w:rFonts w:ascii="Times New Roman" w:eastAsia="Calibri" w:hAnsi="Times New Roman" w:cs="Times New Roman"/>
          <w:b/>
          <w:sz w:val="24"/>
          <w:szCs w:val="24"/>
        </w:rPr>
      </w:pPr>
    </w:p>
    <w:p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rsidR="00944B8C" w:rsidRPr="00F943BF" w:rsidRDefault="00944B8C" w:rsidP="004A7D9F">
      <w:pPr>
        <w:spacing w:after="0" w:line="276" w:lineRule="auto"/>
        <w:jc w:val="center"/>
        <w:rPr>
          <w:rFonts w:ascii="Times New Roman" w:hAnsi="Times New Roman" w:cs="Times New Roman"/>
          <w:b/>
          <w:sz w:val="24"/>
          <w:szCs w:val="24"/>
        </w:rPr>
      </w:pPr>
    </w:p>
    <w:p w:rsidR="00084FA7" w:rsidRPr="00F943BF" w:rsidRDefault="00084FA7" w:rsidP="004A7D9F">
      <w:pPr>
        <w:pStyle w:val="Default"/>
        <w:spacing w:line="276" w:lineRule="auto"/>
      </w:pPr>
      <w:r w:rsidRPr="00F943BF">
        <w:rPr>
          <w:b/>
          <w:bCs/>
        </w:rPr>
        <w:t>Tryb podstawowy bez negocjacji</w:t>
      </w:r>
      <w:r w:rsidRPr="00F943BF">
        <w:t>, o którym mowa w art. 275 pkt 1 ustawy z dnia 11 września 2019 r. – Prawo zamówień publicznych (t .j. Dz. U. 202</w:t>
      </w:r>
      <w:r w:rsidR="008139C3">
        <w:t>3</w:t>
      </w:r>
      <w:r w:rsidRPr="00F943BF">
        <w:t xml:space="preserve"> r. poz. 1</w:t>
      </w:r>
      <w:r w:rsidR="008139C3">
        <w:t>605</w:t>
      </w:r>
      <w:r w:rsidRPr="00F943BF">
        <w:t xml:space="preserve"> ze zm.) – dalej: ustawa </w:t>
      </w:r>
      <w:proofErr w:type="spellStart"/>
      <w:r w:rsidRPr="00F943BF">
        <w:t>Pzp</w:t>
      </w:r>
      <w:proofErr w:type="spellEnd"/>
      <w:r w:rsidRPr="00F943BF">
        <w:t xml:space="preserve">. </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rsidR="00712BA7" w:rsidRDefault="00712BA7" w:rsidP="00712BA7">
      <w:pPr>
        <w:jc w:val="center"/>
        <w:rPr>
          <w:rFonts w:ascii="Times New Roman" w:hAnsi="Times New Roman" w:cs="Times New Roman"/>
          <w:b/>
          <w:sz w:val="24"/>
          <w:szCs w:val="24"/>
        </w:rPr>
      </w:pPr>
      <w:r>
        <w:rPr>
          <w:rFonts w:ascii="Times New Roman" w:hAnsi="Times New Roman" w:cs="Times New Roman"/>
          <w:b/>
          <w:sz w:val="24"/>
          <w:szCs w:val="24"/>
        </w:rPr>
        <w:t>„ Dostawa oprogramowania i licencji na potrzeby PANS im. Ignacego Mościckiego w Ciechanowie z podziałem na zadania.”</w:t>
      </w:r>
    </w:p>
    <w:p w:rsidR="00084FA7" w:rsidRPr="00F943BF" w:rsidRDefault="00084FA7"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342EC2" w:rsidRDefault="00342EC2" w:rsidP="004A7D9F">
      <w:pPr>
        <w:spacing w:after="0" w:line="276" w:lineRule="auto"/>
        <w:jc w:val="center"/>
        <w:rPr>
          <w:rFonts w:ascii="Times New Roman" w:eastAsia="Calibri" w:hAnsi="Times New Roman" w:cs="Times New Roman"/>
          <w:b/>
          <w:sz w:val="24"/>
          <w:szCs w:val="24"/>
        </w:rPr>
      </w:pPr>
    </w:p>
    <w:p w:rsidR="00712BA7" w:rsidRDefault="00712BA7" w:rsidP="004A7D9F">
      <w:pPr>
        <w:spacing w:after="0" w:line="276" w:lineRule="auto"/>
        <w:jc w:val="center"/>
        <w:rPr>
          <w:rFonts w:ascii="Times New Roman" w:eastAsia="Calibri" w:hAnsi="Times New Roman" w:cs="Times New Roman"/>
          <w:b/>
          <w:sz w:val="24"/>
          <w:szCs w:val="24"/>
        </w:rPr>
      </w:pPr>
    </w:p>
    <w:p w:rsidR="00712BA7" w:rsidRPr="00F943BF" w:rsidRDefault="00712BA7"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712BA7" w:rsidP="004A7D9F">
      <w:pPr>
        <w:spacing w:after="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Ciechanów, dnia 05.10</w:t>
      </w:r>
      <w:r w:rsidR="00F943BF">
        <w:rPr>
          <w:rFonts w:ascii="Times New Roman" w:eastAsia="Calibri" w:hAnsi="Times New Roman" w:cs="Times New Roman"/>
          <w:b/>
          <w:sz w:val="24"/>
          <w:szCs w:val="24"/>
        </w:rPr>
        <w:t>.2023 r.</w:t>
      </w: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C83F23" w:rsidRPr="00F943BF" w:rsidRDefault="00C83F23" w:rsidP="004A7D9F">
      <w:pPr>
        <w:spacing w:after="0" w:line="276" w:lineRule="auto"/>
        <w:rPr>
          <w:rFonts w:ascii="Times New Roman" w:eastAsia="Calibri" w:hAnsi="Times New Roman" w:cs="Times New Roman"/>
          <w:b/>
          <w:sz w:val="24"/>
          <w:szCs w:val="24"/>
        </w:rPr>
      </w:pPr>
    </w:p>
    <w:p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Państwowa </w:t>
      </w:r>
      <w:r w:rsidR="00712BA7">
        <w:rPr>
          <w:rFonts w:ascii="Times New Roman" w:hAnsi="Times New Roman" w:cs="Times New Roman"/>
          <w:bCs/>
          <w:sz w:val="24"/>
          <w:szCs w:val="24"/>
        </w:rPr>
        <w:t>Akademia Nauk Stosowanych</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00712BA7">
        <w:rPr>
          <w:rFonts w:ascii="Times New Roman" w:hAnsi="Times New Roman" w:cs="Times New Roman"/>
          <w:bCs/>
          <w:color w:val="0000FF"/>
          <w:sz w:val="24"/>
          <w:szCs w:val="24"/>
          <w:u w:val="single"/>
        </w:rPr>
        <w:t>bip.pans</w:t>
      </w:r>
      <w:r w:rsidRPr="00F943BF">
        <w:rPr>
          <w:rFonts w:ascii="Times New Roman" w:hAnsi="Times New Roman" w:cs="Times New Roman"/>
          <w:bCs/>
          <w:color w:val="0000FF"/>
          <w:sz w:val="24"/>
          <w:szCs w:val="24"/>
          <w:u w:val="single"/>
        </w:rPr>
        <w:t>im.edu.pl</w:t>
      </w:r>
      <w:r w:rsidRPr="00F943BF">
        <w:rPr>
          <w:rFonts w:ascii="Times New Roman" w:hAnsi="Times New Roman" w:cs="Times New Roman"/>
          <w:bCs/>
          <w:sz w:val="24"/>
          <w:szCs w:val="24"/>
        </w:rPr>
        <w:t>,</w:t>
      </w:r>
    </w:p>
    <w:p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00712BA7">
        <w:rPr>
          <w:rFonts w:ascii="Times New Roman" w:hAnsi="Times New Roman" w:cs="Times New Roman"/>
          <w:sz w:val="24"/>
          <w:szCs w:val="24"/>
          <w:u w:val="single"/>
          <w:lang w:val="en-AU"/>
        </w:rPr>
        <w:t>kanclerz@pans</w:t>
      </w:r>
      <w:r w:rsidRPr="00F943BF">
        <w:rPr>
          <w:rFonts w:ascii="Times New Roman" w:hAnsi="Times New Roman" w:cs="Times New Roman"/>
          <w:sz w:val="24"/>
          <w:szCs w:val="24"/>
          <w:u w:val="single"/>
          <w:lang w:val="en-AU"/>
        </w:rPr>
        <w:t>im.edu.pl</w:t>
      </w:r>
      <w:r w:rsidRPr="00F943BF">
        <w:rPr>
          <w:rFonts w:ascii="Times New Roman" w:hAnsi="Times New Roman" w:cs="Times New Roman"/>
          <w:bCs/>
          <w:color w:val="000000"/>
          <w:sz w:val="24"/>
          <w:szCs w:val="24"/>
          <w:lang w:val="en-US"/>
        </w:rPr>
        <w:t xml:space="preserve"> </w:t>
      </w:r>
    </w:p>
    <w:p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12BA7">
        <w:rPr>
          <w:rFonts w:ascii="Times New Roman" w:hAnsi="Times New Roman" w:cs="Times New Roman"/>
          <w:bCs/>
          <w:sz w:val="24"/>
          <w:szCs w:val="24"/>
          <w:u w:color="FF0000"/>
        </w:rPr>
        <w:t>www.bip.pans</w:t>
      </w:r>
      <w:r w:rsidR="00777CA7" w:rsidRPr="007450CA">
        <w:rPr>
          <w:rFonts w:ascii="Times New Roman" w:hAnsi="Times New Roman" w:cs="Times New Roman"/>
          <w:bCs/>
          <w:sz w:val="24"/>
          <w:szCs w:val="24"/>
          <w:u w:color="FF0000"/>
        </w:rPr>
        <w:t>im.edu.pl</w:t>
      </w:r>
      <w:r w:rsidR="00084FA7" w:rsidRPr="00F943BF">
        <w:rPr>
          <w:rFonts w:ascii="Times New Roman" w:hAnsi="Times New Roman" w:cs="Times New Roman"/>
          <w:b/>
          <w:bCs/>
          <w:sz w:val="24"/>
          <w:szCs w:val="24"/>
        </w:rPr>
        <w:t>,</w:t>
      </w:r>
    </w:p>
    <w:p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rsidR="006F3F14" w:rsidRPr="00F943BF" w:rsidRDefault="006F3F14" w:rsidP="004A7D9F">
      <w:pPr>
        <w:pStyle w:val="Default"/>
        <w:spacing w:line="276" w:lineRule="auto"/>
        <w:rPr>
          <w:b/>
          <w:bCs/>
          <w:u w:val="single"/>
        </w:rPr>
      </w:pPr>
    </w:p>
    <w:p w:rsidR="008139C3" w:rsidRPr="008139C3" w:rsidRDefault="008139C3" w:rsidP="004A7D9F">
      <w:pPr>
        <w:pStyle w:val="Default"/>
        <w:numPr>
          <w:ilvl w:val="0"/>
          <w:numId w:val="20"/>
        </w:numPr>
        <w:spacing w:line="276" w:lineRule="auto"/>
        <w:ind w:left="0" w:firstLine="0"/>
        <w:jc w:val="both"/>
      </w:pPr>
      <w:r>
        <w:rPr>
          <w:b/>
          <w:bCs/>
        </w:rPr>
        <w:t>Tryb udzielenia zamówienia</w:t>
      </w:r>
    </w:p>
    <w:p w:rsidR="00A81527" w:rsidRPr="00F943BF" w:rsidRDefault="00D3506E" w:rsidP="004A7D9F">
      <w:pPr>
        <w:pStyle w:val="Default"/>
        <w:spacing w:line="276" w:lineRule="auto"/>
        <w:jc w:val="both"/>
      </w:pPr>
      <w:r w:rsidRPr="008139C3">
        <w:rPr>
          <w:b/>
          <w:bCs/>
        </w:rPr>
        <w:t>Tryb podstawowy bez negocjacji</w:t>
      </w:r>
      <w:r w:rsidRPr="00F943BF">
        <w:t>, o którym mowa w art. 275 pkt 1 ustawy z dnia 11 września 2019 r. – Prawo zamówie</w:t>
      </w:r>
      <w:r w:rsidR="007450CA">
        <w:t>ń publicznych (t .j. Dz. U. 2023</w:t>
      </w:r>
      <w:r w:rsidRPr="00F943BF">
        <w:t xml:space="preserve"> r. poz. 1</w:t>
      </w:r>
      <w:r w:rsidR="007450CA">
        <w:t>605</w:t>
      </w:r>
      <w:r w:rsidR="006E7DD3" w:rsidRPr="00F943BF">
        <w:t xml:space="preserve"> ze zm.) – dalej: ustawa </w:t>
      </w:r>
      <w:proofErr w:type="spellStart"/>
      <w:r w:rsidR="006E7DD3" w:rsidRPr="00F943BF">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rsidR="00CB3CD9" w:rsidRPr="00F943BF" w:rsidRDefault="00CB3CD9" w:rsidP="004A7D9F">
      <w:pPr>
        <w:pStyle w:val="Default"/>
        <w:spacing w:line="276" w:lineRule="auto"/>
      </w:pPr>
    </w:p>
    <w:p w:rsidR="00A81527" w:rsidRPr="00F943BF" w:rsidRDefault="00A81527" w:rsidP="004A7D9F">
      <w:pPr>
        <w:pStyle w:val="Default"/>
        <w:numPr>
          <w:ilvl w:val="0"/>
          <w:numId w:val="20"/>
        </w:numPr>
        <w:spacing w:line="276" w:lineRule="auto"/>
        <w:ind w:left="0" w:firstLine="0"/>
        <w:rPr>
          <w:b/>
        </w:rPr>
      </w:pPr>
      <w:r w:rsidRPr="00F943BF">
        <w:rPr>
          <w:b/>
        </w:rPr>
        <w:t>Informacja, czy Zamawiający przewiduje wybór najkorzystniejszej oferty z możliwością prowadzenia negocjacji.</w:t>
      </w:r>
    </w:p>
    <w:p w:rsidR="00A81527" w:rsidRDefault="00A81527" w:rsidP="004A7D9F">
      <w:pPr>
        <w:pStyle w:val="Default"/>
        <w:spacing w:line="276" w:lineRule="auto"/>
      </w:pPr>
      <w:r w:rsidRPr="00F943BF">
        <w:t>Zamawiający nie przewiduje wyboru najkorzystniejszej oferty z możliwością prowadzenia negocjacji.</w:t>
      </w:r>
    </w:p>
    <w:p w:rsidR="00A81527" w:rsidRPr="00F943BF" w:rsidRDefault="00A81527" w:rsidP="00146FDA">
      <w:pPr>
        <w:pStyle w:val="Default"/>
        <w:spacing w:line="276" w:lineRule="auto"/>
        <w:rPr>
          <w:b/>
        </w:rPr>
      </w:pPr>
    </w:p>
    <w:p w:rsidR="008139C3" w:rsidRDefault="008139C3" w:rsidP="004A7D9F">
      <w:pPr>
        <w:pStyle w:val="Default"/>
        <w:numPr>
          <w:ilvl w:val="0"/>
          <w:numId w:val="20"/>
        </w:numPr>
        <w:spacing w:line="276" w:lineRule="auto"/>
        <w:ind w:left="426" w:hanging="426"/>
        <w:jc w:val="both"/>
        <w:rPr>
          <w:b/>
        </w:rPr>
      </w:pPr>
      <w:r>
        <w:rPr>
          <w:b/>
        </w:rPr>
        <w:t>Opis przedmiotu zamówienia</w:t>
      </w:r>
    </w:p>
    <w:p w:rsidR="00712BA7" w:rsidRDefault="00712BA7" w:rsidP="00712BA7">
      <w:pPr>
        <w:pStyle w:val="Default"/>
        <w:spacing w:line="276" w:lineRule="auto"/>
        <w:jc w:val="both"/>
        <w:rPr>
          <w:b/>
        </w:rPr>
      </w:pPr>
    </w:p>
    <w:p w:rsidR="00712BA7" w:rsidRDefault="00021C4B" w:rsidP="00712BA7">
      <w:pPr>
        <w:pStyle w:val="Default"/>
        <w:spacing w:line="276" w:lineRule="auto"/>
        <w:jc w:val="both"/>
        <w:rPr>
          <w:b/>
        </w:rPr>
      </w:pPr>
      <w:r>
        <w:rPr>
          <w:b/>
        </w:rPr>
        <w:t>1.</w:t>
      </w:r>
      <w:r w:rsidR="00712BA7">
        <w:rPr>
          <w:b/>
        </w:rPr>
        <w:t xml:space="preserve">Przedmiotem zamówienia jest dostawa oprogramowania / licencji na potrzeby PANS im. Ignacego Mościckiego w Ciechanowie z podziałem na zadania. </w:t>
      </w:r>
    </w:p>
    <w:p w:rsidR="008139C3" w:rsidRPr="008139C3" w:rsidRDefault="008139C3" w:rsidP="00146FDA">
      <w:pPr>
        <w:pStyle w:val="Default"/>
        <w:ind w:left="1080"/>
        <w:rPr>
          <w:b/>
        </w:rPr>
      </w:pPr>
    </w:p>
    <w:p w:rsidR="00C3196C" w:rsidRPr="00015AC4" w:rsidRDefault="008139C3" w:rsidP="00146FDA">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A81527" w:rsidRPr="00F943BF">
        <w:rPr>
          <w:rFonts w:ascii="Times New Roman" w:hAnsi="Times New Roman" w:cs="Times New Roman"/>
          <w:sz w:val="24"/>
          <w:szCs w:val="24"/>
        </w:rPr>
        <w:t xml:space="preserve">. </w:t>
      </w:r>
      <w:r w:rsidR="006D08A4" w:rsidRPr="00F943BF">
        <w:rPr>
          <w:rFonts w:ascii="Times New Roman" w:hAnsi="Times New Roman" w:cs="Times New Roman"/>
          <w:sz w:val="24"/>
          <w:szCs w:val="24"/>
        </w:rPr>
        <w:t xml:space="preserve">Szczegółowy zakres opracowania </w:t>
      </w:r>
      <w:r w:rsidR="00005C22" w:rsidRPr="00F943BF">
        <w:rPr>
          <w:rFonts w:ascii="Times New Roman" w:hAnsi="Times New Roman" w:cs="Times New Roman"/>
          <w:sz w:val="24"/>
          <w:szCs w:val="24"/>
        </w:rPr>
        <w:t>został przedstawiony</w:t>
      </w:r>
      <w:r w:rsidR="006D08A4" w:rsidRPr="00F943BF">
        <w:rPr>
          <w:rFonts w:ascii="Times New Roman" w:hAnsi="Times New Roman" w:cs="Times New Roman"/>
          <w:sz w:val="24"/>
          <w:szCs w:val="24"/>
        </w:rPr>
        <w:t xml:space="preserve"> w Opisie przedmiotu zamówienia</w:t>
      </w:r>
      <w:r w:rsidR="00005C22" w:rsidRPr="00F943BF">
        <w:rPr>
          <w:rFonts w:ascii="Times New Roman" w:hAnsi="Times New Roman" w:cs="Times New Roman"/>
          <w:sz w:val="24"/>
          <w:szCs w:val="24"/>
        </w:rPr>
        <w:t xml:space="preserve"> – </w:t>
      </w:r>
      <w:r w:rsidR="00005C22" w:rsidRPr="00015AC4">
        <w:rPr>
          <w:rFonts w:ascii="Times New Roman" w:hAnsi="Times New Roman" w:cs="Times New Roman"/>
          <w:sz w:val="24"/>
          <w:szCs w:val="24"/>
        </w:rPr>
        <w:t xml:space="preserve">Załącznik nr </w:t>
      </w:r>
      <w:r w:rsidR="00712BA7">
        <w:rPr>
          <w:rFonts w:ascii="Times New Roman" w:hAnsi="Times New Roman" w:cs="Times New Roman"/>
          <w:sz w:val="24"/>
          <w:szCs w:val="24"/>
        </w:rPr>
        <w:t>7</w:t>
      </w:r>
      <w:r w:rsidR="00005C22" w:rsidRPr="00015AC4">
        <w:rPr>
          <w:rFonts w:ascii="Times New Roman" w:hAnsi="Times New Roman" w:cs="Times New Roman"/>
          <w:sz w:val="24"/>
          <w:szCs w:val="24"/>
        </w:rPr>
        <w:t>.</w:t>
      </w:r>
    </w:p>
    <w:p w:rsidR="00A81527" w:rsidRPr="00F943BF" w:rsidRDefault="008139C3" w:rsidP="00146FDA">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00A81527" w:rsidRPr="00F943BF">
        <w:rPr>
          <w:rFonts w:ascii="Times New Roman" w:hAnsi="Times New Roman" w:cs="Times New Roman"/>
          <w:sz w:val="24"/>
          <w:szCs w:val="24"/>
        </w:rPr>
        <w:t xml:space="preserve">. </w:t>
      </w:r>
      <w:r w:rsidR="00A81527" w:rsidRPr="00C74D35">
        <w:rPr>
          <w:rFonts w:ascii="Times New Roman" w:hAnsi="Times New Roman" w:cs="Times New Roman"/>
          <w:b/>
          <w:sz w:val="24"/>
          <w:szCs w:val="24"/>
        </w:rPr>
        <w:t>Zamówienie jest podzielone na części.</w:t>
      </w:r>
      <w:r w:rsidR="00A81527" w:rsidRPr="00F943BF">
        <w:rPr>
          <w:rFonts w:ascii="Times New Roman" w:hAnsi="Times New Roman" w:cs="Times New Roman"/>
          <w:sz w:val="24"/>
          <w:szCs w:val="24"/>
        </w:rPr>
        <w:t xml:space="preserve"> </w:t>
      </w:r>
    </w:p>
    <w:p w:rsidR="00A81527" w:rsidRPr="00F943BF" w:rsidRDefault="008139C3" w:rsidP="00146FDA">
      <w:pPr>
        <w:spacing w:line="240" w:lineRule="auto"/>
        <w:jc w:val="both"/>
        <w:rPr>
          <w:rFonts w:ascii="Times New Roman" w:hAnsi="Times New Roman" w:cs="Times New Roman"/>
          <w:sz w:val="24"/>
          <w:szCs w:val="24"/>
        </w:rPr>
      </w:pPr>
      <w:r>
        <w:rPr>
          <w:rFonts w:ascii="Times New Roman" w:hAnsi="Times New Roman" w:cs="Times New Roman"/>
          <w:sz w:val="24"/>
          <w:szCs w:val="24"/>
        </w:rPr>
        <w:t>4</w:t>
      </w:r>
      <w:r w:rsidR="00A81527" w:rsidRPr="00F943BF">
        <w:rPr>
          <w:rFonts w:ascii="Times New Roman" w:hAnsi="Times New Roman" w:cs="Times New Roman"/>
          <w:sz w:val="24"/>
          <w:szCs w:val="24"/>
        </w:rPr>
        <w:t xml:space="preserve">. Zamawiający nie przewiduje prawa opcji. </w:t>
      </w:r>
    </w:p>
    <w:p w:rsidR="00A81527" w:rsidRPr="00F943BF" w:rsidRDefault="008139C3" w:rsidP="00146FDA">
      <w:pPr>
        <w:spacing w:line="240" w:lineRule="auto"/>
        <w:jc w:val="both"/>
        <w:rPr>
          <w:rFonts w:ascii="Times New Roman" w:hAnsi="Times New Roman" w:cs="Times New Roman"/>
          <w:sz w:val="24"/>
          <w:szCs w:val="24"/>
        </w:rPr>
      </w:pPr>
      <w:r>
        <w:rPr>
          <w:rFonts w:ascii="Times New Roman" w:hAnsi="Times New Roman" w:cs="Times New Roman"/>
          <w:sz w:val="24"/>
          <w:szCs w:val="24"/>
        </w:rPr>
        <w:t>5</w:t>
      </w:r>
      <w:r w:rsidR="00A81527" w:rsidRPr="00F943BF">
        <w:rPr>
          <w:rFonts w:ascii="Times New Roman" w:hAnsi="Times New Roman" w:cs="Times New Roman"/>
          <w:sz w:val="24"/>
          <w:szCs w:val="24"/>
        </w:rPr>
        <w:t xml:space="preserve">. Zamawiający nie dopuszcza możliwości składania ofert wariantowych. </w:t>
      </w:r>
    </w:p>
    <w:p w:rsidR="00A81527" w:rsidRPr="00F943BF" w:rsidRDefault="008139C3" w:rsidP="00146FDA">
      <w:pPr>
        <w:spacing w:line="240" w:lineRule="auto"/>
        <w:jc w:val="both"/>
        <w:rPr>
          <w:rFonts w:ascii="Times New Roman" w:hAnsi="Times New Roman" w:cs="Times New Roman"/>
          <w:sz w:val="24"/>
          <w:szCs w:val="24"/>
        </w:rPr>
      </w:pPr>
      <w:r>
        <w:rPr>
          <w:rFonts w:ascii="Times New Roman" w:hAnsi="Times New Roman" w:cs="Times New Roman"/>
          <w:sz w:val="24"/>
          <w:szCs w:val="24"/>
        </w:rPr>
        <w:t>6</w:t>
      </w:r>
      <w:r w:rsidR="00A81527" w:rsidRPr="00F943BF">
        <w:rPr>
          <w:rFonts w:ascii="Times New Roman" w:hAnsi="Times New Roman" w:cs="Times New Roman"/>
          <w:sz w:val="24"/>
          <w:szCs w:val="24"/>
        </w:rPr>
        <w:t xml:space="preserve">. Zamawiający nie zastrzega obowiązku osobistego wykonania przez Wykonawcę kluczowych zadań. </w:t>
      </w:r>
      <w:r w:rsidR="006C23CD" w:rsidRPr="00F943BF">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udzielania zamówień, o których mowa w art. 214 ust. 1 pkt 8. </w:t>
      </w:r>
    </w:p>
    <w:p w:rsidR="00A81527" w:rsidRPr="00F943BF" w:rsidRDefault="008139C3" w:rsidP="00146FDA">
      <w:pPr>
        <w:spacing w:line="240" w:lineRule="auto"/>
        <w:jc w:val="both"/>
        <w:rPr>
          <w:rFonts w:ascii="Times New Roman" w:hAnsi="Times New Roman" w:cs="Times New Roman"/>
          <w:sz w:val="24"/>
          <w:szCs w:val="24"/>
        </w:rPr>
      </w:pPr>
      <w:r>
        <w:rPr>
          <w:rFonts w:ascii="Times New Roman" w:hAnsi="Times New Roman" w:cs="Times New Roman"/>
          <w:sz w:val="24"/>
          <w:szCs w:val="24"/>
        </w:rPr>
        <w:t>7</w:t>
      </w:r>
      <w:r w:rsidR="00A81527" w:rsidRPr="00F943BF">
        <w:rPr>
          <w:rFonts w:ascii="Times New Roman" w:hAnsi="Times New Roman" w:cs="Times New Roman"/>
          <w:sz w:val="24"/>
          <w:szCs w:val="24"/>
        </w:rPr>
        <w:t xml:space="preserve">. Zamawiający nie przewiduje rozliczeń w walutach obcych. </w:t>
      </w:r>
    </w:p>
    <w:p w:rsidR="00A81527" w:rsidRPr="00F943BF" w:rsidRDefault="008139C3" w:rsidP="00146FDA">
      <w:pPr>
        <w:spacing w:line="240" w:lineRule="auto"/>
        <w:jc w:val="both"/>
        <w:rPr>
          <w:rFonts w:ascii="Times New Roman" w:hAnsi="Times New Roman" w:cs="Times New Roman"/>
          <w:sz w:val="24"/>
          <w:szCs w:val="24"/>
        </w:rPr>
      </w:pPr>
      <w:r>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zwrotu kosztów udziału w postępowaniu. </w:t>
      </w:r>
    </w:p>
    <w:p w:rsidR="00A81527" w:rsidRPr="00F943BF" w:rsidRDefault="008139C3" w:rsidP="00146FDA">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00A81527" w:rsidRPr="00F943BF">
        <w:rPr>
          <w:rFonts w:ascii="Times New Roman" w:hAnsi="Times New Roman" w:cs="Times New Roman"/>
          <w:sz w:val="24"/>
          <w:szCs w:val="24"/>
        </w:rPr>
        <w:t xml:space="preserve">. Zamawiający nie przewiduje udzielenia zaliczek na poczet wykonania zamówienia. </w:t>
      </w:r>
    </w:p>
    <w:p w:rsidR="00A81527" w:rsidRPr="00F943BF" w:rsidRDefault="00A81527" w:rsidP="00146FDA">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8139C3">
        <w:rPr>
          <w:rFonts w:ascii="Times New Roman" w:hAnsi="Times New Roman" w:cs="Times New Roman"/>
          <w:sz w:val="24"/>
          <w:szCs w:val="24"/>
        </w:rPr>
        <w:t>0</w:t>
      </w:r>
      <w:r w:rsidRPr="00F943BF">
        <w:rPr>
          <w:rFonts w:ascii="Times New Roman" w:hAnsi="Times New Roman" w:cs="Times New Roman"/>
          <w:sz w:val="24"/>
          <w:szCs w:val="24"/>
        </w:rPr>
        <w:t xml:space="preserve">. Wymagania w zakresie zatrudnienia na podstawie stosunku pracy, w okolicznościach, o których mowa w art. 95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Zamawiający nie wymaga aby osoby wykonujące czynności w zakresie realizacji przedmiotu zamówienia, były zatrudnione na podstawie stosunku pracy. Zasady weryfikacji spełnienia powyższego warunku określają projektowane postanowienia umowy (Załączn</w:t>
      </w:r>
      <w:r w:rsidR="004A7D9F">
        <w:rPr>
          <w:rFonts w:ascii="Times New Roman" w:hAnsi="Times New Roman" w:cs="Times New Roman"/>
          <w:sz w:val="24"/>
          <w:szCs w:val="24"/>
        </w:rPr>
        <w:t>ik nr 5</w:t>
      </w:r>
      <w:r w:rsidRPr="00F943BF">
        <w:rPr>
          <w:rFonts w:ascii="Times New Roman" w:hAnsi="Times New Roman" w:cs="Times New Roman"/>
          <w:sz w:val="24"/>
          <w:szCs w:val="24"/>
        </w:rPr>
        <w:t xml:space="preserve"> do SWZ). </w:t>
      </w:r>
    </w:p>
    <w:p w:rsidR="00125B22" w:rsidRPr="00F943BF" w:rsidRDefault="00A81527" w:rsidP="00146FDA">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8139C3">
        <w:rPr>
          <w:rFonts w:ascii="Times New Roman" w:hAnsi="Times New Roman" w:cs="Times New Roman"/>
          <w:sz w:val="24"/>
          <w:szCs w:val="24"/>
        </w:rPr>
        <w:t>1</w:t>
      </w:r>
      <w:r w:rsidRPr="00F943BF">
        <w:rPr>
          <w:rFonts w:ascii="Times New Roman" w:hAnsi="Times New Roman" w:cs="Times New Roman"/>
          <w:sz w:val="24"/>
          <w:szCs w:val="24"/>
        </w:rPr>
        <w:t xml:space="preserve">. Nazwy i kody zamówienia według Wspólnego Słownika Zamówień (CPV): </w:t>
      </w:r>
    </w:p>
    <w:p w:rsidR="00A81527" w:rsidRPr="00146FDA" w:rsidRDefault="00A81527" w:rsidP="00146FDA">
      <w:pPr>
        <w:spacing w:line="240" w:lineRule="auto"/>
        <w:jc w:val="both"/>
        <w:rPr>
          <w:rFonts w:ascii="Times New Roman" w:hAnsi="Times New Roman" w:cs="Times New Roman"/>
          <w:b/>
          <w:sz w:val="24"/>
          <w:szCs w:val="24"/>
        </w:rPr>
      </w:pPr>
      <w:r w:rsidRPr="00146FDA">
        <w:rPr>
          <w:rFonts w:ascii="Times New Roman" w:hAnsi="Times New Roman" w:cs="Times New Roman"/>
          <w:b/>
          <w:sz w:val="24"/>
          <w:szCs w:val="24"/>
        </w:rPr>
        <w:t>48000000-8 – Pakiety oprogramowania i systemy informatyczne.</w:t>
      </w: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 Informacja o przedmiotowych środkach dowodowych</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wymaga złożenia przedmiotowych środków dowodowych w celu potwierdzenia zgodności oferowanych dostaw z wymaganymi cechami przedmiotu zamówienia. </w:t>
      </w:r>
      <w:r w:rsidRPr="008139C3">
        <w:rPr>
          <w:rFonts w:ascii="Times New Roman" w:hAnsi="Times New Roman" w:cs="Times New Roman"/>
          <w:b/>
          <w:sz w:val="24"/>
          <w:szCs w:val="24"/>
        </w:rPr>
        <w:t>Zamawiający żąda złoż</w:t>
      </w:r>
      <w:r w:rsidR="007450CA">
        <w:rPr>
          <w:rFonts w:ascii="Times New Roman" w:hAnsi="Times New Roman" w:cs="Times New Roman"/>
          <w:b/>
          <w:sz w:val="24"/>
          <w:szCs w:val="24"/>
        </w:rPr>
        <w:t xml:space="preserve">enia wraz z ofertą wypełnionej </w:t>
      </w:r>
      <w:r w:rsidR="00582978">
        <w:rPr>
          <w:rFonts w:ascii="Times New Roman" w:hAnsi="Times New Roman" w:cs="Times New Roman"/>
          <w:b/>
          <w:sz w:val="24"/>
          <w:szCs w:val="24"/>
        </w:rPr>
        <w:t>tabel</w:t>
      </w:r>
      <w:r w:rsidR="00C74D35">
        <w:rPr>
          <w:rFonts w:ascii="Times New Roman" w:hAnsi="Times New Roman" w:cs="Times New Roman"/>
          <w:b/>
          <w:sz w:val="24"/>
          <w:szCs w:val="24"/>
        </w:rPr>
        <w:t>i</w:t>
      </w:r>
      <w:r w:rsidR="008139C3" w:rsidRPr="008139C3">
        <w:rPr>
          <w:rFonts w:ascii="Times New Roman" w:hAnsi="Times New Roman" w:cs="Times New Roman"/>
          <w:b/>
          <w:sz w:val="24"/>
          <w:szCs w:val="24"/>
        </w:rPr>
        <w:t xml:space="preserve"> zgodności załącznik </w:t>
      </w:r>
      <w:r w:rsidR="00021C4B">
        <w:rPr>
          <w:rFonts w:ascii="Times New Roman" w:hAnsi="Times New Roman" w:cs="Times New Roman"/>
          <w:b/>
          <w:sz w:val="24"/>
          <w:szCs w:val="24"/>
        </w:rPr>
        <w:t>nr 1</w:t>
      </w:r>
      <w:r w:rsidR="008139C3" w:rsidRPr="008139C3">
        <w:rPr>
          <w:rFonts w:ascii="Times New Roman" w:hAnsi="Times New Roman" w:cs="Times New Roman"/>
          <w:b/>
          <w:sz w:val="24"/>
          <w:szCs w:val="24"/>
        </w:rPr>
        <w:t xml:space="preserve">a </w:t>
      </w:r>
      <w:r w:rsidR="00021C4B">
        <w:rPr>
          <w:rFonts w:ascii="Times New Roman" w:hAnsi="Times New Roman" w:cs="Times New Roman"/>
          <w:b/>
          <w:sz w:val="24"/>
          <w:szCs w:val="24"/>
        </w:rPr>
        <w:t xml:space="preserve">do </w:t>
      </w:r>
      <w:r w:rsidR="008139C3" w:rsidRPr="008139C3">
        <w:rPr>
          <w:rFonts w:ascii="Times New Roman" w:hAnsi="Times New Roman" w:cs="Times New Roman"/>
          <w:b/>
          <w:sz w:val="24"/>
          <w:szCs w:val="24"/>
        </w:rPr>
        <w:t>SWZ</w:t>
      </w:r>
      <w:r w:rsidR="007450CA">
        <w:rPr>
          <w:rFonts w:ascii="Times New Roman" w:hAnsi="Times New Roman" w:cs="Times New Roman"/>
          <w:b/>
          <w:sz w:val="24"/>
          <w:szCs w:val="24"/>
        </w:rPr>
        <w:t xml:space="preserve"> oraz tabeli wykazu</w:t>
      </w:r>
      <w:r w:rsidR="00332D3D">
        <w:rPr>
          <w:rFonts w:ascii="Times New Roman" w:hAnsi="Times New Roman" w:cs="Times New Roman"/>
          <w:b/>
          <w:sz w:val="24"/>
          <w:szCs w:val="24"/>
        </w:rPr>
        <w:t xml:space="preserve"> dostaw – załącznik nr 4 do SWZ(</w:t>
      </w:r>
      <w:r w:rsidR="00C879EF">
        <w:rPr>
          <w:rFonts w:ascii="Times New Roman" w:hAnsi="Times New Roman" w:cs="Times New Roman"/>
          <w:b/>
          <w:sz w:val="24"/>
          <w:szCs w:val="24"/>
        </w:rPr>
        <w:t xml:space="preserve">wykaz dostaw tylko </w:t>
      </w:r>
      <w:r w:rsidR="00332D3D">
        <w:rPr>
          <w:rFonts w:ascii="Times New Roman" w:hAnsi="Times New Roman" w:cs="Times New Roman"/>
          <w:b/>
          <w:sz w:val="24"/>
          <w:szCs w:val="24"/>
        </w:rPr>
        <w:t>dla zadania nr 4)</w:t>
      </w:r>
    </w:p>
    <w:p w:rsidR="00021C4B"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przewiduje możliwość złożenia lub uzupełnienia przedmiotowych środków dowodowych po upływie terminu wyznaczonego na składanie ofert, w przypadku gdy Wykonawcy nie złożył przedmiotowych środków dowodowych wraz z oferta lub złożone środki dowodowe są niekompletne.</w:t>
      </w:r>
    </w:p>
    <w:p w:rsidR="00C879EF" w:rsidRPr="00F943BF" w:rsidRDefault="00C879EF" w:rsidP="004A7D9F">
      <w:pPr>
        <w:spacing w:line="276" w:lineRule="auto"/>
        <w:jc w:val="both"/>
        <w:rPr>
          <w:rFonts w:ascii="Times New Roman" w:hAnsi="Times New Roman" w:cs="Times New Roman"/>
          <w:sz w:val="24"/>
          <w:szCs w:val="24"/>
        </w:rPr>
      </w:pP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 Termin wykonania zamówienia</w:t>
      </w:r>
    </w:p>
    <w:p w:rsidR="000C2E29"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Wykonawca zobowiązany jest zrealizować przedmiot zamówienia w terminie</w:t>
      </w:r>
      <w:r w:rsidR="000C2E29">
        <w:rPr>
          <w:rFonts w:ascii="Times New Roman" w:hAnsi="Times New Roman" w:cs="Times New Roman"/>
          <w:sz w:val="24"/>
          <w:szCs w:val="24"/>
        </w:rPr>
        <w:t>:</w:t>
      </w:r>
    </w:p>
    <w:p w:rsidR="000C2E29" w:rsidRPr="000C2E29" w:rsidRDefault="000C2E29" w:rsidP="004A7D9F">
      <w:pPr>
        <w:spacing w:line="276" w:lineRule="auto"/>
        <w:jc w:val="both"/>
        <w:rPr>
          <w:rFonts w:ascii="Times New Roman" w:hAnsi="Times New Roman" w:cs="Times New Roman"/>
          <w:b/>
          <w:sz w:val="24"/>
          <w:szCs w:val="24"/>
        </w:rPr>
      </w:pPr>
      <w:r w:rsidRPr="000C2E29">
        <w:rPr>
          <w:rFonts w:ascii="Times New Roman" w:hAnsi="Times New Roman" w:cs="Times New Roman"/>
          <w:b/>
          <w:sz w:val="24"/>
          <w:szCs w:val="24"/>
        </w:rPr>
        <w:t>Dla zadania nr 1,2,3 : 30 dni od dnia podpisania umowy;</w:t>
      </w:r>
    </w:p>
    <w:p w:rsidR="000C2E29" w:rsidRPr="000C2E29" w:rsidRDefault="000C2E29" w:rsidP="004A7D9F">
      <w:pPr>
        <w:spacing w:line="276" w:lineRule="auto"/>
        <w:jc w:val="both"/>
        <w:rPr>
          <w:rFonts w:ascii="Times New Roman" w:hAnsi="Times New Roman" w:cs="Times New Roman"/>
          <w:b/>
          <w:sz w:val="24"/>
          <w:szCs w:val="24"/>
        </w:rPr>
      </w:pPr>
      <w:r w:rsidRPr="000C2E29">
        <w:rPr>
          <w:rFonts w:ascii="Times New Roman" w:hAnsi="Times New Roman" w:cs="Times New Roman"/>
          <w:b/>
          <w:sz w:val="24"/>
          <w:szCs w:val="24"/>
        </w:rPr>
        <w:t>Dla zadania nr 4 : do 15.12.2023 r.;</w:t>
      </w:r>
    </w:p>
    <w:p w:rsidR="000C2E29" w:rsidRDefault="000C2E29" w:rsidP="004A7D9F">
      <w:pPr>
        <w:spacing w:line="276" w:lineRule="auto"/>
        <w:jc w:val="both"/>
        <w:rPr>
          <w:rFonts w:ascii="Times New Roman" w:hAnsi="Times New Roman" w:cs="Times New Roman"/>
          <w:b/>
          <w:sz w:val="24"/>
          <w:szCs w:val="24"/>
        </w:rPr>
      </w:pPr>
      <w:r w:rsidRPr="000C2E29">
        <w:rPr>
          <w:rFonts w:ascii="Times New Roman" w:hAnsi="Times New Roman" w:cs="Times New Roman"/>
          <w:b/>
          <w:sz w:val="24"/>
          <w:szCs w:val="24"/>
        </w:rPr>
        <w:t>Dla zadania nr 5,6 : 14 dni od dnia podpisania umowy;</w:t>
      </w:r>
    </w:p>
    <w:p w:rsidR="00C879EF" w:rsidRDefault="00C879EF" w:rsidP="004A7D9F">
      <w:pPr>
        <w:spacing w:line="276" w:lineRule="auto"/>
        <w:jc w:val="both"/>
        <w:rPr>
          <w:rFonts w:ascii="Times New Roman" w:hAnsi="Times New Roman" w:cs="Times New Roman"/>
          <w:b/>
          <w:sz w:val="24"/>
          <w:szCs w:val="24"/>
        </w:rPr>
      </w:pPr>
    </w:p>
    <w:p w:rsidR="00C879EF" w:rsidRPr="000C2E29" w:rsidRDefault="00C879EF" w:rsidP="004A7D9F">
      <w:pPr>
        <w:spacing w:line="276" w:lineRule="auto"/>
        <w:jc w:val="both"/>
        <w:rPr>
          <w:rFonts w:ascii="Times New Roman" w:hAnsi="Times New Roman" w:cs="Times New Roman"/>
          <w:b/>
          <w:sz w:val="24"/>
          <w:szCs w:val="24"/>
        </w:rPr>
      </w:pPr>
    </w:p>
    <w:p w:rsidR="00871302"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VIII. Informacja o warunkach udziału w postępowaniu</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O udzielenie zamówienia mogą ubiegać się Wykonawcy, którzy nie podlegają wykluczeniu oraz spełniają warunki udziału w postępowaniu i wymagania określone w niniejszej SWZ,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A81527" w:rsidRPr="008139C3" w:rsidRDefault="00A81527" w:rsidP="004A7D9F">
      <w:pPr>
        <w:spacing w:line="276" w:lineRule="auto"/>
        <w:jc w:val="both"/>
        <w:rPr>
          <w:rFonts w:ascii="Times New Roman" w:hAnsi="Times New Roman" w:cs="Times New Roman"/>
          <w:b/>
          <w:sz w:val="24"/>
          <w:szCs w:val="24"/>
        </w:rPr>
      </w:pPr>
      <w:r w:rsidRPr="008139C3">
        <w:rPr>
          <w:rFonts w:ascii="Times New Roman" w:hAnsi="Times New Roman" w:cs="Times New Roman"/>
          <w:b/>
          <w:sz w:val="24"/>
          <w:szCs w:val="24"/>
        </w:rPr>
        <w:t xml:space="preserve">1. O udzielenie zamówienia mogą ubiegać się Wykonawcy, którzy spełniają warunki dotyczące: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Zdolności do występowania w obrocie gospodarczym: Zamawiający nie stawia warunku w powyższym zakresie.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Uprawnień do prowadzenia określonej działalności gospodarczej lub zawodowej, o ile wynika to z odrębnych przepisów: Zamawiający nie stawia warunku w powyższym zakresie. </w:t>
      </w:r>
    </w:p>
    <w:p w:rsidR="008139C3"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1.3. Sytuacji ekonomicznej lub finansowej: Zamawiający nie stawia warunku w powyższym zakresie. </w:t>
      </w:r>
    </w:p>
    <w:p w:rsidR="007754FF"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 xml:space="preserve">1.4. </w:t>
      </w:r>
      <w:r w:rsidRPr="008139C3">
        <w:rPr>
          <w:rFonts w:ascii="Times New Roman" w:hAnsi="Times New Roman" w:cs="Times New Roman"/>
          <w:b/>
          <w:sz w:val="24"/>
          <w:szCs w:val="24"/>
        </w:rPr>
        <w:t>Zdolności technicznej lub zawodowej:</w:t>
      </w:r>
      <w:r w:rsidRPr="00F943BF">
        <w:rPr>
          <w:rFonts w:ascii="Times New Roman" w:hAnsi="Times New Roman" w:cs="Times New Roman"/>
          <w:sz w:val="24"/>
          <w:szCs w:val="24"/>
        </w:rPr>
        <w:t xml:space="preserve"> Warunek ten zostanie spełniony jeżeli Wykonawca wykaże, że w okresie ostatnich </w:t>
      </w:r>
      <w:r w:rsidR="005C4DA7">
        <w:rPr>
          <w:rFonts w:ascii="Times New Roman" w:hAnsi="Times New Roman" w:cs="Times New Roman"/>
          <w:sz w:val="24"/>
          <w:szCs w:val="24"/>
        </w:rPr>
        <w:t>3</w:t>
      </w:r>
      <w:r w:rsidRPr="00F943BF">
        <w:rPr>
          <w:rFonts w:ascii="Times New Roman" w:hAnsi="Times New Roman" w:cs="Times New Roman"/>
          <w:sz w:val="24"/>
          <w:szCs w:val="24"/>
        </w:rPr>
        <w:t xml:space="preserve"> lat (a jeżeli okres prowadzenia działalności jest krótszy – w tym okresie), należycie zrealizował (a w przypadku świadczeń okresowych lub ciągłych należycie wykonuje) co </w:t>
      </w:r>
      <w:r w:rsidRPr="008139C3">
        <w:rPr>
          <w:rFonts w:ascii="Times New Roman" w:hAnsi="Times New Roman" w:cs="Times New Roman"/>
          <w:b/>
          <w:sz w:val="24"/>
          <w:szCs w:val="24"/>
        </w:rPr>
        <w:t xml:space="preserve">najmniej </w:t>
      </w:r>
      <w:r w:rsidR="004F1EDA">
        <w:rPr>
          <w:rFonts w:ascii="Times New Roman" w:hAnsi="Times New Roman" w:cs="Times New Roman"/>
          <w:b/>
          <w:sz w:val="24"/>
          <w:szCs w:val="24"/>
        </w:rPr>
        <w:t>jedną dostawę</w:t>
      </w:r>
      <w:r w:rsidRPr="008139C3">
        <w:rPr>
          <w:rFonts w:ascii="Times New Roman" w:hAnsi="Times New Roman" w:cs="Times New Roman"/>
          <w:b/>
          <w:sz w:val="24"/>
          <w:szCs w:val="24"/>
        </w:rPr>
        <w:t xml:space="preserve"> o wartości nie mniejszej niż </w:t>
      </w:r>
      <w:r w:rsidR="004F1EDA">
        <w:rPr>
          <w:rFonts w:ascii="Times New Roman" w:hAnsi="Times New Roman" w:cs="Times New Roman"/>
          <w:b/>
          <w:sz w:val="24"/>
          <w:szCs w:val="24"/>
        </w:rPr>
        <w:t>2</w:t>
      </w:r>
      <w:r w:rsidRPr="008139C3">
        <w:rPr>
          <w:rFonts w:ascii="Times New Roman" w:hAnsi="Times New Roman" w:cs="Times New Roman"/>
          <w:b/>
          <w:sz w:val="24"/>
          <w:szCs w:val="24"/>
        </w:rPr>
        <w:t xml:space="preserve">0.000,00 PLN brutto (słownie: </w:t>
      </w:r>
      <w:r w:rsidR="004F1EDA">
        <w:rPr>
          <w:rFonts w:ascii="Times New Roman" w:hAnsi="Times New Roman" w:cs="Times New Roman"/>
          <w:b/>
          <w:sz w:val="24"/>
          <w:szCs w:val="24"/>
        </w:rPr>
        <w:t>dwadzieścia</w:t>
      </w:r>
      <w:r w:rsidRPr="008139C3">
        <w:rPr>
          <w:rFonts w:ascii="Times New Roman" w:hAnsi="Times New Roman" w:cs="Times New Roman"/>
          <w:b/>
          <w:sz w:val="24"/>
          <w:szCs w:val="24"/>
        </w:rPr>
        <w:t xml:space="preserve"> tysięcy złotych brutto)</w:t>
      </w:r>
      <w:r w:rsidR="004F1EDA">
        <w:rPr>
          <w:rFonts w:ascii="Times New Roman" w:hAnsi="Times New Roman" w:cs="Times New Roman"/>
          <w:b/>
          <w:sz w:val="24"/>
          <w:szCs w:val="24"/>
        </w:rPr>
        <w:t>, polegająca</w:t>
      </w:r>
      <w:r w:rsidRPr="008139C3">
        <w:rPr>
          <w:rFonts w:ascii="Times New Roman" w:hAnsi="Times New Roman" w:cs="Times New Roman"/>
          <w:b/>
          <w:sz w:val="24"/>
          <w:szCs w:val="24"/>
        </w:rPr>
        <w:t xml:space="preserve"> na dostawie oprogramowania</w:t>
      </w:r>
      <w:r w:rsidR="00332D3D">
        <w:rPr>
          <w:rFonts w:ascii="Times New Roman" w:hAnsi="Times New Roman" w:cs="Times New Roman"/>
          <w:b/>
          <w:sz w:val="24"/>
          <w:szCs w:val="24"/>
        </w:rPr>
        <w:t>- dla zadania nr 4.</w:t>
      </w:r>
    </w:p>
    <w:p w:rsidR="00332D3D" w:rsidRPr="008139C3" w:rsidRDefault="00332D3D" w:rsidP="00566D39">
      <w:pPr>
        <w:spacing w:line="276" w:lineRule="auto"/>
        <w:rPr>
          <w:rFonts w:ascii="Times New Roman" w:hAnsi="Times New Roman" w:cs="Times New Roman"/>
          <w:b/>
          <w:strike/>
          <w:sz w:val="24"/>
          <w:szCs w:val="24"/>
        </w:rPr>
      </w:pPr>
      <w:r>
        <w:rPr>
          <w:rFonts w:ascii="Times New Roman" w:hAnsi="Times New Roman" w:cs="Times New Roman"/>
          <w:b/>
          <w:sz w:val="24"/>
          <w:szCs w:val="24"/>
        </w:rPr>
        <w:t>Dla pozostałych zadań (</w:t>
      </w:r>
      <w:r w:rsidR="00566D39">
        <w:rPr>
          <w:rFonts w:ascii="Times New Roman" w:hAnsi="Times New Roman" w:cs="Times New Roman"/>
          <w:b/>
          <w:sz w:val="24"/>
          <w:szCs w:val="24"/>
        </w:rPr>
        <w:t xml:space="preserve">tj. zadania nr </w:t>
      </w:r>
      <w:r>
        <w:rPr>
          <w:rFonts w:ascii="Times New Roman" w:hAnsi="Times New Roman" w:cs="Times New Roman"/>
          <w:b/>
          <w:sz w:val="24"/>
          <w:szCs w:val="24"/>
        </w:rPr>
        <w:t>1,2,3,5,6)</w:t>
      </w:r>
      <w:r w:rsidR="003669D5">
        <w:rPr>
          <w:rFonts w:ascii="Times New Roman" w:hAnsi="Times New Roman" w:cs="Times New Roman"/>
          <w:b/>
          <w:sz w:val="24"/>
          <w:szCs w:val="24"/>
        </w:rPr>
        <w:t xml:space="preserve"> </w:t>
      </w:r>
      <w:r>
        <w:rPr>
          <w:rFonts w:ascii="Times New Roman" w:hAnsi="Times New Roman" w:cs="Times New Roman"/>
          <w:b/>
          <w:sz w:val="24"/>
          <w:szCs w:val="24"/>
        </w:rPr>
        <w:t>Zamawiający nie określa warunków udziału w postepowaniu.</w:t>
      </w:r>
    </w:p>
    <w:p w:rsidR="00E56338"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Wykonawca może w celu potwierdzenia spełniania warunków udziału w postępowaniu lub kryteriów selekcji, w stosownych sytuacjach oraz w odniesieniu do konkretnego zamówienia, lub</w:t>
      </w:r>
      <w:r w:rsidR="00E56338" w:rsidRPr="00F943BF">
        <w:rPr>
          <w:rFonts w:ascii="Times New Roman" w:hAnsi="Times New Roman" w:cs="Times New Roman"/>
          <w:sz w:val="24"/>
          <w:szCs w:val="24"/>
        </w:rPr>
        <w:t xml:space="preserve"> jego części, polegać na zdolnościach technicznych lub zawodowych lub sytuacji finansowej lub ekonomicznej podmiotów udostępniających zasoby, niezależnie od charakteru prawnego łączących go z nimi stosunków prawnych.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odniesieniu do warunków dotyczących wykształcenia, kwalifikacji zawodowych lub doświadczenia, Wykonawcy mogą polegać na zdolnościach podmiotów udostępniających zasoby, jeśli podmioty te wykonają usługi, do realizacji których te zdolności są wymagane.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Zobowiązanie podmiotu udostępniającego zasoby, o którym mowa w pkt 6, potwierdza, że stosunek łączący Wykonawcę z podmiotami udostępniającymi zasoby gwarantuje rzeczywisty dostęp do tych zasobów oraz określa, w szczególności: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5.1. zakres dostępnych Wykonawcy zasobów podmiotu udostępniającego zasoby;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5.2. sposób i okres udostępnienia Wykonawcy i wykorzystania przez niego zasobów podmiotu udostępniającego te zasoby przy wykonywaniu zamówienia;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5.3. czy i w jakim zakresie podmiot udostępniający zasoby, na zdolnościach którego Wykonawca polega w odniesieniu do warunków udziału w postępowaniu dotyczących wykształcenia, kwalifikacji zawodowych lub doświadczenia, zrealizuje usługi, których wskazane zdolności dotyczą.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Wzór zobowiązania podmiotu udostępniającego </w:t>
      </w:r>
      <w:r w:rsidRPr="00871302">
        <w:rPr>
          <w:rFonts w:ascii="Times New Roman" w:hAnsi="Times New Roman" w:cs="Times New Roman"/>
          <w:sz w:val="24"/>
          <w:szCs w:val="24"/>
        </w:rPr>
        <w:t xml:space="preserve">zasoby stanowi </w:t>
      </w:r>
      <w:r w:rsidR="00871302" w:rsidRPr="00871302">
        <w:rPr>
          <w:rFonts w:ascii="Times New Roman" w:hAnsi="Times New Roman" w:cs="Times New Roman"/>
          <w:sz w:val="24"/>
          <w:szCs w:val="24"/>
        </w:rPr>
        <w:t>Załącznik nr 8</w:t>
      </w:r>
      <w:r w:rsidRPr="00871302">
        <w:rPr>
          <w:rFonts w:ascii="Times New Roman" w:hAnsi="Times New Roman" w:cs="Times New Roman"/>
          <w:sz w:val="24"/>
          <w:szCs w:val="24"/>
        </w:rPr>
        <w:t xml:space="preserve"> do SWZ.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oceni,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oraz, jeżeli to dotyczy, kryteriów selekcji, a także zbada, czy nie zachodzą wobec tego podmiotu podstawy wykluczenia, które zostały przewidziane względem Wykonawcy.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8. 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Wykonawca nie może, po upływie terminu ofert, powoływać się na zdolności lub sytuację podmiotów udostępniających zasoby, jeżeli na etapie składania ofert nie polegał on w danym zakresie na zdolnościach lub sytuacji podmiotów udostępniających zasoby.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W przypadku Wykonawców wspólnie ubiegających się o udzielenie zamówienia zgodnie z art. 58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10.1. wykazanie spełnienia warunków udziału,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łącznie;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10.2. wykazanie braku podstaw do wykluczenia z postępowania o udzielenie zamówienia zgodnie z art. 108 oraz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przez każdego z Wykonawców oddzielnie (każdy z Wykonawców ma obowiązek składania dokumentów na żądanie Zamawiającego).</w:t>
      </w:r>
    </w:p>
    <w:p w:rsidR="00E56338" w:rsidRPr="00F943BF" w:rsidRDefault="00E56338" w:rsidP="004A7D9F">
      <w:pPr>
        <w:spacing w:line="276" w:lineRule="auto"/>
        <w:rPr>
          <w:rFonts w:ascii="Times New Roman" w:hAnsi="Times New Roman" w:cs="Times New Roman"/>
          <w:sz w:val="24"/>
          <w:szCs w:val="24"/>
        </w:rPr>
      </w:pPr>
      <w:r w:rsidRPr="00F943BF">
        <w:rPr>
          <w:rFonts w:ascii="Times New Roman" w:hAnsi="Times New Roman" w:cs="Times New Roman"/>
          <w:b/>
          <w:sz w:val="24"/>
          <w:szCs w:val="24"/>
        </w:rPr>
        <w:t>IX. Podmiotowe środki dowodowe jakie są zobowiązani złożyć Wykonawcy w celu wykazania braku podstaw wykluczenia z postępowania i potwierdzenia spełnienia warunków udziału w postępowaniu</w:t>
      </w:r>
      <w:r w:rsidRPr="00F943BF">
        <w:rPr>
          <w:rFonts w:ascii="Times New Roman" w:hAnsi="Times New Roman" w:cs="Times New Roman"/>
          <w:sz w:val="24"/>
          <w:szCs w:val="24"/>
        </w:rPr>
        <w:t xml:space="preserve"> </w:t>
      </w:r>
      <w:r w:rsidR="008139C3">
        <w:rPr>
          <w:rFonts w:ascii="Times New Roman" w:hAnsi="Times New Roman" w:cs="Times New Roman"/>
          <w:sz w:val="24"/>
          <w:szCs w:val="24"/>
        </w:rPr>
        <w:t>.</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wraz z ofertą zobowiązany jest złożyć oświadczenie aktualne na dzień składania ofert, że nie podlega wykluczeniu z postępowania w zakresie podstaw wykluczenia określonych w art. 108 ust. 1 pkt 1-6 i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art. 7 ust. 1 ustawy z dnia 13 kwietnia 2022 r. o szczególnych rozwiązaniach w zakresie przeciwdziałania wspieraniu agresji na </w:t>
      </w:r>
      <w:r w:rsidRPr="00F943BF">
        <w:rPr>
          <w:rFonts w:ascii="Times New Roman" w:hAnsi="Times New Roman" w:cs="Times New Roman"/>
          <w:sz w:val="24"/>
          <w:szCs w:val="24"/>
        </w:rPr>
        <w:lastRenderedPageBreak/>
        <w:t xml:space="preserve">Ukrainę oraz służących ochronie bezpieczeństwa narodowego oraz spełnia warunki udziału w postępowaniu określone przez Zamawiającego w rozdziale V niniejszej SWZ. Wzór </w:t>
      </w:r>
      <w:r w:rsidRPr="004E66C1">
        <w:rPr>
          <w:rFonts w:ascii="Times New Roman" w:hAnsi="Times New Roman" w:cs="Times New Roman"/>
          <w:sz w:val="24"/>
          <w:szCs w:val="24"/>
        </w:rPr>
        <w:t xml:space="preserve">oświadczenia </w:t>
      </w:r>
      <w:r w:rsidR="004E66C1" w:rsidRPr="004E66C1">
        <w:rPr>
          <w:rFonts w:ascii="Times New Roman" w:hAnsi="Times New Roman" w:cs="Times New Roman"/>
          <w:sz w:val="24"/>
          <w:szCs w:val="24"/>
        </w:rPr>
        <w:t>stanowi Załącznik nr 3</w:t>
      </w:r>
      <w:r w:rsidRPr="004E66C1">
        <w:rPr>
          <w:rFonts w:ascii="Times New Roman" w:hAnsi="Times New Roman" w:cs="Times New Roman"/>
          <w:sz w:val="24"/>
          <w:szCs w:val="24"/>
        </w:rPr>
        <w:t xml:space="preserve"> do Specyfikacji</w:t>
      </w:r>
      <w:r w:rsidRPr="00F943BF">
        <w:rPr>
          <w:rFonts w:ascii="Times New Roman" w:hAnsi="Times New Roman" w:cs="Times New Roman"/>
          <w:sz w:val="24"/>
          <w:szCs w:val="24"/>
        </w:rPr>
        <w:t>. 2. W przypadku wspólnego ubiegania się o zamówienie przez Wykonawców, oświadczenie, o którym mowa w pkt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w przypadku polegania na zdolnościach lub sytuacji podmiotów udostępniających zasoby, przedstawia, wraz z oświadczeniem, o którym mowa w pkt 1, także oświadczenie podmiotu udostępniającego zasoby, potwierdzające brak podstaw wykluczenia tego podmiotu oraz odpowiednio spełnianie warunków udziału w postępowaniu lub kryteriów selekcji, w zakresie, w jakim Wykonawca powołuje się na jego zasoby.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w:t>
      </w:r>
      <w:r w:rsidR="00350C20" w:rsidRPr="00F943BF">
        <w:rPr>
          <w:rFonts w:ascii="Times New Roman" w:hAnsi="Times New Roman" w:cs="Times New Roman"/>
          <w:sz w:val="24"/>
          <w:szCs w:val="24"/>
        </w:rPr>
        <w:t xml:space="preserve"> </w:t>
      </w:r>
      <w:r w:rsidRPr="00F943BF">
        <w:rPr>
          <w:rFonts w:ascii="Times New Roman" w:hAnsi="Times New Roman" w:cs="Times New Roman"/>
          <w:sz w:val="24"/>
          <w:szCs w:val="24"/>
        </w:rPr>
        <w:t xml:space="preserve">Na wezwanie Zamawiającego, Wykonawca, którego oferta zostanie najwyżej oceniona, w terminie nie krótszym niż 5 dni od dnia wezwania złoży następujące podmiotowe środki dowodowe aktualne na dzień złożenia: </w:t>
      </w:r>
    </w:p>
    <w:p w:rsidR="00350C20" w:rsidRPr="00F943BF" w:rsidRDefault="00E56338" w:rsidP="004A7D9F">
      <w:pPr>
        <w:spacing w:line="276" w:lineRule="auto"/>
        <w:jc w:val="both"/>
        <w:rPr>
          <w:rFonts w:ascii="Times New Roman" w:hAnsi="Times New Roman" w:cs="Times New Roman"/>
          <w:sz w:val="24"/>
          <w:szCs w:val="24"/>
        </w:rPr>
      </w:pPr>
      <w:r w:rsidRPr="00C31014">
        <w:rPr>
          <w:rFonts w:ascii="Times New Roman" w:hAnsi="Times New Roman" w:cs="Times New Roman"/>
          <w:sz w:val="24"/>
          <w:szCs w:val="24"/>
        </w:rPr>
        <w:t xml:space="preserve">4.1. wykaz dostaw wykonanych, a w przypadku świadczeń powtarzających się lub ciągłych również wykonywanych, w okresie ostatnich 3 lat, a </w:t>
      </w:r>
      <w:r w:rsidRPr="00F943BF">
        <w:rPr>
          <w:rFonts w:ascii="Times New Roman" w:hAnsi="Times New Roman" w:cs="Times New Roman"/>
          <w:sz w:val="24"/>
          <w:szCs w:val="24"/>
        </w:rPr>
        <w:t>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Wzór wyk</w:t>
      </w:r>
      <w:r w:rsidR="0066042F">
        <w:rPr>
          <w:rFonts w:ascii="Times New Roman" w:hAnsi="Times New Roman" w:cs="Times New Roman"/>
          <w:sz w:val="24"/>
          <w:szCs w:val="24"/>
        </w:rPr>
        <w:t>azu usług stanowi Załącznik nr 4</w:t>
      </w:r>
      <w:r w:rsidRPr="00F943BF">
        <w:rPr>
          <w:rFonts w:ascii="Times New Roman" w:hAnsi="Times New Roman" w:cs="Times New Roman"/>
          <w:sz w:val="24"/>
          <w:szCs w:val="24"/>
        </w:rPr>
        <w:t xml:space="preserve"> do Specyfikacji.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4.2. odpis lub informację z Krajowego Rejestru Sądowego lub z Centralnej Ewidencji i Informacji o Działalności Gospodarczej, w zakresie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sporządzone nie wcześniej niż 3 miesiące przed ich złożeniem, jeżeli odrębne przepisy wymagają wpisu do rejestru lub ewidencji. Jeżeli wykonawca ma siedzibę lub miejsce zamieszkania poza granicami Rzeczypospolitej Polskiej, zamiast odpisu albo informacji z Krajowego Rejestru Sądowego lub z Centralnej Ewidencji i Informacji o Działalności Gospodarczej, o których mowa powyżej –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 o którym mowa, powinien być wystawiony nie wcześniej niż 3 miesiące przed jego złożeniem. W przypadku wskazania w oświadczeniu stanowiącym Załą</w:t>
      </w:r>
      <w:r w:rsidR="004E66C1">
        <w:rPr>
          <w:rFonts w:ascii="Times New Roman" w:hAnsi="Times New Roman" w:cs="Times New Roman"/>
          <w:sz w:val="24"/>
          <w:szCs w:val="24"/>
        </w:rPr>
        <w:t>cznik</w:t>
      </w:r>
      <w:r w:rsidRPr="00F943BF">
        <w:rPr>
          <w:rFonts w:ascii="Times New Roman" w:hAnsi="Times New Roman" w:cs="Times New Roman"/>
          <w:sz w:val="24"/>
          <w:szCs w:val="24"/>
        </w:rPr>
        <w:t xml:space="preserve"> do Specyfikacji przez Wykonawcę dostępności dokumentu w formie elektronicznej pod określonymi adresami internetowymi </w:t>
      </w:r>
      <w:r w:rsidRPr="00F943BF">
        <w:rPr>
          <w:rFonts w:ascii="Times New Roman" w:hAnsi="Times New Roman" w:cs="Times New Roman"/>
          <w:sz w:val="24"/>
          <w:szCs w:val="24"/>
        </w:rPr>
        <w:lastRenderedPageBreak/>
        <w:t>bezpłatnych i ogólnodostępnych baz danych w szczególności rejestrów publicznych w rozumieniu ustawy z dnia 17 lutego 2005 r. o informatyzacji działalności podmiotów realizujące działania publiczne (np. w bazie KRS lub CEIDG lub innej), Zamawiający pobiera samodzielnie z tych baz danych oświadczenia lub dokumenty.</w:t>
      </w:r>
      <w:r w:rsidR="00350C20" w:rsidRPr="00F943BF">
        <w:rPr>
          <w:rFonts w:ascii="Times New Roman" w:hAnsi="Times New Roman" w:cs="Times New Roman"/>
          <w:sz w:val="24"/>
          <w:szCs w:val="24"/>
        </w:rPr>
        <w:t xml:space="preserve">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4.3. Oświadczenie Wykonawcy o aktualności informacji zawartych w oświadczeniu o którym mowa w art. 125 ust. 1 ustawy, w zakresie podstaw wykluczenia z postępowania wskazanych przez zamawiającego. Wzór ośw</w:t>
      </w:r>
      <w:r w:rsidR="004E66C1">
        <w:rPr>
          <w:rFonts w:ascii="Times New Roman" w:hAnsi="Times New Roman" w:cs="Times New Roman"/>
          <w:sz w:val="24"/>
          <w:szCs w:val="24"/>
        </w:rPr>
        <w:t>iadczenia stanowi Załącznik nr 3</w:t>
      </w:r>
      <w:r w:rsidRPr="00F943BF">
        <w:rPr>
          <w:rFonts w:ascii="Times New Roman" w:hAnsi="Times New Roman" w:cs="Times New Roman"/>
          <w:sz w:val="24"/>
          <w:szCs w:val="24"/>
        </w:rPr>
        <w:t xml:space="preserve"> do SWZ.</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W celu wykazania braku podstaw do wykluczenia z postępowania Wykonawca, którego oferta zostanie najwyżej oceniona zostanie zobowiązany do złożenia na wezwanie Zamawiającego oświadczenia o braku przynależności do tej samej grupy kapitałowej w rozumieniu ustawy z dnia 16 lutego 2007 r. o ochronie konkurencji i konsumentów, z innym Wykonawcą, który złożył odrębną ofertę bądź ofertę częściową w postępowaniu, albo oświadczenia o przynależności do tej samej grupy kapitałowej wraz z dokumentami lub informacjami potwierdzającymi przygotowanie oferty bądź oferty częściowej niezależnie od innego Wykonawcy należącego do tej samej grupy kapitałowej. Wzór Oświadczenia stanowi Załącznik nr 6 do Specyfikacji.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6.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1, dane umożliwiające dostęp do tych środków. Zamawiający żąda od Wykonawcy przedstawienia tłumaczenia na język polski pobranych samodzielnie przez Zamawiającego podmiotowych środków dowodowych lub dokumentów.</w:t>
      </w:r>
    </w:p>
    <w:p w:rsidR="00DA4CA3"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oceni spełnienie przez Wykonawcę warunków udziału w postępowaniu oraz brak podstaw do wykluczenia z postępowania metodą spełnia/nie spełnia w oparciu o informacje zawarte w dokumentach i oświadczeniach wskazanych w punktach powyżej.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8. Oświadczenia i dokumenty, wskazane w niniejszym rozdziale muszą spełniać wymagania określone w ustawie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i w przepisach rozporządzenia Ministra Rozwoju, Pracy i Technologii z dnia 23 grudnia 2020 r. w sprawie podmiotowych środków dowodowych oraz innych dokumentów lub oświadczeń, jakich może żądać zamawiający od Wykonawcy (Dz.U. poz. 2415) a także wymagania określone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 Projektowane postanowienia umowy w sprawie zamówienia publicznego, które zostaną wprowadzone do treści tej umowy</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Projektowane postanowienia umowy w sprawie zamówienia publicznego, które zostaną wprowadzone do treści tej umowy, okr</w:t>
      </w:r>
      <w:r w:rsidR="00C31014">
        <w:rPr>
          <w:rFonts w:ascii="Times New Roman" w:hAnsi="Times New Roman" w:cs="Times New Roman"/>
          <w:sz w:val="24"/>
          <w:szCs w:val="24"/>
        </w:rPr>
        <w:t>eślone zostały w Załączniku nr 5</w:t>
      </w:r>
      <w:r w:rsidRPr="00F943BF">
        <w:rPr>
          <w:rFonts w:ascii="Times New Roman" w:hAnsi="Times New Roman" w:cs="Times New Roman"/>
          <w:sz w:val="24"/>
          <w:szCs w:val="24"/>
        </w:rPr>
        <w:t xml:space="preserve"> do SWZ.</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 xml:space="preserve">XI. Informacje o środkach komunikacji elektronicznej, przy użyciu których Zamawiający będzie komunikował się z wykonawcami, oraz informacje o wymaganiach </w:t>
      </w:r>
      <w:r w:rsidRPr="00F943BF">
        <w:rPr>
          <w:rFonts w:ascii="Times New Roman" w:hAnsi="Times New Roman" w:cs="Times New Roman"/>
          <w:b/>
          <w:sz w:val="24"/>
          <w:szCs w:val="24"/>
        </w:rPr>
        <w:lastRenderedPageBreak/>
        <w:t>technicznych i organizacyjnych sporządzania, wysyłania i odbierania korespondencji elektronicznej</w:t>
      </w:r>
    </w:p>
    <w:p w:rsidR="00350C20" w:rsidRPr="00E07251"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Postępowanie prowadzone jest w języku polskim za pośrednictwem</w:t>
      </w:r>
      <w:r w:rsidR="00350C20" w:rsidRPr="00F943BF">
        <w:rPr>
          <w:rFonts w:ascii="Times New Roman" w:hAnsi="Times New Roman" w:cs="Times New Roman"/>
          <w:sz w:val="24"/>
          <w:szCs w:val="24"/>
        </w:rPr>
        <w:t xml:space="preserve"> </w:t>
      </w:r>
      <w:r w:rsidR="00350C20" w:rsidRPr="00F943BF">
        <w:rPr>
          <w:rFonts w:ascii="Times New Roman" w:hAnsi="Times New Roman" w:cs="Times New Roman"/>
          <w:color w:val="000000"/>
          <w:sz w:val="24"/>
          <w:szCs w:val="24"/>
        </w:rPr>
        <w:t>Platformy e-Zamówienia,</w:t>
      </w:r>
      <w:r w:rsidR="00E07251">
        <w:rPr>
          <w:rFonts w:ascii="Times New Roman" w:hAnsi="Times New Roman" w:cs="Times New Roman"/>
          <w:color w:val="000000"/>
          <w:sz w:val="24"/>
          <w:szCs w:val="24"/>
        </w:rPr>
        <w:t xml:space="preserve"> </w:t>
      </w:r>
      <w:r w:rsidR="00350C20" w:rsidRPr="00F943BF">
        <w:rPr>
          <w:rFonts w:ascii="Times New Roman" w:hAnsi="Times New Roman" w:cs="Times New Roman"/>
          <w:color w:val="000000"/>
          <w:sz w:val="24"/>
          <w:szCs w:val="24"/>
        </w:rPr>
        <w:t xml:space="preserve">która jest dostępna pod </w:t>
      </w:r>
      <w:r w:rsidR="00350C20" w:rsidRPr="00F943BF">
        <w:rPr>
          <w:rFonts w:ascii="Times New Roman" w:hAnsi="Times New Roman" w:cs="Times New Roman"/>
          <w:sz w:val="24"/>
          <w:szCs w:val="24"/>
        </w:rPr>
        <w:t xml:space="preserve">adresem </w:t>
      </w:r>
      <w:r w:rsidR="00350C20" w:rsidRPr="00871302">
        <w:rPr>
          <w:rFonts w:ascii="Times New Roman" w:hAnsi="Times New Roman" w:cs="Times New Roman"/>
          <w:sz w:val="24"/>
          <w:szCs w:val="24"/>
          <w:u w:color="FF0000"/>
        </w:rPr>
        <w:t>https://ezamowienia.gov.pl</w:t>
      </w:r>
      <w:r w:rsidR="00DB5148">
        <w:rPr>
          <w:rFonts w:ascii="Times New Roman" w:hAnsi="Times New Roman" w:cs="Times New Roman"/>
          <w:sz w:val="24"/>
          <w:szCs w:val="24"/>
          <w:u w:color="FF0000"/>
        </w:rPr>
        <w:t>-</w:t>
      </w:r>
      <w:r w:rsidR="0080534E" w:rsidRPr="0080534E">
        <w:rPr>
          <w:rFonts w:ascii="Times New Roman" w:hAnsi="Times New Roman" w:cs="Times New Roman"/>
          <w:sz w:val="24"/>
          <w:szCs w:val="24"/>
          <w:u w:color="FF0000"/>
        </w:rPr>
        <w:t>ocds-148610-74f914e7-636d-11ee-a60c-9ec5599dddc1</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W celu skrócenia czasu udzielenia odpowiedzi na pytania komunikacja między Zamawiającym a Wykonawcami w zakresie: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Zamawiającemu pytań do treści SWZ;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podmiotowych środków dowodowych;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złożenia/poprawienia/uzupełnienia oświadczenia, o którym mowa w art. 125 ust. 1, podmiotowych środków dowodowych, innych dokumentów lub oświadczeń składanych w postępowaniu;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dotyczących treści oświadczenia, o którym mowa w art. 125 ust. 1 lub złożonych podmiotowych środków dowodowych lub innych dokumentów lub oświadczeń składanych w postępowaniu;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 treści przedmiotowych środków dowodowych;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przesłania odpowiedzi na inne wezwania Zamawiającego wynikające z ustawy - Prawo zamówień publicznych;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wniosków, informacji, oświadczeń Wykonawcy; </w:t>
      </w:r>
    </w:p>
    <w:p w:rsidR="00350C20" w:rsidRPr="00F943BF"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odwołania/inne odbywa się za pośrednictwem </w:t>
      </w:r>
      <w:r w:rsidR="00350C20" w:rsidRPr="00F943BF">
        <w:rPr>
          <w:rFonts w:ascii="Times New Roman" w:hAnsi="Times New Roman" w:cs="Times New Roman"/>
          <w:color w:val="000000"/>
          <w:sz w:val="24"/>
          <w:szCs w:val="24"/>
        </w:rPr>
        <w:t>Platformy e-Zamówienia,</w:t>
      </w:r>
    </w:p>
    <w:p w:rsidR="00350C20" w:rsidRPr="00F943BF" w:rsidRDefault="00350C20"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adresem https://ezamowienia.gov.pl</w:t>
      </w:r>
      <w:r w:rsidR="00DA4CA3" w:rsidRPr="00F943BF">
        <w:rPr>
          <w:rFonts w:ascii="Times New Roman" w:hAnsi="Times New Roman" w:cs="Times New Roman"/>
          <w:color w:val="FF0000"/>
          <w:sz w:val="24"/>
          <w:szCs w:val="24"/>
        </w:rPr>
        <w:t xml:space="preserve"> </w:t>
      </w:r>
      <w:r w:rsidR="00DA4CA3" w:rsidRPr="00F943BF">
        <w:rPr>
          <w:rFonts w:ascii="Times New Roman" w:hAnsi="Times New Roman" w:cs="Times New Roman"/>
          <w:sz w:val="24"/>
          <w:szCs w:val="24"/>
        </w:rPr>
        <w:t xml:space="preserve">i formularza „Wyślij wiadomość do zamawiającego”. Za datę przekazania (wpływu) oświadczeń, wniosków, zawiadomień oraz informacji przyjmuje się datę ich przesłania za pośrednictwem </w:t>
      </w:r>
      <w:r w:rsidRPr="00F943BF">
        <w:rPr>
          <w:rFonts w:ascii="Times New Roman" w:hAnsi="Times New Roman" w:cs="Times New Roman"/>
          <w:color w:val="000000"/>
          <w:sz w:val="24"/>
          <w:szCs w:val="24"/>
        </w:rPr>
        <w:t>Platformy e-Zamówienia,</w:t>
      </w:r>
    </w:p>
    <w:p w:rsidR="00C31014" w:rsidRPr="00871302" w:rsidRDefault="00350C20" w:rsidP="00E07251">
      <w:pPr>
        <w:autoSpaceDE w:val="0"/>
        <w:autoSpaceDN w:val="0"/>
        <w:adjustRightInd w:val="0"/>
        <w:spacing w:after="0" w:line="240" w:lineRule="auto"/>
        <w:jc w:val="both"/>
        <w:rPr>
          <w:rFonts w:ascii="Times New Roman" w:hAnsi="Times New Roman" w:cs="Times New Roman"/>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FB77E1">
        <w:rPr>
          <w:rFonts w:ascii="Times New Roman" w:hAnsi="Times New Roman" w:cs="Times New Roman"/>
          <w:sz w:val="24"/>
          <w:szCs w:val="24"/>
          <w:u w:color="FF0000"/>
        </w:rPr>
        <w:t>https://ezamowienia.gov.pl</w:t>
      </w:r>
      <w:r w:rsidRPr="00C31014">
        <w:rPr>
          <w:rFonts w:ascii="Times New Roman" w:hAnsi="Times New Roman" w:cs="Times New Roman"/>
          <w:sz w:val="24"/>
          <w:szCs w:val="24"/>
        </w:rPr>
        <w:t xml:space="preserve"> </w:t>
      </w:r>
      <w:r w:rsidR="00DA4CA3" w:rsidRPr="00C31014">
        <w:rPr>
          <w:rFonts w:ascii="Times New Roman" w:hAnsi="Times New Roman" w:cs="Times New Roman"/>
          <w:sz w:val="24"/>
          <w:szCs w:val="24"/>
        </w:rPr>
        <w:t xml:space="preserve">poprzez </w:t>
      </w:r>
      <w:r w:rsidR="00DA4CA3" w:rsidRPr="00F943BF">
        <w:rPr>
          <w:rFonts w:ascii="Times New Roman" w:hAnsi="Times New Roman" w:cs="Times New Roman"/>
          <w:sz w:val="24"/>
          <w:szCs w:val="24"/>
        </w:rPr>
        <w:t xml:space="preserve">kliknięcie przycisku „Wyślij wiadomość do zamawiającego” po których pojawi się komunikat, że wiadomość została wysłana do zamawiającego. </w:t>
      </w:r>
    </w:p>
    <w:p w:rsidR="00871302"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3. Zamawiający będzie przekazywał wykonawcom informacje za pośrednictwem</w:t>
      </w:r>
      <w:r w:rsidR="00D84148">
        <w:rPr>
          <w:rFonts w:ascii="Times New Roman" w:hAnsi="Times New Roman" w:cs="Times New Roman"/>
          <w:sz w:val="24"/>
          <w:szCs w:val="24"/>
        </w:rPr>
        <w:t xml:space="preserve"> e- zamówienia. </w:t>
      </w:r>
      <w:r w:rsidRPr="00F943BF">
        <w:rPr>
          <w:rFonts w:ascii="Times New Roman" w:hAnsi="Times New Roman" w:cs="Times New Roman"/>
          <w:sz w:val="24"/>
          <w:szCs w:val="24"/>
        </w:rPr>
        <w:t xml:space="preserve">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 konkretnego wykonawcy.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jako podmiot profesjonalny ma obowiązek sprawdzania komunikatów i wiadomości bezpośrednio na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przesłanych przez zamawiającego, gdyż system powiadomień może ulec awarii lub powiadomienie może trafić do folderu SPAM.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zgodnie z Rozporządzeniem Prezesa Rady Ministrów z dnia 31 grudnia 2020r. w sprawie sposobu sporządzania i przekazywania informacji oraz wymagań technicznych dla dokumentów elektronicznych oraz środków komunikacji elektronicznej w postępowaniu o udzielenie zamówienia publicznego lub konkursie (Dz. U. z 2020r. poz. 2452), określa niezbędne wymagania sprzętowo - aplikacyjne umożliwiające pracę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tj.: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a. stały dostęp do sieci Internet o gwarantowanej przepustowości nie mniejszej niż 512 </w:t>
      </w:r>
      <w:proofErr w:type="spellStart"/>
      <w:r w:rsidRPr="00F943BF">
        <w:rPr>
          <w:rFonts w:ascii="Times New Roman" w:hAnsi="Times New Roman" w:cs="Times New Roman"/>
          <w:sz w:val="24"/>
          <w:szCs w:val="24"/>
        </w:rPr>
        <w:t>kb</w:t>
      </w:r>
      <w:proofErr w:type="spellEnd"/>
      <w:r w:rsidRPr="00F943BF">
        <w:rPr>
          <w:rFonts w:ascii="Times New Roman" w:hAnsi="Times New Roman" w:cs="Times New Roman"/>
          <w:sz w:val="24"/>
          <w:szCs w:val="24"/>
        </w:rPr>
        <w:t xml:space="preserve">/s,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komputer klasy PC lub MAC o następującej konfiguracji: pamięć min. 2 GB Ram, procesor Intel IV 2 GHZ lub jego nowsza wersja, jeden z systemów operacyjnych - MS Windows 7, Mac Os x 10 4, Linux, lub ich nowsze wersje,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c. zainstalowana dowolna przeglądarka internetowa, w przypadku Internet Explorer minimalnie wersja 10.0,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d. włączona obsługa JavaScript,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e. zainstalowany program Adobe Acrobat Reader lub inny obsługujący format plików .pdf,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f. Szyfrowanie na </w:t>
      </w:r>
      <w:r w:rsidR="00D84148">
        <w:rPr>
          <w:rFonts w:ascii="Times New Roman" w:hAnsi="Times New Roman" w:cs="Times New Roman"/>
          <w:sz w:val="24"/>
          <w:szCs w:val="24"/>
        </w:rPr>
        <w:t xml:space="preserve">e- zamówienia </w:t>
      </w:r>
      <w:r w:rsidRPr="00F943BF">
        <w:rPr>
          <w:rFonts w:ascii="Times New Roman" w:hAnsi="Times New Roman" w:cs="Times New Roman"/>
          <w:sz w:val="24"/>
          <w:szCs w:val="24"/>
        </w:rPr>
        <w:t xml:space="preserve">odbywa się za pomocą protokołu TLS 1.3.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g. Oznaczenie czasu</w:t>
      </w:r>
      <w:r w:rsidR="00D84148">
        <w:rPr>
          <w:rFonts w:ascii="Times New Roman" w:hAnsi="Times New Roman" w:cs="Times New Roman"/>
          <w:sz w:val="24"/>
          <w:szCs w:val="24"/>
        </w:rPr>
        <w:t xml:space="preserve"> odbioru danych przez platformę</w:t>
      </w:r>
      <w:r w:rsidRPr="00F943BF">
        <w:rPr>
          <w:rFonts w:ascii="Times New Roman" w:hAnsi="Times New Roman" w:cs="Times New Roman"/>
          <w:sz w:val="24"/>
          <w:szCs w:val="24"/>
        </w:rPr>
        <w:t xml:space="preserve"> stanowi datę oraz dokładny czas (hh:mm:ss) generowany wg. czasu lokalnego serwera synchronizowanego z zegarem Głównego Urzędu Miar.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Wykonawca, przystępując do niniejszego postępowania o udzielenie zamówienia publicznego: </w:t>
      </w:r>
    </w:p>
    <w:p w:rsidR="00DA4CA3" w:rsidRPr="00F943BF" w:rsidRDefault="00DA4CA3" w:rsidP="00E07251">
      <w:pPr>
        <w:autoSpaceDE w:val="0"/>
        <w:autoSpaceDN w:val="0"/>
        <w:adjustRightInd w:val="0"/>
        <w:spacing w:after="0" w:line="240"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a) akceptuje warunki korzystania </w:t>
      </w:r>
      <w:r w:rsidR="00350C20" w:rsidRPr="00F943BF">
        <w:rPr>
          <w:rFonts w:ascii="Times New Roman" w:hAnsi="Times New Roman" w:cs="Times New Roman"/>
          <w:sz w:val="24"/>
          <w:szCs w:val="24"/>
        </w:rPr>
        <w:t xml:space="preserve">z </w:t>
      </w:r>
      <w:r w:rsidR="00350C20" w:rsidRPr="00F943BF">
        <w:rPr>
          <w:rFonts w:ascii="Times New Roman" w:hAnsi="Times New Roman" w:cs="Times New Roman"/>
          <w:color w:val="000000"/>
          <w:sz w:val="24"/>
          <w:szCs w:val="24"/>
        </w:rPr>
        <w:t xml:space="preserve">Platformy e-Zamówienia, </w:t>
      </w:r>
      <w:r w:rsidRPr="00F943BF">
        <w:rPr>
          <w:rFonts w:ascii="Times New Roman" w:hAnsi="Times New Roman" w:cs="Times New Roman"/>
          <w:sz w:val="24"/>
          <w:szCs w:val="24"/>
        </w:rPr>
        <w:t xml:space="preserve">określone w Regulaminie </w:t>
      </w:r>
      <w:r w:rsidRPr="00C31014">
        <w:rPr>
          <w:rFonts w:ascii="Times New Roman" w:hAnsi="Times New Roman" w:cs="Times New Roman"/>
          <w:sz w:val="24"/>
          <w:szCs w:val="24"/>
        </w:rPr>
        <w:t xml:space="preserve">zamieszczonym na stronie internetowej pod linkiem w zakładce „Regulamin" oraz uznaje go za wiążący,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zapoznał i stosuje się do Instrukcji składania ofert/wniosków dostępnej pod linkiem.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nie ponosi odpowiedzialności za złożenie oferty w sposób niezgodny z Instrukcją korzystania z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szczególności za sytuację, gdy Zamawiający zapozna się z treścią oferty przed upływem terminu składania ofert (np. złożenie oferty w zakładce „Wyślij wiadomość do zamawiającego”). Taka oferta zostanie uznana przez Zamawiającego za ofertę handlową i nie będzie brana pod uwagę w przedmiotowym postępowaniu ponieważ nie został spełniony obowiązek narzucony w art. 221 Ustawy Prawo Zamówień Publicznych. </w:t>
      </w:r>
    </w:p>
    <w:p w:rsidR="00DA4CA3"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8. Zamawiający informuje, że instrukcje korzystania z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dotyczące w szczególności logowania, składania wniosków o wyjaśnienie treści SWZ, składania ofert oraz innych czynności podejmowanych w niniejszym postępowaniu przy użyciu </w:t>
      </w:r>
      <w:r w:rsidR="00350C20" w:rsidRPr="00F943BF">
        <w:rPr>
          <w:rFonts w:ascii="Times New Roman" w:hAnsi="Times New Roman" w:cs="Times New Roman"/>
          <w:color w:val="000000"/>
          <w:sz w:val="24"/>
          <w:szCs w:val="24"/>
        </w:rPr>
        <w:t xml:space="preserve">Platformy e-Zamówienia, która jest dostępna pod </w:t>
      </w:r>
      <w:r w:rsidR="00350C20" w:rsidRPr="00F943BF">
        <w:rPr>
          <w:rFonts w:ascii="Times New Roman" w:hAnsi="Times New Roman" w:cs="Times New Roman"/>
          <w:sz w:val="24"/>
          <w:szCs w:val="24"/>
        </w:rPr>
        <w:t xml:space="preserve">adresem </w:t>
      </w:r>
      <w:r w:rsidR="00FB77E1" w:rsidRPr="00FB77E1">
        <w:rPr>
          <w:rFonts w:ascii="Times New Roman" w:hAnsi="Times New Roman" w:cs="Times New Roman"/>
          <w:sz w:val="24"/>
          <w:szCs w:val="24"/>
        </w:rPr>
        <w:t>https://ezamowienia.gov.pl</w:t>
      </w:r>
    </w:p>
    <w:p w:rsidR="00FB77E1" w:rsidRPr="00FB77E1" w:rsidRDefault="00FB77E1" w:rsidP="00E07251">
      <w:pPr>
        <w:autoSpaceDE w:val="0"/>
        <w:autoSpaceDN w:val="0"/>
        <w:adjustRightInd w:val="0"/>
        <w:spacing w:after="0" w:line="240" w:lineRule="auto"/>
        <w:jc w:val="both"/>
        <w:rPr>
          <w:rFonts w:ascii="Times New Roman" w:hAnsi="Times New Roman" w:cs="Times New Roman"/>
          <w:color w:val="000000"/>
          <w:sz w:val="24"/>
          <w:szCs w:val="24"/>
        </w:rPr>
      </w:pP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1)Zalecenia Formaty plików wykorzystywanych przez wykonawców 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rekomenduje wykorzystanie formatów: .pdf .</w:t>
      </w:r>
      <w:proofErr w:type="spellStart"/>
      <w:r w:rsidRPr="00F943BF">
        <w:rPr>
          <w:rFonts w:ascii="Times New Roman" w:hAnsi="Times New Roman" w:cs="Times New Roman"/>
          <w:sz w:val="24"/>
          <w:szCs w:val="24"/>
        </w:rPr>
        <w:t>doc</w:t>
      </w:r>
      <w:proofErr w:type="spellEnd"/>
      <w:r w:rsidRPr="00F943BF">
        <w:rPr>
          <w:rFonts w:ascii="Times New Roman" w:hAnsi="Times New Roman" w:cs="Times New Roman"/>
          <w:sz w:val="24"/>
          <w:szCs w:val="24"/>
        </w:rPr>
        <w:t xml:space="preserve"> .xls .jpg (.</w:t>
      </w:r>
      <w:proofErr w:type="spellStart"/>
      <w:r w:rsidRPr="00F943BF">
        <w:rPr>
          <w:rFonts w:ascii="Times New Roman" w:hAnsi="Times New Roman" w:cs="Times New Roman"/>
          <w:sz w:val="24"/>
          <w:szCs w:val="24"/>
        </w:rPr>
        <w:t>jpeg</w:t>
      </w:r>
      <w:proofErr w:type="spellEnd"/>
      <w:r w:rsidRPr="00F943BF">
        <w:rPr>
          <w:rFonts w:ascii="Times New Roman" w:hAnsi="Times New Roman" w:cs="Times New Roman"/>
          <w:sz w:val="24"/>
          <w:szCs w:val="24"/>
        </w:rPr>
        <w:t xml:space="preserve">) ze szczególnym wskazaniem na .pdf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celu ewentualnej kompresji danych Zamawiający rekomenduje wykorzystanie jednego z formatów: a) .zip b) .7Z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4) Wśród formatów powszechnych a NIE występujących w rozporządzeniu występują: .</w:t>
      </w:r>
      <w:proofErr w:type="spellStart"/>
      <w:r w:rsidRPr="00F943BF">
        <w:rPr>
          <w:rFonts w:ascii="Times New Roman" w:hAnsi="Times New Roman" w:cs="Times New Roman"/>
          <w:sz w:val="24"/>
          <w:szCs w:val="24"/>
        </w:rPr>
        <w:t>rar</w:t>
      </w:r>
      <w:proofErr w:type="spellEnd"/>
      <w:r w:rsidRPr="00F943BF">
        <w:rPr>
          <w:rFonts w:ascii="Times New Roman" w:hAnsi="Times New Roman" w:cs="Times New Roman"/>
          <w:sz w:val="24"/>
          <w:szCs w:val="24"/>
        </w:rPr>
        <w:t xml:space="preserve"> .gif .</w:t>
      </w:r>
      <w:proofErr w:type="spellStart"/>
      <w:r w:rsidRPr="00F943BF">
        <w:rPr>
          <w:rFonts w:ascii="Times New Roman" w:hAnsi="Times New Roman" w:cs="Times New Roman"/>
          <w:sz w:val="24"/>
          <w:szCs w:val="24"/>
        </w:rPr>
        <w:t>bmp</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numbers</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pages</w:t>
      </w:r>
      <w:proofErr w:type="spellEnd"/>
      <w:r w:rsidRPr="00F943BF">
        <w:rPr>
          <w:rFonts w:ascii="Times New Roman" w:hAnsi="Times New Roman" w:cs="Times New Roman"/>
          <w:sz w:val="24"/>
          <w:szCs w:val="24"/>
        </w:rPr>
        <w:t xml:space="preserve">. Dokumenty złożone w takich plikach zostaną uznane za złożone nieskutecznie.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zwraca uwagę na ograniczenia wielkości plików podpisywanych profilem zaufanym, który wynosi max 10MB, oraz na ograniczenie wielkości plików podpisywanych w aplikacji </w:t>
      </w:r>
      <w:proofErr w:type="spellStart"/>
      <w:r w:rsidRPr="00F943BF">
        <w:rPr>
          <w:rFonts w:ascii="Times New Roman" w:hAnsi="Times New Roman" w:cs="Times New Roman"/>
          <w:sz w:val="24"/>
          <w:szCs w:val="24"/>
        </w:rPr>
        <w:t>eDoApp</w:t>
      </w:r>
      <w:proofErr w:type="spellEnd"/>
      <w:r w:rsidRPr="00F943BF">
        <w:rPr>
          <w:rFonts w:ascii="Times New Roman" w:hAnsi="Times New Roman" w:cs="Times New Roman"/>
          <w:sz w:val="24"/>
          <w:szCs w:val="24"/>
        </w:rPr>
        <w:t xml:space="preserve"> służącej do składania podpisu osobistego, który wynosi max 5MB.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F943BF">
        <w:rPr>
          <w:rFonts w:ascii="Times New Roman" w:hAnsi="Times New Roman" w:cs="Times New Roman"/>
          <w:sz w:val="24"/>
          <w:szCs w:val="24"/>
        </w:rPr>
        <w:t>PAdES</w:t>
      </w:r>
      <w:proofErr w:type="spellEnd"/>
      <w:r w:rsidRPr="00F943BF">
        <w:rPr>
          <w:rFonts w:ascii="Times New Roman" w:hAnsi="Times New Roman" w:cs="Times New Roman"/>
          <w:sz w:val="24"/>
          <w:szCs w:val="24"/>
        </w:rPr>
        <w:t xml:space="preserve">.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Pliki w innych formatach niż PDF zaleca się opatrzyć zewnętrznym podpisem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Wykonawca powinien pamiętać, aby plik z podpisem przekazywać łącznie z dokumentem podpisywanym.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8) Zamawiający zaleca aby w przypadku podpisywania pliku przez kilka osób, stosować podpisy tego samego rodzaju. Podpisywanie różnymi rodzajami podpisów np. osobistym i kwalifikowanym może doprowadzić do problemów w weryfikacji plików.</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Zamawiający zaleca, aby Wykonawca z odpowiednim wyprzedzeniem przetestował możliwość prawidłowego wykorzystania wybranej metody podpisania plików oferty.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10) Zaleca się, aby komunikacja z wykonawcami odbywała się tylko na Platformie za pośrednictwem formularza “Wyślij wiadomość do zamawiającego”, nie za pośrednictwem adresu email.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Osobą składającą ofertę powinna być osoba kontaktowa podawana w dokumentacji.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13) Podczas podpisywania plików zaleca się stosowanie algorytmu skrótu SHA2 zamiast SHA1.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14) Jeśli wykonawca pakuje dokumenty np. w plik ZIP zalecamy wcześniejsze podpisanie każdego ze skompresowanych plików. </w:t>
      </w:r>
    </w:p>
    <w:p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15) Zamawiający rekomenduje wykorzystanie podpisu z kwalifikowanym znacznikiem czasu. </w:t>
      </w:r>
    </w:p>
    <w:p w:rsidR="00DA4CA3"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16) Zamawiający zaleca aby nie wprowadzać jakichkolwiek zmian w plikach po podpisaniu ich podpisem kwalifikowanym. Może to skutkować naruszeniem integralności plików co równoważne będzie z koniecznością odrzucenia oferty w postępowaniu</w:t>
      </w:r>
    </w:p>
    <w:p w:rsidR="006902CF" w:rsidRPr="00F943BF" w:rsidRDefault="006902CF" w:rsidP="004A7D9F">
      <w:pPr>
        <w:spacing w:line="276" w:lineRule="auto"/>
        <w:jc w:val="both"/>
        <w:rPr>
          <w:rFonts w:ascii="Times New Roman" w:hAnsi="Times New Roman" w:cs="Times New Roman"/>
          <w:color w:val="FF0000"/>
          <w:sz w:val="24"/>
          <w:szCs w:val="24"/>
        </w:rPr>
      </w:pPr>
    </w:p>
    <w:p w:rsidR="004D0846"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XII. Wskazanie osób uprawnionych do komunikowania się z Wykonawcami</w:t>
      </w:r>
    </w:p>
    <w:p w:rsidR="00DA4CA3" w:rsidRDefault="00DA4CA3" w:rsidP="004A7D9F">
      <w:pPr>
        <w:spacing w:line="276" w:lineRule="auto"/>
        <w:rPr>
          <w:rFonts w:ascii="Times New Roman" w:hAnsi="Times New Roman" w:cs="Times New Roman"/>
          <w:sz w:val="24"/>
          <w:szCs w:val="24"/>
        </w:rPr>
      </w:pPr>
      <w:r w:rsidRPr="00F943BF">
        <w:rPr>
          <w:rFonts w:ascii="Times New Roman" w:hAnsi="Times New Roman" w:cs="Times New Roman"/>
          <w:sz w:val="24"/>
          <w:szCs w:val="24"/>
        </w:rPr>
        <w:t>Zamawiający wyznacza następujące osoby do kontaktu z Wykonawcami</w:t>
      </w:r>
      <w:r w:rsidR="004D0846">
        <w:rPr>
          <w:rFonts w:ascii="Times New Roman" w:hAnsi="Times New Roman" w:cs="Times New Roman"/>
          <w:sz w:val="24"/>
          <w:szCs w:val="24"/>
        </w:rPr>
        <w:t xml:space="preserve"> ze strony merytorycznej</w:t>
      </w:r>
      <w:r w:rsidRPr="00F943BF">
        <w:rPr>
          <w:rFonts w:ascii="Times New Roman" w:hAnsi="Times New Roman" w:cs="Times New Roman"/>
          <w:sz w:val="24"/>
          <w:szCs w:val="24"/>
        </w:rPr>
        <w:t xml:space="preserve">: </w:t>
      </w:r>
    </w:p>
    <w:p w:rsidR="004D0846" w:rsidRPr="00C31014" w:rsidRDefault="007A2E91" w:rsidP="004A7D9F">
      <w:pPr>
        <w:pStyle w:val="Akapitzlist"/>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Piotr Kuskowski , e mail: piotr.kuskowski@pansim.edu.pl</w:t>
      </w:r>
    </w:p>
    <w:p w:rsidR="004D0846" w:rsidRPr="00C31014" w:rsidRDefault="00E07251" w:rsidP="004A7D9F">
      <w:pPr>
        <w:pStyle w:val="Akapitzlist"/>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w:t>
      </w:r>
    </w:p>
    <w:p w:rsidR="00A81527" w:rsidRDefault="004D0846" w:rsidP="00E07251">
      <w:pPr>
        <w:spacing w:line="276" w:lineRule="auto"/>
        <w:rPr>
          <w:rFonts w:ascii="Times New Roman" w:hAnsi="Times New Roman" w:cs="Times New Roman"/>
          <w:sz w:val="24"/>
          <w:szCs w:val="24"/>
        </w:rPr>
      </w:pPr>
      <w:r w:rsidRPr="00C31014">
        <w:rPr>
          <w:rFonts w:ascii="Times New Roman" w:hAnsi="Times New Roman" w:cs="Times New Roman"/>
          <w:sz w:val="24"/>
          <w:szCs w:val="24"/>
        </w:rPr>
        <w:t>Ze strony proceduralnej:</w:t>
      </w:r>
      <w:r w:rsidR="00E07251">
        <w:rPr>
          <w:rFonts w:ascii="Times New Roman" w:hAnsi="Times New Roman" w:cs="Times New Roman"/>
          <w:sz w:val="24"/>
          <w:szCs w:val="24"/>
        </w:rPr>
        <w:t xml:space="preserve"> </w:t>
      </w:r>
      <w:r w:rsidR="00DA4CA3" w:rsidRPr="004D0846">
        <w:rPr>
          <w:rFonts w:ascii="Times New Roman" w:hAnsi="Times New Roman" w:cs="Times New Roman"/>
          <w:sz w:val="24"/>
          <w:szCs w:val="24"/>
        </w:rPr>
        <w:t xml:space="preserve">przez </w:t>
      </w:r>
      <w:r w:rsidR="00350C20" w:rsidRPr="004D0846">
        <w:rPr>
          <w:rFonts w:ascii="Times New Roman" w:hAnsi="Times New Roman" w:cs="Times New Roman"/>
          <w:color w:val="000000"/>
          <w:sz w:val="24"/>
          <w:szCs w:val="24"/>
        </w:rPr>
        <w:t>Platformę e-Zamówienia,</w:t>
      </w:r>
      <w:r w:rsidRPr="004D0846">
        <w:rPr>
          <w:rFonts w:ascii="Times New Roman" w:hAnsi="Times New Roman" w:cs="Times New Roman"/>
          <w:sz w:val="24"/>
          <w:szCs w:val="24"/>
        </w:rPr>
        <w:t xml:space="preserve"> </w:t>
      </w:r>
      <w:r w:rsidR="00350C20" w:rsidRPr="004D0846">
        <w:rPr>
          <w:rFonts w:ascii="Times New Roman" w:hAnsi="Times New Roman" w:cs="Times New Roman"/>
          <w:color w:val="000000"/>
          <w:sz w:val="24"/>
          <w:szCs w:val="24"/>
        </w:rPr>
        <w:t xml:space="preserve">która jest dostępna pod </w:t>
      </w:r>
      <w:r>
        <w:rPr>
          <w:rFonts w:ascii="Times New Roman" w:hAnsi="Times New Roman" w:cs="Times New Roman"/>
          <w:sz w:val="24"/>
          <w:szCs w:val="24"/>
        </w:rPr>
        <w:t xml:space="preserve">adresem </w:t>
      </w:r>
      <w:r w:rsidR="00871302" w:rsidRPr="00871302">
        <w:rPr>
          <w:rFonts w:ascii="Times New Roman" w:hAnsi="Times New Roman" w:cs="Times New Roman"/>
          <w:sz w:val="24"/>
          <w:szCs w:val="24"/>
        </w:rPr>
        <w:t>https://ezamowienia.gov.pl</w:t>
      </w:r>
    </w:p>
    <w:p w:rsidR="00871302" w:rsidRPr="00F943BF" w:rsidRDefault="00871302" w:rsidP="004A7D9F">
      <w:pPr>
        <w:spacing w:line="276" w:lineRule="auto"/>
        <w:jc w:val="both"/>
        <w:rPr>
          <w:rFonts w:ascii="Times New Roman" w:hAnsi="Times New Roman" w:cs="Times New Roman"/>
          <w:sz w:val="24"/>
          <w:szCs w:val="24"/>
        </w:rPr>
      </w:pPr>
    </w:p>
    <w:p w:rsidR="006902CF" w:rsidRPr="00F943BF" w:rsidRDefault="002258A8" w:rsidP="00871302">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XIII. Termin związania ofertą</w:t>
      </w:r>
    </w:p>
    <w:p w:rsidR="00350C20"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jest związany ofertą od dnia upływu terminu składania ofert </w:t>
      </w:r>
      <w:r w:rsidRPr="007450CA">
        <w:rPr>
          <w:rFonts w:ascii="Times New Roman" w:hAnsi="Times New Roman" w:cs="Times New Roman"/>
          <w:sz w:val="24"/>
          <w:szCs w:val="24"/>
        </w:rPr>
        <w:t xml:space="preserve">do dnia </w:t>
      </w:r>
      <w:r w:rsidR="00EC2276">
        <w:rPr>
          <w:rFonts w:ascii="Times New Roman" w:hAnsi="Times New Roman" w:cs="Times New Roman"/>
          <w:b/>
          <w:sz w:val="24"/>
          <w:szCs w:val="24"/>
        </w:rPr>
        <w:t>15</w:t>
      </w:r>
      <w:r w:rsidR="00D04D7F">
        <w:rPr>
          <w:rFonts w:ascii="Times New Roman" w:hAnsi="Times New Roman" w:cs="Times New Roman"/>
          <w:b/>
          <w:sz w:val="24"/>
          <w:szCs w:val="24"/>
        </w:rPr>
        <w:t>.11</w:t>
      </w:r>
      <w:r w:rsidR="007450CA" w:rsidRPr="007450CA">
        <w:rPr>
          <w:rFonts w:ascii="Times New Roman" w:hAnsi="Times New Roman" w:cs="Times New Roman"/>
          <w:b/>
          <w:sz w:val="24"/>
          <w:szCs w:val="24"/>
        </w:rPr>
        <w:t>.</w:t>
      </w:r>
      <w:r w:rsidRPr="007450CA">
        <w:rPr>
          <w:rFonts w:ascii="Times New Roman" w:hAnsi="Times New Roman" w:cs="Times New Roman"/>
          <w:b/>
          <w:sz w:val="24"/>
          <w:szCs w:val="24"/>
        </w:rPr>
        <w:t>2023</w:t>
      </w:r>
      <w:r w:rsidRPr="007450CA">
        <w:rPr>
          <w:rFonts w:ascii="Times New Roman" w:hAnsi="Times New Roman" w:cs="Times New Roman"/>
          <w:sz w:val="24"/>
          <w:szCs w:val="24"/>
        </w:rPr>
        <w:t xml:space="preserve"> </w:t>
      </w:r>
      <w:r w:rsidRPr="007450CA">
        <w:rPr>
          <w:rFonts w:ascii="Times New Roman" w:hAnsi="Times New Roman" w:cs="Times New Roman"/>
          <w:b/>
          <w:sz w:val="24"/>
          <w:szCs w:val="24"/>
        </w:rPr>
        <w:t>r.</w:t>
      </w:r>
      <w:r w:rsidR="007450CA">
        <w:rPr>
          <w:rFonts w:ascii="Times New Roman" w:hAnsi="Times New Roman" w:cs="Times New Roman"/>
          <w:sz w:val="24"/>
          <w:szCs w:val="24"/>
        </w:rPr>
        <w:t xml:space="preserve"> włącznie.</w:t>
      </w:r>
    </w:p>
    <w:p w:rsidR="00005C22"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 przypadku gdy wybór najkorzystniejszej oferty nie nastąpi przed upływem terminu związania oferta określonego w SWZ, Zamawiający przed upływem terminu związania ofertą zwraca się jednokrotnie do Wykonawców o wyrażenie zgody na przedłużenie tego terminu o wskazywany przez niego okres, nie dłuższy niż 30 dni.</w:t>
      </w:r>
    </w:p>
    <w:p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Przedłużenie terminu związania ofertą, o którym mowa w ust. 2, wymaga złożenia przez Wykonawcę pisemnego 1 oświadczenia o wyrażeniu zgody na przedłużenie terminu związania ofertą. [Zamawiający określa w dokumentach zamówienia termin związania ofertą przez wskazanie daty].</w:t>
      </w:r>
    </w:p>
    <w:p w:rsidR="007450CA" w:rsidRPr="00F943BF" w:rsidRDefault="007450CA" w:rsidP="004A7D9F">
      <w:pPr>
        <w:spacing w:after="0" w:line="276" w:lineRule="auto"/>
        <w:contextualSpacing/>
        <w:jc w:val="both"/>
        <w:rPr>
          <w:rFonts w:ascii="Times New Roman" w:hAnsi="Times New Roman" w:cs="Times New Roman"/>
          <w:sz w:val="24"/>
          <w:szCs w:val="24"/>
        </w:rPr>
      </w:pPr>
    </w:p>
    <w:p w:rsidR="007450CA" w:rsidRPr="00F943BF" w:rsidRDefault="002258A8" w:rsidP="006902C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XIV. Opis sposobu przygotowania oferty</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 ofertę składają się: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 formularz oferty, kt</w:t>
      </w:r>
      <w:r w:rsidR="00C31014">
        <w:rPr>
          <w:rFonts w:ascii="Times New Roman" w:hAnsi="Times New Roman" w:cs="Times New Roman"/>
          <w:sz w:val="24"/>
          <w:szCs w:val="24"/>
        </w:rPr>
        <w:t>órej wzór stanowi załącznik nr 1</w:t>
      </w:r>
      <w:r w:rsidR="004A7D9F">
        <w:rPr>
          <w:rFonts w:ascii="Times New Roman" w:hAnsi="Times New Roman" w:cs="Times New Roman"/>
          <w:sz w:val="24"/>
          <w:szCs w:val="24"/>
        </w:rPr>
        <w:t xml:space="preserve"> do SWZ wraz z t</w:t>
      </w:r>
      <w:r w:rsidR="00D04D7F">
        <w:rPr>
          <w:rFonts w:ascii="Times New Roman" w:hAnsi="Times New Roman" w:cs="Times New Roman"/>
          <w:sz w:val="24"/>
          <w:szCs w:val="24"/>
        </w:rPr>
        <w:t>abelą zgodności – załącznik 1</w:t>
      </w:r>
      <w:r w:rsidR="00A359DF">
        <w:rPr>
          <w:rFonts w:ascii="Times New Roman" w:hAnsi="Times New Roman" w:cs="Times New Roman"/>
          <w:sz w:val="24"/>
          <w:szCs w:val="24"/>
        </w:rPr>
        <w:t>a</w:t>
      </w:r>
      <w:r w:rsidR="00D04D7F">
        <w:rPr>
          <w:rFonts w:ascii="Times New Roman" w:hAnsi="Times New Roman" w:cs="Times New Roman"/>
          <w:sz w:val="24"/>
          <w:szCs w:val="24"/>
        </w:rPr>
        <w:t xml:space="preserve"> </w:t>
      </w:r>
      <w:r w:rsidR="00A359DF">
        <w:rPr>
          <w:rFonts w:ascii="Times New Roman" w:hAnsi="Times New Roman" w:cs="Times New Roman"/>
          <w:sz w:val="24"/>
          <w:szCs w:val="24"/>
        </w:rPr>
        <w:t>oraz wyka</w:t>
      </w:r>
      <w:r w:rsidR="00EC2276">
        <w:rPr>
          <w:rFonts w:ascii="Times New Roman" w:hAnsi="Times New Roman" w:cs="Times New Roman"/>
          <w:sz w:val="24"/>
          <w:szCs w:val="24"/>
        </w:rPr>
        <w:t>z dostaw –załącznik nr 4 do SWZ ( dla zadania nr 4)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oświadczenie o spełnianiu warunków udziału w postępowaniu, któr</w:t>
      </w:r>
      <w:r w:rsidR="004A7D9F">
        <w:rPr>
          <w:rFonts w:ascii="Times New Roman" w:hAnsi="Times New Roman" w:cs="Times New Roman"/>
          <w:sz w:val="24"/>
          <w:szCs w:val="24"/>
        </w:rPr>
        <w:t xml:space="preserve">ego wzór stanowi załącznik nr 2a </w:t>
      </w:r>
      <w:r w:rsidRPr="00F943BF">
        <w:rPr>
          <w:rFonts w:ascii="Times New Roman" w:hAnsi="Times New Roman" w:cs="Times New Roman"/>
          <w:sz w:val="24"/>
          <w:szCs w:val="24"/>
        </w:rPr>
        <w:t xml:space="preserve">do SWZ;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oświadczenie o niepodleganiu wykluczeniu, któ</w:t>
      </w:r>
      <w:r w:rsidR="004A7D9F">
        <w:rPr>
          <w:rFonts w:ascii="Times New Roman" w:hAnsi="Times New Roman" w:cs="Times New Roman"/>
          <w:sz w:val="24"/>
          <w:szCs w:val="24"/>
        </w:rPr>
        <w:t>rego wzór stanowi załącznik nr 3a</w:t>
      </w:r>
      <w:r w:rsidRPr="00F943BF">
        <w:rPr>
          <w:rFonts w:ascii="Times New Roman" w:hAnsi="Times New Roman" w:cs="Times New Roman"/>
          <w:sz w:val="24"/>
          <w:szCs w:val="24"/>
        </w:rPr>
        <w:t xml:space="preserve"> do SWZ; </w:t>
      </w:r>
    </w:p>
    <w:p w:rsidR="002258A8" w:rsidRPr="00F943BF" w:rsidRDefault="002258A8" w:rsidP="004A7D9F">
      <w:pPr>
        <w:spacing w:after="0" w:line="276" w:lineRule="auto"/>
        <w:contextualSpacing/>
        <w:jc w:val="both"/>
        <w:rPr>
          <w:rFonts w:ascii="Times New Roman" w:hAnsi="Times New Roman" w:cs="Times New Roman"/>
          <w:b/>
          <w:sz w:val="24"/>
          <w:szCs w:val="24"/>
        </w:rPr>
      </w:pPr>
      <w:r w:rsidRPr="00F943BF">
        <w:rPr>
          <w:rFonts w:ascii="Times New Roman" w:hAnsi="Times New Roman" w:cs="Times New Roman"/>
          <w:b/>
          <w:sz w:val="24"/>
          <w:szCs w:val="24"/>
        </w:rPr>
        <w:lastRenderedPageBreak/>
        <w:t xml:space="preserve">oraz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 ile nie wynika to ze złożonych dokumentów do oferty lub z bezpłatnych i ogólnodostępnych baz danych, w szczególności rejestrów publicznych w rozumieniu ustawy z dnia 17 lutego 2005 r. o informatyzacji działalności podmiotów realizujących zadania publiczne (Dz. U. z 2020 r. poz. 346 z późn. zm.) do oferty należy załączyć pełnomocnictwo lub inny dokument potwierdzający umocowanie osoby lub osób podpisujących ofertę do reprezentowania Wykonawcy.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gdy Wykonawca powołuje się na zasoby innych podmiotów, w celu wykazania braku istnienia wobec nich podstaw wykluczenia jest zobowiązany do złożenia oświadczenia,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 xml:space="preserve">załącznik nr 3b </w:t>
      </w:r>
      <w:r w:rsidRPr="004A7D9F">
        <w:rPr>
          <w:rFonts w:ascii="Times New Roman" w:hAnsi="Times New Roman" w:cs="Times New Roman"/>
          <w:sz w:val="24"/>
          <w:szCs w:val="24"/>
        </w:rPr>
        <w:t xml:space="preserve">do SWZ, w </w:t>
      </w:r>
      <w:r w:rsidRPr="00F943BF">
        <w:rPr>
          <w:rFonts w:ascii="Times New Roman" w:hAnsi="Times New Roman" w:cs="Times New Roman"/>
          <w:sz w:val="24"/>
          <w:szCs w:val="24"/>
        </w:rPr>
        <w:t xml:space="preserve">części dotyczącej podmiotów trzecich;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w przypadku wspólnego ubiegania się o zamówienie przez Wykonawców, oświadczenie w celu potwierdzenia braku podstaw do wykluczenia,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załącznik 2b</w:t>
      </w:r>
      <w:r w:rsidRPr="004A7D9F">
        <w:rPr>
          <w:rFonts w:ascii="Times New Roman" w:hAnsi="Times New Roman" w:cs="Times New Roman"/>
          <w:sz w:val="24"/>
          <w:szCs w:val="24"/>
        </w:rPr>
        <w:t xml:space="preserve"> do SWZ, </w:t>
      </w:r>
      <w:r w:rsidRPr="00F943BF">
        <w:rPr>
          <w:rFonts w:ascii="Times New Roman" w:hAnsi="Times New Roman" w:cs="Times New Roman"/>
          <w:sz w:val="24"/>
          <w:szCs w:val="24"/>
        </w:rPr>
        <w:t xml:space="preserve">składa każdy z Wykonawców wspólnie ubiegających się o zamówienie.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5. 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oferta Wykonawcy podlegają odrzuceniu bez względu na ich złożenie, uzupełnienie lub poprawienie, lub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zachodzą przesłanki unieważnienia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Oferta powinna być: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sporządzona na podstawie załączników niniejszej SWZ w języku polskim,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złożona przy użyciu środków komunikacji elektronicznej tzn. za pośrednictwem </w:t>
      </w:r>
      <w:r w:rsidR="00D84148">
        <w:rPr>
          <w:rFonts w:ascii="Times New Roman" w:hAnsi="Times New Roman" w:cs="Times New Roman"/>
          <w:sz w:val="24"/>
          <w:szCs w:val="24"/>
        </w:rPr>
        <w:t>portalu e-zamówienia.</w:t>
      </w:r>
      <w:r w:rsidRPr="00F943BF">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podpisana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Pr="00F943BF">
        <w:rPr>
          <w:rFonts w:ascii="Times New Roman" w:hAnsi="Times New Roman" w:cs="Times New Roman"/>
          <w:sz w:val="24"/>
          <w:szCs w:val="24"/>
        </w:rPr>
        <w:t>eIDAS</w:t>
      </w:r>
      <w:proofErr w:type="spellEnd"/>
      <w:r w:rsidRPr="00F943BF">
        <w:rPr>
          <w:rFonts w:ascii="Times New Roman" w:hAnsi="Times New Roman" w:cs="Times New Roman"/>
          <w:sz w:val="24"/>
          <w:szCs w:val="24"/>
        </w:rPr>
        <w:t xml:space="preserve">) (UE) nr 910/2014 - od 1 lipca 2016 roku”.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10. W przypadku wykorzystania formatu podpisu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zewnętrzny. Zamawiający wymaga dołączenia odpowiedniej ilości plików tj. podpisywanych plików z danymi oraz plików podpisu w formacie </w:t>
      </w:r>
      <w:proofErr w:type="spellStart"/>
      <w:r w:rsidRPr="00F943BF">
        <w:rPr>
          <w:rFonts w:ascii="Times New Roman" w:hAnsi="Times New Roman" w:cs="Times New Roman"/>
          <w:sz w:val="24"/>
          <w:szCs w:val="24"/>
        </w:rPr>
        <w:t>XAdES</w:t>
      </w:r>
      <w:proofErr w:type="spellEnd"/>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 Zgodnie z art. 18 ust. 3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 </w:t>
      </w:r>
    </w:p>
    <w:p w:rsidR="002258A8" w:rsidRPr="00BD3107"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12. Wykonawca, za pośrednictwem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może przed upływem terminu do składania wycofać ofertę. Sposób dokonywania wycofania oferty zamieszczono w instrukcji zamieszczonej na stronie internetowej pod adresem</w:t>
      </w:r>
      <w:r w:rsidR="00350C20" w:rsidRPr="00F943BF">
        <w:rPr>
          <w:rFonts w:ascii="Times New Roman" w:hAnsi="Times New Roman" w:cs="Times New Roman"/>
          <w:color w:val="000000"/>
          <w:sz w:val="24"/>
          <w:szCs w:val="24"/>
        </w:rPr>
        <w:t xml:space="preserve"> pod </w:t>
      </w:r>
      <w:r w:rsidR="00350C20" w:rsidRPr="00F943BF">
        <w:rPr>
          <w:rFonts w:ascii="Times New Roman" w:hAnsi="Times New Roman" w:cs="Times New Roman"/>
          <w:sz w:val="24"/>
          <w:szCs w:val="24"/>
        </w:rPr>
        <w:t>adresem https://ezamowienia.gov.pl</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Każdy z wykonawców może złożyć tylko jedną ofertę. Złożenie większej liczby ofert lub oferty zawierającej propozycje wariantowe spowoduje podlegać będzie odrzuceniu.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Ceny oferty muszą zawierać wszystkie koszty, jakie musi ponieść wykonawca, aby zrealizować zamówienie z najwyższą starannością oraz ewentualne rabaty.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Dokumenty i oświadczenia składane przez wykonawcę powinny być w języku polskim, chyba że w SWZ dopuszczono inaczej. W przypadku załączenia dokumentów sporządzonych w innym języku niż dopuszczony, wykonawca zobowiązany jest załączyć tłumaczenie na język polski.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16. Zgodnie z definicją dokumentu elektronicznego z art.3 ustęp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Maksymalny rozmiar jednego pliku przesyłanego za pośrednictwem dedykowanych formularzy do: złożenia, zmiany, wycofania oferty wynosi 150 MB natomiast przy komunikacji wielkość pliku to maksymalnie 500 MB.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19. Do przygotowania oferty zaleca się wykorzystanie Formularza Oferty, któ</w:t>
      </w:r>
      <w:r w:rsidR="00BD3107">
        <w:rPr>
          <w:rFonts w:ascii="Times New Roman" w:hAnsi="Times New Roman" w:cs="Times New Roman"/>
          <w:sz w:val="24"/>
          <w:szCs w:val="24"/>
        </w:rPr>
        <w:t>rego wzór stanowi Załącznik nr 1</w:t>
      </w:r>
      <w:r w:rsidRPr="00F943BF">
        <w:rPr>
          <w:rFonts w:ascii="Times New Roman" w:hAnsi="Times New Roman" w:cs="Times New Roman"/>
          <w:sz w:val="24"/>
          <w:szCs w:val="24"/>
        </w:rPr>
        <w:t xml:space="preserve"> do SWZ. W przypadku, gdy Wykonawca nie korzysta z przygotowanego przez Zamawiającego wzoru, w treści oferty należy zamieścić wszystkie informacje wymagane w Formularzu Ofertowym.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20. Do oferty należy dołączyć: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Pełnomocnictwo upoważniające do złożenia oferty, o ile ofertę składa pełnomocnik;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Pełnomocnictwo dla pełnomocnika do reprezentowania w postępowaniu Wykonawców wspólnie ubiegających się o udzielenie zamówienia - dotyczy ofert składanych przez Wykonawców wspólnie ubiegających się o udzielenie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c) Oświadczenie Wykonawcy o niepodleganiu wykluczeniu z postępowania - wzór oświadczenia o niepodleganiu wykluczeniu stanowi Załącznik nr 3 do SWZ. W przypadku wspólnego ubiegania się o zamówienie przez Wykonawców, oświadczenie o niepoleganiu wykluczeniu składa każdy z Wykonawców.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21. Pełnomocnictwo do złożenia oferty musi być złożone w oryginale w takiej samej formie, jak składana oferta (</w:t>
      </w:r>
      <w:proofErr w:type="spellStart"/>
      <w:r w:rsidRPr="00F943BF">
        <w:rPr>
          <w:rFonts w:ascii="Times New Roman" w:hAnsi="Times New Roman" w:cs="Times New Roman"/>
          <w:sz w:val="24"/>
          <w:szCs w:val="24"/>
        </w:rPr>
        <w:t>t.j</w:t>
      </w:r>
      <w:proofErr w:type="spellEnd"/>
      <w:r w:rsidRPr="00F943BF">
        <w:rPr>
          <w:rFonts w:ascii="Times New Roman" w:hAnsi="Times New Roman" w:cs="Times New Roman"/>
          <w:sz w:val="24"/>
          <w:szCs w:val="24"/>
        </w:rPr>
        <w:t xml:space="preserv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art.97 § 2 ustawy z dnia 14 lutego 1991 r.-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Jeżeli Wykonawca nie złoży przedmiotowych środków dowodowych lub złożone przedmiotowe środki dowodowe będą niekompletne, Zamawiający wezwie do ich złożenia lub uzupełnienia w wyznaczonym terminie.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23. Postanowień ust. 17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p>
    <w:p w:rsidR="007450CA" w:rsidRPr="00F943BF" w:rsidRDefault="002258A8" w:rsidP="007450CA">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 Sposób oraz termin składania ofert</w:t>
      </w:r>
    </w:p>
    <w:p w:rsidR="002258A8" w:rsidRPr="00F943BF"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Ofertę wraz z wymaganymi</w:t>
      </w:r>
      <w:r w:rsidR="006902CF">
        <w:rPr>
          <w:rFonts w:ascii="Times New Roman" w:hAnsi="Times New Roman" w:cs="Times New Roman"/>
          <w:sz w:val="24"/>
          <w:szCs w:val="24"/>
        </w:rPr>
        <w:t xml:space="preserve"> dokumentami należy umieścić pod </w:t>
      </w:r>
      <w:r w:rsidRPr="00F943BF">
        <w:rPr>
          <w:rFonts w:ascii="Times New Roman" w:hAnsi="Times New Roman" w:cs="Times New Roman"/>
          <w:sz w:val="24"/>
          <w:szCs w:val="24"/>
        </w:rPr>
        <w:t xml:space="preserve">adresem: </w:t>
      </w:r>
      <w:r w:rsidR="003B10D0" w:rsidRPr="00F943BF">
        <w:rPr>
          <w:rFonts w:ascii="Times New Roman" w:hAnsi="Times New Roman" w:cs="Times New Roman"/>
          <w:color w:val="000000"/>
          <w:sz w:val="24"/>
          <w:szCs w:val="24"/>
        </w:rPr>
        <w:t xml:space="preserve">Platformy e-Zamówienia, która jest dostępna pod </w:t>
      </w:r>
      <w:r w:rsidR="003B10D0" w:rsidRPr="00F943BF">
        <w:rPr>
          <w:rFonts w:ascii="Times New Roman" w:hAnsi="Times New Roman" w:cs="Times New Roman"/>
          <w:sz w:val="24"/>
          <w:szCs w:val="24"/>
        </w:rPr>
        <w:t xml:space="preserve">adresem </w:t>
      </w:r>
      <w:r w:rsidR="003B10D0" w:rsidRPr="00BD3107">
        <w:rPr>
          <w:rFonts w:ascii="Times New Roman" w:hAnsi="Times New Roman" w:cs="Times New Roman"/>
          <w:sz w:val="24"/>
          <w:szCs w:val="24"/>
          <w:u w:color="FF0000"/>
        </w:rPr>
        <w:t>https://ezamowienia.gov.pl</w:t>
      </w:r>
      <w:r w:rsidR="003B10D0" w:rsidRPr="00BD3107">
        <w:rPr>
          <w:rFonts w:ascii="Times New Roman" w:hAnsi="Times New Roman" w:cs="Times New Roman"/>
          <w:sz w:val="24"/>
          <w:szCs w:val="24"/>
        </w:rPr>
        <w:t xml:space="preserve"> </w:t>
      </w:r>
      <w:r w:rsidRPr="00BD3107">
        <w:rPr>
          <w:rFonts w:ascii="Times New Roman" w:hAnsi="Times New Roman" w:cs="Times New Roman"/>
          <w:sz w:val="24"/>
          <w:szCs w:val="24"/>
        </w:rPr>
        <w:t>prowadzonego postępowania</w:t>
      </w:r>
      <w:r w:rsidRPr="00F943BF">
        <w:rPr>
          <w:rFonts w:ascii="Times New Roman" w:hAnsi="Times New Roman" w:cs="Times New Roman"/>
          <w:color w:val="FF0000"/>
          <w:sz w:val="24"/>
          <w:szCs w:val="24"/>
        </w:rPr>
        <w:t xml:space="preserve"> </w:t>
      </w:r>
      <w:r w:rsidRPr="00FB77E1">
        <w:rPr>
          <w:rFonts w:ascii="Times New Roman" w:hAnsi="Times New Roman" w:cs="Times New Roman"/>
          <w:b/>
          <w:sz w:val="24"/>
          <w:szCs w:val="24"/>
        </w:rPr>
        <w:t>do dn</w:t>
      </w:r>
      <w:r w:rsidR="008B6660">
        <w:rPr>
          <w:rFonts w:ascii="Times New Roman" w:hAnsi="Times New Roman" w:cs="Times New Roman"/>
          <w:b/>
          <w:sz w:val="24"/>
          <w:szCs w:val="24"/>
        </w:rPr>
        <w:t xml:space="preserve">ia </w:t>
      </w:r>
      <w:r w:rsidR="00EC2276">
        <w:rPr>
          <w:rFonts w:ascii="Times New Roman" w:hAnsi="Times New Roman" w:cs="Times New Roman"/>
          <w:b/>
          <w:sz w:val="24"/>
          <w:szCs w:val="24"/>
        </w:rPr>
        <w:t>17</w:t>
      </w:r>
      <w:r w:rsidR="008B6660">
        <w:rPr>
          <w:rFonts w:ascii="Times New Roman" w:hAnsi="Times New Roman" w:cs="Times New Roman"/>
          <w:b/>
          <w:sz w:val="24"/>
          <w:szCs w:val="24"/>
        </w:rPr>
        <w:t>.10</w:t>
      </w:r>
      <w:r w:rsidR="00FB77E1" w:rsidRPr="00FB77E1">
        <w:rPr>
          <w:rFonts w:ascii="Times New Roman" w:hAnsi="Times New Roman" w:cs="Times New Roman"/>
          <w:b/>
          <w:sz w:val="24"/>
          <w:szCs w:val="24"/>
        </w:rPr>
        <w:t xml:space="preserve">.2023 r. </w:t>
      </w:r>
      <w:r w:rsidR="006902CF" w:rsidRPr="00FB77E1">
        <w:rPr>
          <w:rFonts w:ascii="Times New Roman" w:hAnsi="Times New Roman" w:cs="Times New Roman"/>
          <w:b/>
          <w:sz w:val="24"/>
          <w:szCs w:val="24"/>
        </w:rPr>
        <w:t>do godz. 10</w:t>
      </w:r>
      <w:r w:rsidRPr="00FB77E1">
        <w:rPr>
          <w:rFonts w:ascii="Times New Roman" w:hAnsi="Times New Roman" w:cs="Times New Roman"/>
          <w:b/>
          <w:sz w:val="24"/>
          <w:szCs w:val="24"/>
        </w:rPr>
        <w:t>.00.</w:t>
      </w:r>
      <w:r w:rsidRPr="00FB77E1">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Do oferty należy dołączyć wszystkie wymagane w SWZ dokumenty.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 wypełnieniu Formularza składania oferty lub wniosku i dołączenia wszystkich wymaganych załączników należy kliknąć przycisk „Przejdź do podsumowania”.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Oferta lub wniosek składana elektronicznie musi zostać podpisana elektronicznym podpisem kwalifikowanym, podpisem zaufanym lub podpisem osobistym. W procesie składania oferty za pośrednictwem </w:t>
      </w:r>
      <w:r w:rsidR="00D84148">
        <w:rPr>
          <w:rFonts w:ascii="Times New Roman" w:hAnsi="Times New Roman" w:cs="Times New Roman"/>
          <w:sz w:val="24"/>
          <w:szCs w:val="24"/>
        </w:rPr>
        <w:t>portalu e -</w:t>
      </w:r>
      <w:proofErr w:type="spellStart"/>
      <w:r w:rsidR="00D84148">
        <w:rPr>
          <w:rFonts w:ascii="Times New Roman" w:hAnsi="Times New Roman" w:cs="Times New Roman"/>
          <w:sz w:val="24"/>
          <w:szCs w:val="24"/>
        </w:rPr>
        <w:t>zamowienia</w:t>
      </w:r>
      <w:proofErr w:type="spellEnd"/>
      <w:r w:rsidRPr="00F943BF">
        <w:rPr>
          <w:rFonts w:ascii="Times New Roman" w:hAnsi="Times New Roman" w:cs="Times New Roman"/>
          <w:sz w:val="24"/>
          <w:szCs w:val="24"/>
        </w:rPr>
        <w:t xml:space="preserve">, wykonawca powinien złożyć podpis bezpośrednio na dokumentach przesłanych za pośrednictwem </w:t>
      </w:r>
      <w:r w:rsidR="00D84148">
        <w:rPr>
          <w:rFonts w:ascii="Times New Roman" w:hAnsi="Times New Roman" w:cs="Times New Roman"/>
          <w:sz w:val="24"/>
          <w:szCs w:val="24"/>
        </w:rPr>
        <w:t>e-</w:t>
      </w:r>
      <w:proofErr w:type="spellStart"/>
      <w:r w:rsidR="00D84148">
        <w:rPr>
          <w:rFonts w:ascii="Times New Roman" w:hAnsi="Times New Roman" w:cs="Times New Roman"/>
          <w:sz w:val="24"/>
          <w:szCs w:val="24"/>
        </w:rPr>
        <w:t>zamowienia</w:t>
      </w:r>
      <w:proofErr w:type="spellEnd"/>
      <w:r w:rsidRPr="00F943BF">
        <w:rPr>
          <w:rFonts w:ascii="Times New Roman" w:hAnsi="Times New Roman" w:cs="Times New Roman"/>
          <w:sz w:val="24"/>
          <w:szCs w:val="24"/>
        </w:rPr>
        <w:t xml:space="preserve"> Zalecamy stosowanie podpisu na każdym załączonym pliku osobno, w szczególności wskazanych w art. 63 ust 1 oraz ust.2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gdzie zaznaczono, iż oferty, wnioski o dopuszczenie do udziału w postępowaniu oraz oświadczenie, o którym mowa w art. 125 ust.1 sporządza się, pod rygorem nieważności, w postaci lub formie elektronicznej i opatruje się odpowiednio w odniesieniu do wartości postępowania kwalifikowanym podpisem elektronicznym, podpisem zaufanym lub podpisem osobistym.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 datę złożenia oferty przyjmuje się datę jej przekazania w systemie (platformie) w drugim kroku składania oferty poprzez kliknięcie przycisku “Złóż ofertę” i wyświetlenie się komunikatu, że oferta została zaszyfrowana i złożona. </w:t>
      </w:r>
    </w:p>
    <w:p w:rsidR="00015AC4"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Szczegółowa instrukcja dla Wykonawców dotycząca złożenia, zmiany i wycofania oferty znajduje się na stronie in</w:t>
      </w:r>
      <w:r w:rsidR="00D84148">
        <w:rPr>
          <w:rFonts w:ascii="Times New Roman" w:hAnsi="Times New Roman" w:cs="Times New Roman"/>
          <w:sz w:val="24"/>
          <w:szCs w:val="24"/>
        </w:rPr>
        <w:t>ternetowej pod adresem: www.e-zamowienia.pl</w:t>
      </w:r>
    </w:p>
    <w:p w:rsidR="00D84148" w:rsidRPr="00F943BF" w:rsidRDefault="00D84148" w:rsidP="004A7D9F">
      <w:pPr>
        <w:spacing w:after="0" w:line="276" w:lineRule="auto"/>
        <w:contextualSpacing/>
        <w:jc w:val="both"/>
        <w:rPr>
          <w:rFonts w:ascii="Times New Roman" w:hAnsi="Times New Roman" w:cs="Times New Roman"/>
          <w:sz w:val="24"/>
          <w:szCs w:val="24"/>
        </w:rPr>
      </w:pPr>
    </w:p>
    <w:p w:rsidR="007450CA"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 Termin otwarcia ofert</w:t>
      </w:r>
      <w:r w:rsidR="00BD3107">
        <w:rPr>
          <w:rFonts w:ascii="Times New Roman" w:hAnsi="Times New Roman" w:cs="Times New Roman"/>
          <w:b/>
          <w:sz w:val="24"/>
          <w:szCs w:val="24"/>
        </w:rPr>
        <w:t>.</w:t>
      </w:r>
    </w:p>
    <w:p w:rsidR="002258A8" w:rsidRPr="00F943BF" w:rsidRDefault="002258A8" w:rsidP="004A7D9F">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Otwarcie ofert następuje niezwłocznie po upływie terminu składania ofert w którym upłynął termin składania ofert </w:t>
      </w:r>
      <w:r w:rsidRPr="00BD3107">
        <w:rPr>
          <w:rFonts w:ascii="Times New Roman" w:hAnsi="Times New Roman" w:cs="Times New Roman"/>
          <w:b/>
          <w:sz w:val="24"/>
          <w:szCs w:val="24"/>
        </w:rPr>
        <w:t xml:space="preserve">tj. </w:t>
      </w:r>
      <w:r w:rsidR="00EC2276">
        <w:rPr>
          <w:rFonts w:ascii="Times New Roman" w:hAnsi="Times New Roman" w:cs="Times New Roman"/>
          <w:b/>
          <w:sz w:val="24"/>
          <w:szCs w:val="24"/>
        </w:rPr>
        <w:t>17</w:t>
      </w:r>
      <w:r w:rsidR="008B6660">
        <w:rPr>
          <w:rFonts w:ascii="Times New Roman" w:hAnsi="Times New Roman" w:cs="Times New Roman"/>
          <w:b/>
          <w:sz w:val="24"/>
          <w:szCs w:val="24"/>
        </w:rPr>
        <w:t>.10</w:t>
      </w:r>
      <w:r w:rsidR="006902CF">
        <w:rPr>
          <w:rFonts w:ascii="Times New Roman" w:hAnsi="Times New Roman" w:cs="Times New Roman"/>
          <w:b/>
          <w:sz w:val="24"/>
          <w:szCs w:val="24"/>
        </w:rPr>
        <w:t>.</w:t>
      </w:r>
      <w:r w:rsidRPr="00BD3107">
        <w:rPr>
          <w:rFonts w:ascii="Times New Roman" w:hAnsi="Times New Roman" w:cs="Times New Roman"/>
          <w:b/>
          <w:sz w:val="24"/>
          <w:szCs w:val="24"/>
        </w:rPr>
        <w:t>2023 r.</w:t>
      </w:r>
      <w:r w:rsidR="006902CF">
        <w:rPr>
          <w:rFonts w:ascii="Times New Roman" w:hAnsi="Times New Roman" w:cs="Times New Roman"/>
          <w:b/>
          <w:sz w:val="24"/>
          <w:szCs w:val="24"/>
        </w:rPr>
        <w:t xml:space="preserve"> o godz. 11.00.</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poinformuje o zmianie terminu otwarcia ofert na stronie internetowej prowadzonego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Zamawiający, najpóźniej przed otwarciem ofert, udostępnia na stronie internetowej prowadzonego postępowania informację o kwocie, jaką zamierza przeznaczyć na sfinansowanie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niezwłocznie po otwarciu ofert, udostępnia na stronie internetowej prowadzonego postępowania informacje 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nazwach albo imionach i nazwiskach oraz siedzibach lub miejscach prowadzonej działalności gospodarczej albo miejscach zamieszkania wykonawców, których oferty zostały otwarte;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cenach lub kosztach zawartych w ofertach. Informacja zostanie opublikowana na stronie postępowania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sekcji ,,Komunikaty” .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W przypadku ofert, które podlegają negocjacjom, zamawiający udostępnia informacje, o których mowa w ust. 5 pkt 2, niezwłocznie po otwarciu ofert ostatecznych albo unieważnieniu postępowania. Zgodnie z Ustawą Prawo Zamówień Publicznych Zamawiający nie ma obowiązku przeprowadzania jawnej sesji otwarcia ofert w sposób jawny z udziałem wykonawców lub transmitowania sesji otwarcia za pośrednictwem elektronicznych narzędzi do przekazu wideo on-line a ma jedynie takie uprawnienie. </w:t>
      </w:r>
    </w:p>
    <w:p w:rsidR="002258A8" w:rsidRPr="00F943BF" w:rsidRDefault="002258A8" w:rsidP="004A7D9F">
      <w:pPr>
        <w:spacing w:after="0" w:line="276" w:lineRule="auto"/>
        <w:contextualSpacing/>
        <w:jc w:val="both"/>
        <w:rPr>
          <w:rFonts w:ascii="Times New Roman" w:hAnsi="Times New Roman" w:cs="Times New Roman"/>
          <w:sz w:val="24"/>
          <w:szCs w:val="24"/>
        </w:rPr>
      </w:pPr>
    </w:p>
    <w:p w:rsidR="00424D9B"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 Podstawy wykluczenia</w:t>
      </w:r>
      <w:r w:rsidR="00BD3107">
        <w:rPr>
          <w:rFonts w:ascii="Times New Roman" w:hAnsi="Times New Roman" w:cs="Times New Roman"/>
          <w:b/>
          <w:sz w:val="24"/>
          <w:szCs w:val="24"/>
        </w:rPr>
        <w:t>.</w:t>
      </w: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 postępowania o udzielenie zamówienia Zamawiający wykluczy w oparciu o obligatoryjne podstawy wykluczenia określone w art. 108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z zastrzeżeniem art. 110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1.1. będącego osobą fizyczną, którego prawomocnie skazano za przestępstwo</w:t>
      </w:r>
      <w:r w:rsidR="007B19FF" w:rsidRPr="00F943BF">
        <w:rPr>
          <w:rFonts w:ascii="Times New Roman" w:hAnsi="Times New Roman" w:cs="Times New Roman"/>
          <w:sz w:val="24"/>
          <w:szCs w:val="24"/>
        </w:rPr>
        <w:t xml:space="preserv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1.1.1. udziału w zorganizowanej grupie przestępczej albo związku mającym na celu popełnienie przestępstwa lub przestępstwa skarbowego, o którym mowa w art. 258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1.1.2. handlu ludźmi, o którym mowa w art. 189a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1.1.3. o którym mowa w art. 228–230a, art. 250a Kodeksu karnego lub w art. 46 lub art. 48 ustawy z dnia 25 czerwca 2010 r. o sporcie,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1.1.4.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1.1.5. o charakterze terrorystycznym, o którym mowa w art. 115 § 20 Kodeksu karnego, lub mające na celu popełnienie tego przestępstwa,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1.1.6. powierzenia wykonywania pracy małoletniemu cudzoziemcowi, o którym mowa w art. 9 ust. 2 ustawy z dnia 15 czerwca 2012 r. o skutkach powierzania wykonywania pracy </w:t>
      </w:r>
      <w:r w:rsidRPr="00F943BF">
        <w:rPr>
          <w:rFonts w:ascii="Times New Roman" w:hAnsi="Times New Roman" w:cs="Times New Roman"/>
          <w:sz w:val="24"/>
          <w:szCs w:val="24"/>
        </w:rPr>
        <w:lastRenderedPageBreak/>
        <w:t xml:space="preserve">cudzoziemcom przebywającym wbrew przepisom na terytorium Rzeczypospolitej Polskiej (Dz. U. poz. 769),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1.1.7.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1.1.8. o którym mowa w art. 9 ust. 1 i 3 lub art. 10 ustawy z dnia 15 czerwca 2012 r. o skutkach powierzania wykonywania pracy cudzoziemcom przebywającym wbrew przepisom na terytorium Rzeczypospolitej Polskiej </w:t>
      </w: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lub za odpowiedni czyn zabroniony określony w przepisach prawa obcego; 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wobec którego wydano prawomocny wyrok sądu lub ostateczną decyzję administracyjną o zaleganiu z uiszczeniem podatków, opłat lub składek na ubezpieczenie społeczne lub zdrowotne, chyba że Wykonawca przed upływem terminu składania ofert dokonał płatności należnych podatków, opłat lub składek na ubezpieczenie społeczne lub zdrowotne wraz z odsetkami lub grzywnami lub zawarł wiążące porozumienie w sprawie spłaty tych należności;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wobec którego prawomocnie orzeczono zakaz ubiegania się o zamówienia publiczne;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1.6. jeżeli, w przypadkach, o których mowa w art. 85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 oparciu o obligatoryjne podstawy wykluczenia określone w art. 7 ust. 1 ustawy z dnia 13 kwietnia 2022 r. o szczególnych rozwiązaniach w zakresie przeciwdziałania wspieraniu agresji na Ukrainę oraz służących ochronie bezpieczeństwa narodowego, zwana dalej „ustawą sankcyjną” (Dz.U. z 2022 r. poz. 835), Zamawiający wykluczy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w:t>
      </w:r>
      <w:r w:rsidRPr="00F943BF">
        <w:rPr>
          <w:rFonts w:ascii="Times New Roman" w:hAnsi="Times New Roman" w:cs="Times New Roman"/>
          <w:sz w:val="24"/>
          <w:szCs w:val="24"/>
        </w:rPr>
        <w:lastRenderedPageBreak/>
        <w:t xml:space="preserve">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oraz w oparciu o fakultatywne podstawy wykluczenia określone w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1.10.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A81527"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Wykonawca może zostać wykluczony przez Zamawiającego na każdym etapie postępowania o udzielenie zamówienia.</w:t>
      </w:r>
    </w:p>
    <w:p w:rsidR="00424D9B" w:rsidRPr="00F943BF" w:rsidRDefault="00424D9B" w:rsidP="004A7D9F">
      <w:pPr>
        <w:spacing w:after="0" w:line="276" w:lineRule="auto"/>
        <w:contextualSpacing/>
        <w:jc w:val="both"/>
        <w:rPr>
          <w:rFonts w:ascii="Times New Roman" w:hAnsi="Times New Roman" w:cs="Times New Roman"/>
          <w:sz w:val="24"/>
          <w:szCs w:val="24"/>
        </w:rPr>
      </w:pPr>
    </w:p>
    <w:p w:rsidR="00424D9B" w:rsidRPr="00F943BF" w:rsidRDefault="007B19FF" w:rsidP="00424D9B">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XVIII. Sposób obliczenia ceny</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 Formularzu oferty wskaże łączną cenę oferty brutto za realizację całego przedmiotu zamówienia określonego w Opisie Przedmiotu Zamówienia i Specyfikacji Warunków Zamówienia.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 oferty brutto musi uwzględniać wszystkie elementy, które składają się na należytą realizacją przedmiotu zamówienia, w tym należny podatek VAT.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Cena oferty brutto obejmuje wynagrodzenie za przeniesienie majątkowych praw autorskich do utworów, które powstaną lub mogą powstać w ramach realizacji umowy.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Cenę należy podać w PLN z dokładnością do dwóch miejsc po przecinku tj. zaokrągloną do pełnych groszy.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Rozliczenia pomiędzy Zamawiającym a Wykonawcą dokonywane będą w złotych polskich.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Jeżeli zostanie złożona oferta, której wybór prowadziłby do powstania u Zamawiającego obowiązku podatkowego zgodnie z ustawą z dnia 11 marca 2004 r. o podatku od towarów i usług, dla celów zastosowania kryterium ceny lub kosztu Zamawiający doliczy do przedstawionej w tej ofercie ceny kwotę podatku od towarów i usług, którą miałby obowiązek rozliczyć.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Wykonawca zobowiązany jest do poinformowania Zamawiającego, czy wybór jego oferty będzie prowadził do powstania u Zamawiającego obowiązku podatkowego, a jeśli tak, do: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wskazania nazwy (rodzaju) towaru lub usługi, których dostawa lub świadczenie będą prowadziły do powstania obowiązku podatkowego;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wskazania wartości towaru lub usługi objętego obowiązkiem podatkowym Zamawiającego, bez kwoty podatku;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wskazania stawki podatku od towarów i usług, która zgodnie z wiedzą Wykonawcy, będzie miała zastosowanie. </w:t>
      </w:r>
    </w:p>
    <w:p w:rsidR="007B19FF" w:rsidRPr="00F943BF" w:rsidRDefault="007B19FF" w:rsidP="004A7D9F">
      <w:pPr>
        <w:spacing w:after="0" w:line="276" w:lineRule="auto"/>
        <w:contextualSpacing/>
        <w:jc w:val="both"/>
        <w:rPr>
          <w:rFonts w:ascii="Times New Roman" w:hAnsi="Times New Roman" w:cs="Times New Roman"/>
          <w:sz w:val="24"/>
          <w:szCs w:val="24"/>
        </w:rPr>
      </w:pPr>
    </w:p>
    <w:p w:rsidR="007B19FF" w:rsidRPr="00F943BF" w:rsidRDefault="007B19FF"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XIX. Opis kryteriów oceny ofert, wraz z podaniem wag tych kryteriów i sposobu oceny ofert</w:t>
      </w:r>
    </w:p>
    <w:p w:rsidR="007B19FF" w:rsidRPr="007450CA" w:rsidRDefault="007B19FF" w:rsidP="007450CA">
      <w:pPr>
        <w:pStyle w:val="Akapitzlist"/>
        <w:numPr>
          <w:ilvl w:val="0"/>
          <w:numId w:val="28"/>
        </w:numPr>
        <w:spacing w:after="0" w:line="276" w:lineRule="auto"/>
        <w:ind w:left="142" w:hanging="142"/>
        <w:jc w:val="both"/>
        <w:rPr>
          <w:rFonts w:ascii="Times New Roman" w:hAnsi="Times New Roman" w:cs="Times New Roman"/>
          <w:sz w:val="24"/>
          <w:szCs w:val="24"/>
        </w:rPr>
      </w:pPr>
      <w:r w:rsidRPr="007450CA">
        <w:rPr>
          <w:rFonts w:ascii="Times New Roman" w:hAnsi="Times New Roman" w:cs="Times New Roman"/>
          <w:sz w:val="24"/>
          <w:szCs w:val="24"/>
        </w:rPr>
        <w:lastRenderedPageBreak/>
        <w:t xml:space="preserve">Za ofertę najkorzystniejszą zostanie uznana oferta zawierająca najkorzystniejszy bilans punktów w kryteriach </w:t>
      </w:r>
      <w:r w:rsidR="002A4747" w:rsidRPr="007450CA">
        <w:rPr>
          <w:rFonts w:ascii="Times New Roman" w:hAnsi="Times New Roman" w:cs="Times New Roman"/>
          <w:sz w:val="24"/>
          <w:szCs w:val="24"/>
        </w:rPr>
        <w:t>:</w:t>
      </w:r>
    </w:p>
    <w:p w:rsidR="008B6660" w:rsidRDefault="008B6660" w:rsidP="004A7D9F">
      <w:pPr>
        <w:spacing w:after="0" w:line="276" w:lineRule="auto"/>
        <w:contextualSpacing/>
        <w:jc w:val="both"/>
        <w:rPr>
          <w:rFonts w:ascii="Times New Roman" w:hAnsi="Times New Roman" w:cs="Times New Roman"/>
          <w:sz w:val="24"/>
          <w:szCs w:val="24"/>
        </w:rPr>
      </w:pPr>
    </w:p>
    <w:p w:rsidR="00EC2276" w:rsidRDefault="00EC2276" w:rsidP="004A7D9F">
      <w:pPr>
        <w:spacing w:after="0" w:line="276" w:lineRule="auto"/>
        <w:contextualSpacing/>
        <w:jc w:val="both"/>
        <w:rPr>
          <w:rFonts w:ascii="Times New Roman" w:hAnsi="Times New Roman" w:cs="Times New Roman"/>
          <w:sz w:val="24"/>
          <w:szCs w:val="24"/>
        </w:rPr>
      </w:pPr>
    </w:p>
    <w:p w:rsidR="00EC2276" w:rsidRPr="00EC2276" w:rsidRDefault="00EC2276" w:rsidP="004A7D9F">
      <w:pPr>
        <w:spacing w:after="0" w:line="276" w:lineRule="auto"/>
        <w:contextualSpacing/>
        <w:jc w:val="both"/>
        <w:rPr>
          <w:rFonts w:ascii="Times New Roman" w:hAnsi="Times New Roman" w:cs="Times New Roman"/>
          <w:b/>
          <w:sz w:val="24"/>
          <w:szCs w:val="24"/>
        </w:rPr>
      </w:pPr>
    </w:p>
    <w:p w:rsidR="00EC2276" w:rsidRPr="00EC2276" w:rsidRDefault="00EC2276" w:rsidP="004A7D9F">
      <w:pPr>
        <w:spacing w:after="0" w:line="276" w:lineRule="auto"/>
        <w:contextualSpacing/>
        <w:jc w:val="both"/>
        <w:rPr>
          <w:rFonts w:ascii="Times New Roman" w:hAnsi="Times New Roman" w:cs="Times New Roman"/>
          <w:b/>
          <w:sz w:val="24"/>
          <w:szCs w:val="24"/>
          <w:u w:val="single"/>
        </w:rPr>
      </w:pPr>
      <w:r>
        <w:rPr>
          <w:rFonts w:ascii="Times New Roman" w:hAnsi="Times New Roman" w:cs="Times New Roman"/>
          <w:b/>
          <w:sz w:val="24"/>
          <w:szCs w:val="24"/>
          <w:u w:val="single"/>
        </w:rPr>
        <w:t>Opis kryteriów oceny ofert : d</w:t>
      </w:r>
      <w:r w:rsidRPr="00EC2276">
        <w:rPr>
          <w:rFonts w:ascii="Times New Roman" w:hAnsi="Times New Roman" w:cs="Times New Roman"/>
          <w:b/>
          <w:sz w:val="24"/>
          <w:szCs w:val="24"/>
          <w:u w:val="single"/>
        </w:rPr>
        <w:t xml:space="preserve">la zadania nr 1,2,3,5,6 : </w:t>
      </w:r>
    </w:p>
    <w:p w:rsidR="00EC2276" w:rsidRDefault="00EC2276" w:rsidP="004A7D9F">
      <w:pPr>
        <w:spacing w:after="0" w:line="276" w:lineRule="auto"/>
        <w:contextualSpacing/>
        <w:jc w:val="both"/>
        <w:rPr>
          <w:rFonts w:ascii="Times New Roman" w:hAnsi="Times New Roman" w:cs="Times New Roman"/>
          <w:sz w:val="24"/>
          <w:szCs w:val="24"/>
        </w:rPr>
      </w:pPr>
    </w:p>
    <w:p w:rsidR="00EC2276" w:rsidRDefault="00EC2276" w:rsidP="004A7D9F">
      <w:pPr>
        <w:spacing w:after="0" w:line="276" w:lineRule="auto"/>
        <w:contextualSpacing/>
        <w:jc w:val="both"/>
        <w:rPr>
          <w:rFonts w:ascii="Times New Roman" w:hAnsi="Times New Roman" w:cs="Times New Roman"/>
          <w:sz w:val="24"/>
          <w:szCs w:val="24"/>
        </w:rPr>
      </w:pPr>
    </w:p>
    <w:p w:rsidR="007B19FF" w:rsidRPr="00F943BF" w:rsidRDefault="007B19FF" w:rsidP="004A7D9F">
      <w:pPr>
        <w:spacing w:after="0" w:line="276" w:lineRule="auto"/>
        <w:contextualSpacing/>
        <w:jc w:val="both"/>
        <w:rPr>
          <w:rFonts w:ascii="Times New Roman" w:hAnsi="Times New Roman" w:cs="Times New Roman"/>
          <w:b/>
          <w:sz w:val="24"/>
          <w:szCs w:val="24"/>
        </w:rPr>
      </w:pPr>
      <w:r w:rsidRPr="00F943BF">
        <w:rPr>
          <w:rFonts w:ascii="Times New Roman" w:hAnsi="Times New Roman" w:cs="Times New Roman"/>
          <w:b/>
          <w:sz w:val="24"/>
          <w:szCs w:val="24"/>
        </w:rPr>
        <w:t>„Łączna</w:t>
      </w:r>
      <w:r w:rsidR="008B6660">
        <w:rPr>
          <w:rFonts w:ascii="Times New Roman" w:hAnsi="Times New Roman" w:cs="Times New Roman"/>
          <w:b/>
          <w:sz w:val="24"/>
          <w:szCs w:val="24"/>
        </w:rPr>
        <w:t xml:space="preserve"> cena ofertowa brutto” – C – 10</w:t>
      </w:r>
      <w:r w:rsidR="005B2E54" w:rsidRPr="00F943BF">
        <w:rPr>
          <w:rFonts w:ascii="Times New Roman" w:hAnsi="Times New Roman" w:cs="Times New Roman"/>
          <w:b/>
          <w:sz w:val="24"/>
          <w:szCs w:val="24"/>
        </w:rPr>
        <w:t>0 pkt</w:t>
      </w:r>
      <w:r w:rsidRPr="00F943BF">
        <w:rPr>
          <w:rFonts w:ascii="Times New Roman" w:hAnsi="Times New Roman" w:cs="Times New Roman"/>
          <w:b/>
          <w:sz w:val="24"/>
          <w:szCs w:val="24"/>
        </w:rPr>
        <w:t xml:space="preserve">; </w:t>
      </w:r>
    </w:p>
    <w:p w:rsidR="00A43A76" w:rsidRPr="00F943BF" w:rsidRDefault="00A43A76"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Sposób oceny wg wzoru / zasad </w:t>
      </w:r>
    </w:p>
    <w:p w:rsidR="00A43A76" w:rsidRPr="00F943BF" w:rsidRDefault="00A43A76"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Cena najtańsza oferty</w:t>
      </w:r>
    </w:p>
    <w:p w:rsidR="00A43A76" w:rsidRPr="00F943BF" w:rsidRDefault="00A43A76"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C = ------</w:t>
      </w:r>
      <w:r w:rsidR="00F132A8">
        <w:rPr>
          <w:rFonts w:ascii="Times New Roman" w:hAnsi="Times New Roman" w:cs="Times New Roman"/>
          <w:sz w:val="24"/>
          <w:szCs w:val="24"/>
        </w:rPr>
        <w:t>---------------------------- x 10</w:t>
      </w:r>
      <w:r w:rsidRPr="00F943BF">
        <w:rPr>
          <w:rFonts w:ascii="Times New Roman" w:hAnsi="Times New Roman" w:cs="Times New Roman"/>
          <w:sz w:val="24"/>
          <w:szCs w:val="24"/>
        </w:rPr>
        <w:t xml:space="preserve">0 </w:t>
      </w:r>
    </w:p>
    <w:p w:rsidR="00A43A76" w:rsidRPr="00F943BF" w:rsidRDefault="00A43A76"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r w:rsidR="00F132A8">
        <w:rPr>
          <w:rFonts w:ascii="Times New Roman" w:hAnsi="Times New Roman" w:cs="Times New Roman"/>
          <w:sz w:val="24"/>
          <w:szCs w:val="24"/>
        </w:rPr>
        <w:t xml:space="preserve">      </w:t>
      </w:r>
      <w:r w:rsidRPr="00F943BF">
        <w:rPr>
          <w:rFonts w:ascii="Times New Roman" w:hAnsi="Times New Roman" w:cs="Times New Roman"/>
          <w:sz w:val="24"/>
          <w:szCs w:val="24"/>
        </w:rPr>
        <w:t xml:space="preserve"> Cena badanej oferty</w:t>
      </w:r>
    </w:p>
    <w:p w:rsidR="006F5A6E" w:rsidRDefault="006F5A6E" w:rsidP="004A7D9F">
      <w:pPr>
        <w:spacing w:after="0" w:line="276" w:lineRule="auto"/>
        <w:contextualSpacing/>
        <w:jc w:val="both"/>
        <w:rPr>
          <w:rFonts w:ascii="Times New Roman" w:hAnsi="Times New Roman" w:cs="Times New Roman"/>
          <w:b/>
          <w:sz w:val="24"/>
          <w:szCs w:val="24"/>
        </w:rPr>
      </w:pPr>
    </w:p>
    <w:p w:rsidR="001847CB" w:rsidRDefault="006F5A6E" w:rsidP="004A7D9F">
      <w:pPr>
        <w:spacing w:after="0" w:line="276" w:lineRule="auto"/>
        <w:contextualSpacing/>
        <w:jc w:val="both"/>
        <w:rPr>
          <w:rFonts w:ascii="Times New Roman" w:hAnsi="Times New Roman" w:cs="Times New Roman"/>
          <w:b/>
          <w:sz w:val="24"/>
          <w:szCs w:val="24"/>
        </w:rPr>
      </w:pPr>
      <w:r w:rsidRPr="006F5A6E">
        <w:rPr>
          <w:rFonts w:ascii="Times New Roman" w:hAnsi="Times New Roman" w:cs="Times New Roman"/>
          <w:b/>
          <w:sz w:val="24"/>
          <w:szCs w:val="24"/>
        </w:rPr>
        <w:t xml:space="preserve">Zamawiający mógł określić cenę jako jedyne kryterium oceny ofert ww. zamówienia, ponieważ jego przedmiot </w:t>
      </w:r>
      <w:r w:rsidR="00C20942">
        <w:rPr>
          <w:rFonts w:ascii="Times New Roman" w:hAnsi="Times New Roman" w:cs="Times New Roman"/>
          <w:b/>
          <w:sz w:val="24"/>
          <w:szCs w:val="24"/>
        </w:rPr>
        <w:t xml:space="preserve">zamówienia </w:t>
      </w:r>
      <w:r w:rsidRPr="006F5A6E">
        <w:rPr>
          <w:rFonts w:ascii="Times New Roman" w:hAnsi="Times New Roman" w:cs="Times New Roman"/>
          <w:b/>
          <w:sz w:val="24"/>
          <w:szCs w:val="24"/>
        </w:rPr>
        <w:t xml:space="preserve">został dokładnie sprecyzowany. Określono wszystkie minimalne parametry </w:t>
      </w:r>
      <w:r>
        <w:rPr>
          <w:rFonts w:ascii="Times New Roman" w:hAnsi="Times New Roman" w:cs="Times New Roman"/>
          <w:b/>
          <w:sz w:val="24"/>
          <w:szCs w:val="24"/>
        </w:rPr>
        <w:t>techniczne</w:t>
      </w:r>
      <w:r w:rsidRPr="006F5A6E">
        <w:rPr>
          <w:rFonts w:ascii="Times New Roman" w:hAnsi="Times New Roman" w:cs="Times New Roman"/>
          <w:b/>
          <w:sz w:val="24"/>
          <w:szCs w:val="24"/>
        </w:rPr>
        <w:t>, system</w:t>
      </w:r>
      <w:r>
        <w:rPr>
          <w:rFonts w:ascii="Times New Roman" w:hAnsi="Times New Roman" w:cs="Times New Roman"/>
          <w:b/>
          <w:sz w:val="24"/>
          <w:szCs w:val="24"/>
        </w:rPr>
        <w:t>owe oraz testów/szkoleń</w:t>
      </w:r>
      <w:r w:rsidR="00C20942">
        <w:rPr>
          <w:rFonts w:ascii="Times New Roman" w:hAnsi="Times New Roman" w:cs="Times New Roman"/>
          <w:b/>
          <w:sz w:val="24"/>
          <w:szCs w:val="24"/>
        </w:rPr>
        <w:t xml:space="preserve"> </w:t>
      </w:r>
      <w:r w:rsidR="00DB441D">
        <w:rPr>
          <w:rFonts w:ascii="Times New Roman" w:hAnsi="Times New Roman" w:cs="Times New Roman"/>
          <w:b/>
          <w:sz w:val="24"/>
          <w:szCs w:val="24"/>
        </w:rPr>
        <w:t>dla poszczególnych zadań – OPZ załącznik nr 7 do SWZ.</w:t>
      </w:r>
    </w:p>
    <w:p w:rsidR="00EC2276" w:rsidRPr="00BB0A22" w:rsidRDefault="00EC2276" w:rsidP="004A7D9F">
      <w:pPr>
        <w:spacing w:after="0" w:line="276" w:lineRule="auto"/>
        <w:contextualSpacing/>
        <w:jc w:val="both"/>
        <w:rPr>
          <w:rFonts w:ascii="Times New Roman" w:hAnsi="Times New Roman" w:cs="Times New Roman"/>
          <w:b/>
          <w:sz w:val="24"/>
          <w:szCs w:val="24"/>
          <w:u w:val="single"/>
        </w:rPr>
      </w:pPr>
    </w:p>
    <w:p w:rsidR="00EC2276" w:rsidRPr="00BB0A22" w:rsidRDefault="00EC2276" w:rsidP="004A7D9F">
      <w:pPr>
        <w:spacing w:after="0" w:line="276" w:lineRule="auto"/>
        <w:contextualSpacing/>
        <w:jc w:val="both"/>
        <w:rPr>
          <w:rFonts w:ascii="Times New Roman" w:hAnsi="Times New Roman" w:cs="Times New Roman"/>
          <w:b/>
          <w:sz w:val="24"/>
          <w:szCs w:val="24"/>
          <w:u w:val="single"/>
        </w:rPr>
      </w:pPr>
      <w:r w:rsidRPr="00BB0A22">
        <w:rPr>
          <w:rFonts w:ascii="Times New Roman" w:hAnsi="Times New Roman" w:cs="Times New Roman"/>
          <w:b/>
          <w:sz w:val="24"/>
          <w:szCs w:val="24"/>
          <w:u w:val="single"/>
        </w:rPr>
        <w:t xml:space="preserve">Opis oceny kryteriów ofert : dla zadania nr 4 : </w:t>
      </w:r>
    </w:p>
    <w:p w:rsidR="00EC2276" w:rsidRDefault="00EC2276" w:rsidP="004A7D9F">
      <w:pPr>
        <w:spacing w:after="0" w:line="276" w:lineRule="auto"/>
        <w:contextualSpacing/>
        <w:jc w:val="both"/>
        <w:rPr>
          <w:rFonts w:ascii="Times New Roman" w:hAnsi="Times New Roman" w:cs="Times New Roman"/>
          <w:b/>
          <w:sz w:val="24"/>
          <w:szCs w:val="24"/>
        </w:rPr>
      </w:pPr>
    </w:p>
    <w:p w:rsidR="00EC2276" w:rsidRPr="00F943BF" w:rsidRDefault="00EC2276" w:rsidP="00EC2276">
      <w:pPr>
        <w:spacing w:after="0" w:line="276" w:lineRule="auto"/>
        <w:contextualSpacing/>
        <w:jc w:val="both"/>
        <w:rPr>
          <w:rFonts w:ascii="Times New Roman" w:hAnsi="Times New Roman" w:cs="Times New Roman"/>
          <w:b/>
          <w:sz w:val="24"/>
          <w:szCs w:val="24"/>
        </w:rPr>
      </w:pPr>
      <w:r w:rsidRPr="00F943BF">
        <w:rPr>
          <w:rFonts w:ascii="Times New Roman" w:hAnsi="Times New Roman" w:cs="Times New Roman"/>
          <w:b/>
          <w:sz w:val="24"/>
          <w:szCs w:val="24"/>
        </w:rPr>
        <w:t xml:space="preserve">a. „Łączna cena ofertowa brutto” – C – 60 pkt; </w:t>
      </w:r>
    </w:p>
    <w:p w:rsidR="00EC2276" w:rsidRPr="00F943BF" w:rsidRDefault="00EC2276" w:rsidP="00EC2276">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Sposób oceny wg wzoru / zasad </w:t>
      </w:r>
    </w:p>
    <w:p w:rsidR="00EC2276" w:rsidRPr="00F943BF" w:rsidRDefault="00EC2276" w:rsidP="00EC2276">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Cena najtańsza oferty</w:t>
      </w:r>
    </w:p>
    <w:p w:rsidR="00EC2276" w:rsidRPr="00F943BF" w:rsidRDefault="00EC2276" w:rsidP="00EC2276">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C = ---------------------------------- x 60 </w:t>
      </w:r>
    </w:p>
    <w:p w:rsidR="00EC2276" w:rsidRPr="00F943BF" w:rsidRDefault="00EC2276" w:rsidP="00EC2276">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r w:rsidR="0008798B">
        <w:rPr>
          <w:rFonts w:ascii="Times New Roman" w:hAnsi="Times New Roman" w:cs="Times New Roman"/>
          <w:sz w:val="24"/>
          <w:szCs w:val="24"/>
        </w:rPr>
        <w:t xml:space="preserve">    </w:t>
      </w:r>
      <w:r w:rsidRPr="00F943BF">
        <w:rPr>
          <w:rFonts w:ascii="Times New Roman" w:hAnsi="Times New Roman" w:cs="Times New Roman"/>
          <w:sz w:val="24"/>
          <w:szCs w:val="24"/>
        </w:rPr>
        <w:t xml:space="preserve"> Cena badanej oferty</w:t>
      </w:r>
    </w:p>
    <w:p w:rsidR="00EC2276" w:rsidRPr="00F943BF" w:rsidRDefault="00EC2276" w:rsidP="00EC2276">
      <w:pPr>
        <w:spacing w:after="0" w:line="276" w:lineRule="auto"/>
        <w:contextualSpacing/>
        <w:jc w:val="both"/>
        <w:rPr>
          <w:rFonts w:ascii="Times New Roman" w:hAnsi="Times New Roman" w:cs="Times New Roman"/>
          <w:sz w:val="24"/>
          <w:szCs w:val="24"/>
        </w:rPr>
      </w:pPr>
    </w:p>
    <w:p w:rsidR="00EC2276" w:rsidRPr="00F943BF" w:rsidRDefault="00EC2276" w:rsidP="00EC2276">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b/>
          <w:sz w:val="24"/>
          <w:szCs w:val="24"/>
        </w:rPr>
        <w:t>b. „Pomoc techniczna</w:t>
      </w:r>
      <w:r w:rsidR="003669D5">
        <w:rPr>
          <w:rFonts w:ascii="Times New Roman" w:hAnsi="Times New Roman" w:cs="Times New Roman"/>
          <w:b/>
          <w:sz w:val="24"/>
          <w:szCs w:val="24"/>
        </w:rPr>
        <w:t>”</w:t>
      </w:r>
      <w:r w:rsidRPr="00F943BF">
        <w:rPr>
          <w:rFonts w:ascii="Times New Roman" w:hAnsi="Times New Roman" w:cs="Times New Roman"/>
          <w:b/>
          <w:sz w:val="24"/>
          <w:szCs w:val="24"/>
        </w:rPr>
        <w:t xml:space="preserve"> –</w:t>
      </w:r>
      <w:r>
        <w:rPr>
          <w:rFonts w:ascii="Times New Roman" w:hAnsi="Times New Roman" w:cs="Times New Roman"/>
          <w:b/>
          <w:sz w:val="24"/>
          <w:szCs w:val="24"/>
        </w:rPr>
        <w:t xml:space="preserve"> P – 2</w:t>
      </w:r>
      <w:r w:rsidRPr="00F943BF">
        <w:rPr>
          <w:rFonts w:ascii="Times New Roman" w:hAnsi="Times New Roman" w:cs="Times New Roman"/>
          <w:b/>
          <w:sz w:val="24"/>
          <w:szCs w:val="24"/>
        </w:rPr>
        <w:t>0 pkt</w:t>
      </w:r>
      <w:r w:rsidRPr="00F943BF">
        <w:rPr>
          <w:rFonts w:ascii="Times New Roman" w:hAnsi="Times New Roman" w:cs="Times New Roman"/>
          <w:sz w:val="24"/>
          <w:szCs w:val="24"/>
        </w:rPr>
        <w:t>. liczba bezpłatnych godzin do wykorzystania przez Zamawiającego w ramach realizacji przedmiotu zamówienia.</w:t>
      </w:r>
    </w:p>
    <w:p w:rsidR="00EC2276" w:rsidRPr="00F943BF" w:rsidRDefault="00EC2276" w:rsidP="00EC2276">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Pomoc techniczna – liczba bezpłatnych godzin do wykorzystania przez Zamawiającego w ramach realizacji przedmiotu zamówienia (P)</w:t>
      </w:r>
    </w:p>
    <w:p w:rsidR="00EC2276" w:rsidRPr="00F943BF" w:rsidRDefault="00EC2276" w:rsidP="00EC2276">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20 i więcej godzin – 2</w:t>
      </w:r>
      <w:r w:rsidRPr="00F943BF">
        <w:rPr>
          <w:rFonts w:ascii="Times New Roman" w:hAnsi="Times New Roman" w:cs="Times New Roman"/>
          <w:sz w:val="24"/>
          <w:szCs w:val="24"/>
        </w:rPr>
        <w:t xml:space="preserve">0 pkt </w:t>
      </w:r>
    </w:p>
    <w:p w:rsidR="00EC2276" w:rsidRPr="00F943BF" w:rsidRDefault="00EC2276" w:rsidP="00EC2276">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15 godzin –10</w:t>
      </w:r>
      <w:r w:rsidRPr="00F943BF">
        <w:rPr>
          <w:rFonts w:ascii="Times New Roman" w:hAnsi="Times New Roman" w:cs="Times New Roman"/>
          <w:sz w:val="24"/>
          <w:szCs w:val="24"/>
        </w:rPr>
        <w:t xml:space="preserve"> pkt </w:t>
      </w:r>
    </w:p>
    <w:p w:rsidR="00EC2276" w:rsidRPr="00F943BF" w:rsidRDefault="00EC2276" w:rsidP="00EC2276">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10 godzin – 5</w:t>
      </w:r>
      <w:r w:rsidRPr="00F943BF">
        <w:rPr>
          <w:rFonts w:ascii="Times New Roman" w:hAnsi="Times New Roman" w:cs="Times New Roman"/>
          <w:sz w:val="24"/>
          <w:szCs w:val="24"/>
        </w:rPr>
        <w:t xml:space="preserve"> pkt</w:t>
      </w:r>
    </w:p>
    <w:p w:rsidR="00EC2276" w:rsidRDefault="00EC2276" w:rsidP="00EC2276">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0 godzin – 0 pkt</w:t>
      </w:r>
    </w:p>
    <w:p w:rsidR="00EC2276" w:rsidRPr="00F943BF" w:rsidRDefault="00EC2276" w:rsidP="00EC2276">
      <w:pPr>
        <w:spacing w:after="0" w:line="276" w:lineRule="auto"/>
        <w:contextualSpacing/>
        <w:jc w:val="both"/>
        <w:rPr>
          <w:rFonts w:ascii="Times New Roman" w:hAnsi="Times New Roman" w:cs="Times New Roman"/>
          <w:sz w:val="24"/>
          <w:szCs w:val="24"/>
        </w:rPr>
      </w:pPr>
    </w:p>
    <w:p w:rsidR="00EC2276" w:rsidRPr="00F943BF" w:rsidRDefault="00EC2276" w:rsidP="00EC2276">
      <w:pPr>
        <w:spacing w:after="0" w:line="276" w:lineRule="auto"/>
        <w:contextualSpacing/>
        <w:jc w:val="both"/>
        <w:rPr>
          <w:rFonts w:ascii="Times New Roman" w:hAnsi="Times New Roman" w:cs="Times New Roman"/>
          <w:b/>
          <w:sz w:val="24"/>
          <w:szCs w:val="24"/>
        </w:rPr>
      </w:pPr>
      <w:r>
        <w:rPr>
          <w:rFonts w:ascii="Times New Roman" w:hAnsi="Times New Roman" w:cs="Times New Roman"/>
          <w:b/>
          <w:sz w:val="24"/>
          <w:szCs w:val="24"/>
        </w:rPr>
        <w:t>c</w:t>
      </w:r>
      <w:r w:rsidR="003669D5">
        <w:rPr>
          <w:rFonts w:ascii="Times New Roman" w:hAnsi="Times New Roman" w:cs="Times New Roman"/>
          <w:b/>
          <w:sz w:val="24"/>
          <w:szCs w:val="24"/>
        </w:rPr>
        <w:t>. „L</w:t>
      </w:r>
      <w:r w:rsidRPr="00F943BF">
        <w:rPr>
          <w:rFonts w:ascii="Times New Roman" w:hAnsi="Times New Roman" w:cs="Times New Roman"/>
          <w:b/>
          <w:sz w:val="24"/>
          <w:szCs w:val="24"/>
        </w:rPr>
        <w:t>iczba scenariuszy, wariantów przedsięwzięć, epizodów i sytuacji kryzysowych</w:t>
      </w:r>
      <w:r w:rsidR="003669D5">
        <w:rPr>
          <w:rFonts w:ascii="Times New Roman" w:hAnsi="Times New Roman" w:cs="Times New Roman"/>
          <w:b/>
          <w:sz w:val="24"/>
          <w:szCs w:val="24"/>
        </w:rPr>
        <w:t>”</w:t>
      </w:r>
      <w:r w:rsidRPr="00F943BF">
        <w:rPr>
          <w:rFonts w:ascii="Times New Roman" w:hAnsi="Times New Roman" w:cs="Times New Roman"/>
          <w:b/>
          <w:sz w:val="24"/>
          <w:szCs w:val="24"/>
        </w:rPr>
        <w:t xml:space="preserve">- S -  </w:t>
      </w:r>
      <w:r>
        <w:rPr>
          <w:rFonts w:ascii="Times New Roman" w:hAnsi="Times New Roman" w:cs="Times New Roman"/>
          <w:b/>
          <w:sz w:val="24"/>
          <w:szCs w:val="24"/>
        </w:rPr>
        <w:t>2</w:t>
      </w:r>
      <w:r w:rsidRPr="00F943BF">
        <w:rPr>
          <w:rFonts w:ascii="Times New Roman" w:hAnsi="Times New Roman" w:cs="Times New Roman"/>
          <w:b/>
          <w:sz w:val="24"/>
          <w:szCs w:val="24"/>
        </w:rPr>
        <w:t>0 pkt.</w:t>
      </w:r>
    </w:p>
    <w:p w:rsidR="00EC2276" w:rsidRPr="00F943BF" w:rsidRDefault="00E44840" w:rsidP="00EC2276">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00EC2276" w:rsidRPr="00F943BF">
        <w:rPr>
          <w:rFonts w:ascii="Times New Roman" w:hAnsi="Times New Roman" w:cs="Times New Roman"/>
          <w:sz w:val="24"/>
          <w:szCs w:val="24"/>
        </w:rPr>
        <w:t>0 pkt – 20 i więcej scenariuszy, wariantów przedsięwzięć, epizodów i sytuacji kryzysowych</w:t>
      </w:r>
    </w:p>
    <w:p w:rsidR="00EC2276" w:rsidRPr="00F943BF" w:rsidRDefault="00E44840" w:rsidP="00EC2276">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10</w:t>
      </w:r>
      <w:r w:rsidR="00EC2276" w:rsidRPr="00F943BF">
        <w:rPr>
          <w:rFonts w:ascii="Times New Roman" w:hAnsi="Times New Roman" w:cs="Times New Roman"/>
          <w:sz w:val="24"/>
          <w:szCs w:val="24"/>
        </w:rPr>
        <w:t xml:space="preserve"> pkt –  15 scenariuszy, wariantów przedsięwzięć, epizodów i sytuacji kryzysowych</w:t>
      </w:r>
    </w:p>
    <w:p w:rsidR="00EC2276" w:rsidRPr="00F943BF" w:rsidRDefault="00E44840" w:rsidP="00EC2276">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5</w:t>
      </w:r>
      <w:r w:rsidR="00EC2276" w:rsidRPr="00F943BF">
        <w:rPr>
          <w:rFonts w:ascii="Times New Roman" w:hAnsi="Times New Roman" w:cs="Times New Roman"/>
          <w:sz w:val="24"/>
          <w:szCs w:val="24"/>
        </w:rPr>
        <w:t xml:space="preserve"> pkt – 10</w:t>
      </w:r>
      <w:r w:rsidR="00EC2276" w:rsidRPr="00F943BF">
        <w:rPr>
          <w:rFonts w:ascii="Times New Roman" w:hAnsi="Times New Roman" w:cs="Times New Roman"/>
          <w:b/>
          <w:sz w:val="24"/>
          <w:szCs w:val="24"/>
        </w:rPr>
        <w:t xml:space="preserve"> </w:t>
      </w:r>
      <w:r w:rsidR="00EC2276" w:rsidRPr="00F943BF">
        <w:rPr>
          <w:rFonts w:ascii="Times New Roman" w:hAnsi="Times New Roman" w:cs="Times New Roman"/>
          <w:sz w:val="24"/>
          <w:szCs w:val="24"/>
        </w:rPr>
        <w:t>scenariuszy, wariantów przedsięwzięć, epizodów i sytuacji kryzysowych</w:t>
      </w:r>
    </w:p>
    <w:p w:rsidR="00EC2276" w:rsidRPr="00F943BF" w:rsidRDefault="00EC2276" w:rsidP="00EC2276">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0 pkt – 6   scenariuszy, wariantów przedsięwzięć, epizodów i sytuacji kryzysowych</w:t>
      </w:r>
    </w:p>
    <w:p w:rsidR="00DB441D" w:rsidRPr="00F943BF" w:rsidRDefault="00DB441D" w:rsidP="004A7D9F">
      <w:pPr>
        <w:spacing w:after="0" w:line="276" w:lineRule="auto"/>
        <w:contextualSpacing/>
        <w:jc w:val="both"/>
        <w:rPr>
          <w:rFonts w:ascii="Times New Roman" w:hAnsi="Times New Roman" w:cs="Times New Roman"/>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Ocenie będą podlegać wyłącznie oferty nie podlegające odrzuceniu.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3. Zamawiający udzieli zamówienia wykonawcy, którego oferta odpowiada wszystkim wymaganiom określonym w ustawie PZP oraz w niniejszej specyfikacji istotnych warunków zamówienia i zostanie oceniona jako najkorzystniejsza w oparciu o kryterium wyboru ofert.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Ocena punktowa w poszczególnych kryteriach dokonana zostanie na podstawie danych podanych przez Wykonawcę w „Formularzu ofertowym” i przeliczona według wzoru opisanego w tabeli powyżej. 5. Punktacja przyznawana ofertom w poszczególnych kryteriach będzie liczona z dokładnością do dwóch miejsc po przecinku. Najwyższa liczba punktów wyznaczy najkorzystniejszą ofertę.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Zamawiający udzieli zamówienia Wykonawcy, którego oferta odpowiadać będzie wszystkim wymaganiom przedstawionym w ustawie, oraz w SWZ i zostanie oceniona jako najkorzystniejsza w oparciu o podane kryteria wyboru.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7. 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Jeżeli oferty otrzymały taką samą ocenę w kryterium o najwyższej wadze, Zamawiający wybiera ofertę z najniższą ceną lub najniższym kosztem. </w:t>
      </w:r>
    </w:p>
    <w:p w:rsidR="00B15F81" w:rsidRPr="00C74D35" w:rsidRDefault="001847CB" w:rsidP="00C74D35">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Jeżeli nie można dokonać wyboru oferty w sposób, o którym mowa w pkt 8, Zamawiający wzywa Wykonawców, którzy złożyli te oferty, do złożenia w terminie określonym przez zamawiającego ofert dodatkowych zawierających nową cenę lub koszt.</w:t>
      </w:r>
    </w:p>
    <w:p w:rsidR="00B15F81" w:rsidRDefault="00B15F81" w:rsidP="004A7D9F">
      <w:pPr>
        <w:spacing w:after="0" w:line="276" w:lineRule="auto"/>
        <w:contextualSpacing/>
        <w:jc w:val="center"/>
        <w:rPr>
          <w:rFonts w:ascii="Times New Roman" w:hAnsi="Times New Roman" w:cs="Times New Roman"/>
          <w:b/>
          <w:sz w:val="24"/>
          <w:szCs w:val="24"/>
        </w:rPr>
      </w:pPr>
    </w:p>
    <w:p w:rsidR="004D0846" w:rsidRDefault="004D0846" w:rsidP="004A7D9F">
      <w:pPr>
        <w:pStyle w:val="Bezodstpw"/>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XX. </w:t>
      </w:r>
      <w:r w:rsidR="00BD3107">
        <w:rPr>
          <w:rFonts w:ascii="Times New Roman" w:hAnsi="Times New Roman" w:cs="Times New Roman"/>
          <w:b/>
          <w:bCs/>
          <w:sz w:val="24"/>
          <w:szCs w:val="24"/>
        </w:rPr>
        <w:t>Zabezpieczenie należytego wykonania umowy.</w:t>
      </w:r>
    </w:p>
    <w:p w:rsidR="00424D9B" w:rsidRPr="002975E0" w:rsidRDefault="00424D9B" w:rsidP="004A7D9F">
      <w:pPr>
        <w:pStyle w:val="Bezodstpw"/>
        <w:spacing w:line="276" w:lineRule="auto"/>
        <w:rPr>
          <w:rFonts w:ascii="Times New Roman" w:hAnsi="Times New Roman" w:cs="Times New Roman"/>
          <w:b/>
          <w:bCs/>
          <w:sz w:val="24"/>
          <w:szCs w:val="24"/>
        </w:rPr>
      </w:pPr>
    </w:p>
    <w:p w:rsidR="004D0846" w:rsidRPr="00B50F7C" w:rsidRDefault="004D0846" w:rsidP="004A7D9F">
      <w:pPr>
        <w:pStyle w:val="Default"/>
        <w:spacing w:after="50" w:line="276" w:lineRule="auto"/>
        <w:jc w:val="both"/>
      </w:pPr>
      <w:r w:rsidRPr="002975E0">
        <w:rPr>
          <w:b/>
        </w:rPr>
        <w:t>1.</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 nienależytego wykonania umowy</w:t>
      </w:r>
      <w:r w:rsidR="009F493A">
        <w:t xml:space="preserve"> - </w:t>
      </w:r>
      <w:r w:rsidR="009F493A" w:rsidRPr="009F493A">
        <w:rPr>
          <w:b/>
        </w:rPr>
        <w:t>dla zadania nr 4.</w:t>
      </w:r>
    </w:p>
    <w:p w:rsidR="004D0846" w:rsidRPr="00B50F7C" w:rsidRDefault="004D0846" w:rsidP="004A7D9F">
      <w:pPr>
        <w:pStyle w:val="Default"/>
        <w:spacing w:line="276" w:lineRule="auto"/>
        <w:jc w:val="both"/>
      </w:pPr>
      <w:r w:rsidRPr="002975E0">
        <w:rPr>
          <w:b/>
        </w:rPr>
        <w:t>2.</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4D0846" w:rsidRPr="00B50F7C" w:rsidRDefault="004D0846" w:rsidP="004A7D9F">
      <w:pPr>
        <w:pStyle w:val="Default"/>
        <w:spacing w:line="276" w:lineRule="auto"/>
        <w:jc w:val="both"/>
      </w:pPr>
      <w:r w:rsidRPr="00B50F7C">
        <w:t xml:space="preserve">- pieniądzu; </w:t>
      </w:r>
    </w:p>
    <w:p w:rsidR="004D0846" w:rsidRPr="00B50F7C" w:rsidRDefault="004D0846" w:rsidP="004A7D9F">
      <w:pPr>
        <w:pStyle w:val="Default"/>
        <w:spacing w:line="276" w:lineRule="auto"/>
        <w:jc w:val="both"/>
      </w:pPr>
      <w:r w:rsidRPr="00B50F7C">
        <w:t xml:space="preserve">- poręczeniach bankowych lub poręczeniach spółdzielczej kasy oszczędnościowo-kredytowej, z tym że zobowiązanie kasy jest zawsze zobowiązaniem pieniężnym; </w:t>
      </w:r>
    </w:p>
    <w:p w:rsidR="004D0846" w:rsidRPr="00B50F7C" w:rsidRDefault="004D0846" w:rsidP="004A7D9F">
      <w:pPr>
        <w:pStyle w:val="Default"/>
        <w:spacing w:line="276" w:lineRule="auto"/>
        <w:jc w:val="both"/>
      </w:pPr>
      <w:r w:rsidRPr="00B50F7C">
        <w:t xml:space="preserve">- gwarancjach bankowych; </w:t>
      </w:r>
    </w:p>
    <w:p w:rsidR="004D0846" w:rsidRPr="00B50F7C" w:rsidRDefault="004D0846" w:rsidP="004A7D9F">
      <w:pPr>
        <w:pStyle w:val="Default"/>
        <w:spacing w:line="276" w:lineRule="auto"/>
        <w:jc w:val="both"/>
      </w:pPr>
      <w:r w:rsidRPr="00B50F7C">
        <w:t xml:space="preserve">- gwarancjach ubezpieczeniowych; </w:t>
      </w:r>
    </w:p>
    <w:p w:rsidR="004D0846" w:rsidRPr="00B50F7C" w:rsidRDefault="004D0846" w:rsidP="004A7D9F">
      <w:pPr>
        <w:pStyle w:val="Default"/>
        <w:spacing w:line="276" w:lineRule="auto"/>
        <w:jc w:val="both"/>
      </w:pPr>
      <w:r w:rsidRPr="00B50F7C">
        <w:t xml:space="preserve">- poręczeniach udzielanych przez podmioty, o których mowa w art. 6b ust. 5 pkt 2 ustawy z 9 listopada 2000 r. o utworzeniu Polskiej Agencji Rozwoju Przedsiębiorczości. </w:t>
      </w:r>
    </w:p>
    <w:p w:rsidR="004D0846" w:rsidRPr="00923A5A" w:rsidRDefault="004D0846" w:rsidP="004A7D9F">
      <w:pPr>
        <w:pStyle w:val="Default"/>
        <w:spacing w:after="62" w:line="276" w:lineRule="auto"/>
        <w:jc w:val="both"/>
        <w:rPr>
          <w:color w:val="auto"/>
        </w:rPr>
      </w:pPr>
      <w:r w:rsidRPr="00923A5A">
        <w:rPr>
          <w:b/>
          <w:color w:val="auto"/>
        </w:rPr>
        <w:t>3.</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4D0846" w:rsidRPr="00B50F7C" w:rsidRDefault="004D0846" w:rsidP="004A7D9F">
      <w:pPr>
        <w:pStyle w:val="Default"/>
        <w:spacing w:after="62" w:line="276" w:lineRule="auto"/>
        <w:jc w:val="both"/>
      </w:pPr>
      <w:r w:rsidRPr="002975E0">
        <w:rPr>
          <w:b/>
          <w:iCs/>
        </w:rPr>
        <w:t>4.</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w:t>
      </w:r>
      <w:r w:rsidRPr="00B50F7C">
        <w:lastRenderedPageBreak/>
        <w:t xml:space="preserve">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4D0846" w:rsidRPr="00B50F7C" w:rsidRDefault="004D0846" w:rsidP="004A7D9F">
      <w:pPr>
        <w:pStyle w:val="Default"/>
        <w:spacing w:line="276" w:lineRule="auto"/>
        <w:jc w:val="both"/>
      </w:pPr>
      <w:r w:rsidRPr="002975E0">
        <w:rPr>
          <w:b/>
        </w:rPr>
        <w:t>5.</w:t>
      </w:r>
      <w:r w:rsidRPr="00B50F7C">
        <w:t xml:space="preserve"> Do zmiany formy zabezpieczenia w trakcie realizacji umowy stosuj</w:t>
      </w:r>
      <w:r>
        <w:t xml:space="preserve">e się art. 451 ustawy </w:t>
      </w:r>
      <w:proofErr w:type="spellStart"/>
      <w:r>
        <w:t>Pzp</w:t>
      </w:r>
      <w:proofErr w:type="spellEnd"/>
      <w:r>
        <w:t xml:space="preserve">. </w:t>
      </w:r>
    </w:p>
    <w:p w:rsidR="004D0846" w:rsidRPr="00B50F7C" w:rsidRDefault="004D0846" w:rsidP="004A7D9F">
      <w:pPr>
        <w:pStyle w:val="Default"/>
        <w:spacing w:line="276" w:lineRule="auto"/>
        <w:jc w:val="both"/>
      </w:pPr>
      <w:r w:rsidRPr="002975E0">
        <w:rPr>
          <w:b/>
        </w:rPr>
        <w:t>6.</w:t>
      </w:r>
      <w:r w:rsidRPr="00B50F7C">
        <w:t xml:space="preserve"> Zamawiający zwróci zabezpieczenie w następujących terminach: </w:t>
      </w:r>
    </w:p>
    <w:p w:rsidR="004D0846" w:rsidRPr="00B50F7C" w:rsidRDefault="004D0846" w:rsidP="004A7D9F">
      <w:pPr>
        <w:pStyle w:val="Default"/>
        <w:spacing w:after="54" w:line="276" w:lineRule="auto"/>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4D0846" w:rsidRPr="00B50F7C" w:rsidRDefault="004D0846" w:rsidP="004A7D9F">
      <w:pPr>
        <w:pStyle w:val="Default"/>
        <w:spacing w:line="276" w:lineRule="auto"/>
      </w:pPr>
      <w:r w:rsidRPr="00CA7F09">
        <w:rPr>
          <w:b/>
        </w:rPr>
        <w:t xml:space="preserve">- 30% wysokości zabezpieczenia w terminie 15 dni od dnia, w którym upływa okres </w:t>
      </w:r>
      <w:r w:rsidRPr="00B50F7C">
        <w:t xml:space="preserve">gwarancji i rękojmi, liczony zgodnie z postanowieniami zawartej umowy. </w:t>
      </w:r>
    </w:p>
    <w:p w:rsidR="004D0846" w:rsidRPr="00B50F7C" w:rsidRDefault="004D0846" w:rsidP="004A7D9F">
      <w:pPr>
        <w:pStyle w:val="Default"/>
        <w:spacing w:line="276" w:lineRule="auto"/>
      </w:pPr>
      <w:r w:rsidRPr="002975E0">
        <w:rPr>
          <w:b/>
        </w:rPr>
        <w:t>7.</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4D0846" w:rsidRPr="00B50F7C" w:rsidRDefault="004D0846" w:rsidP="004A7D9F">
      <w:pPr>
        <w:pStyle w:val="Default"/>
        <w:spacing w:line="276" w:lineRule="auto"/>
        <w:jc w:val="both"/>
      </w:pPr>
      <w:r w:rsidRPr="002975E0">
        <w:rPr>
          <w:b/>
        </w:rPr>
        <w:t>8.</w:t>
      </w:r>
      <w:r w:rsidRPr="00B50F7C">
        <w:t xml:space="preserve"> </w:t>
      </w:r>
      <w:r>
        <w:t>T</w:t>
      </w:r>
      <w:r w:rsidRPr="00B50F7C">
        <w:t xml:space="preserve">ytuł przelewu: </w:t>
      </w:r>
      <w:r w:rsidRPr="00B50F7C">
        <w:rPr>
          <w:b/>
          <w:bCs/>
        </w:rPr>
        <w:t>Zabezpiecze</w:t>
      </w:r>
      <w:r>
        <w:rPr>
          <w:b/>
          <w:bCs/>
        </w:rPr>
        <w:t>nie należytego wykonania umowy nr……………………</w:t>
      </w:r>
    </w:p>
    <w:p w:rsidR="004D0846" w:rsidRPr="00B50F7C" w:rsidRDefault="004D0846" w:rsidP="004A7D9F">
      <w:pPr>
        <w:pStyle w:val="Default"/>
        <w:spacing w:after="62" w:line="276" w:lineRule="auto"/>
        <w:jc w:val="both"/>
      </w:pPr>
      <w:r w:rsidRPr="002975E0">
        <w:rPr>
          <w:b/>
        </w:rPr>
        <w:t>9</w:t>
      </w:r>
      <w:r>
        <w:t>.</w:t>
      </w:r>
      <w:r w:rsidRPr="00B50F7C">
        <w:t xml:space="preserve"> Zabezpieczenie wnoszone w formie innej niż w pieniądzu powinno być dostarczone w formie oryginału, przez wykonawcę do siedziby zamawiającego, najpóźniej w dniu podpisania umowy – do chwili jej podpisania. </w:t>
      </w:r>
    </w:p>
    <w:p w:rsidR="004D0846" w:rsidRDefault="004D0846" w:rsidP="004A7D9F">
      <w:pPr>
        <w:pStyle w:val="Default"/>
        <w:spacing w:after="62" w:line="276" w:lineRule="auto"/>
        <w:jc w:val="both"/>
      </w:pPr>
      <w:r w:rsidRPr="002975E0">
        <w:rPr>
          <w:b/>
        </w:rPr>
        <w:t>10.</w:t>
      </w:r>
      <w:r w:rsidRPr="00B50F7C">
        <w:t xml:space="preserve"> Treść oświadczenia zawartego w gwarancji lub w poręczeniu musi zostać zaakceptowana przez zamawiającego przed podpisaniem umowy. </w:t>
      </w:r>
    </w:p>
    <w:p w:rsidR="004D0846" w:rsidRPr="00B50F7C" w:rsidRDefault="004D0846" w:rsidP="004A7D9F">
      <w:pPr>
        <w:pStyle w:val="Default"/>
        <w:spacing w:line="276" w:lineRule="auto"/>
        <w:jc w:val="both"/>
      </w:pPr>
      <w:r w:rsidRPr="002975E0">
        <w:rPr>
          <w:b/>
        </w:rPr>
        <w:t>11.</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4D0846" w:rsidRPr="00B50F7C" w:rsidRDefault="004D0846" w:rsidP="004A7D9F">
      <w:pPr>
        <w:pStyle w:val="Default"/>
        <w:spacing w:after="59" w:line="276" w:lineRule="auto"/>
        <w:jc w:val="both"/>
      </w:pPr>
      <w:r w:rsidRPr="002975E0">
        <w:rPr>
          <w:b/>
        </w:rPr>
        <w:t>12.</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4D0846" w:rsidRPr="00B50F7C" w:rsidRDefault="004D0846" w:rsidP="004A7D9F">
      <w:pPr>
        <w:pStyle w:val="Default"/>
        <w:spacing w:after="59" w:line="276" w:lineRule="auto"/>
        <w:jc w:val="both"/>
      </w:pPr>
      <w:r w:rsidRPr="002975E0">
        <w:rPr>
          <w:b/>
        </w:rPr>
        <w:t>13.</w:t>
      </w:r>
      <w:r w:rsidRPr="00B50F7C">
        <w:t xml:space="preserve"> Wypłata, o której mowa w pkt 11, następuje nie później niż w ostatnim dniu ważności dotychczasowego zabezpieczenia. </w:t>
      </w:r>
    </w:p>
    <w:p w:rsidR="004D0846" w:rsidRPr="00B50F7C" w:rsidRDefault="004D0846" w:rsidP="004A7D9F">
      <w:pPr>
        <w:pStyle w:val="Default"/>
        <w:spacing w:line="276" w:lineRule="auto"/>
        <w:jc w:val="both"/>
      </w:pPr>
      <w:r w:rsidRPr="002975E0">
        <w:rPr>
          <w:b/>
        </w:rPr>
        <w:t>14.</w:t>
      </w:r>
      <w:r w:rsidRPr="00B50F7C">
        <w:t xml:space="preserve"> Z treści gwarancji lub poręczenia musi jednocześnie wynikać: </w:t>
      </w:r>
    </w:p>
    <w:p w:rsidR="004D0846" w:rsidRPr="00B50F7C" w:rsidRDefault="004D0846" w:rsidP="004A7D9F">
      <w:pPr>
        <w:pStyle w:val="Default"/>
        <w:spacing w:after="54" w:line="276" w:lineRule="auto"/>
        <w:jc w:val="both"/>
      </w:pPr>
      <w:r w:rsidRPr="00B50F7C">
        <w:t xml:space="preserve">- nazwa zleceniodawcy (wykonawcy), beneficjenta gwarancji lub poręczenia (zamawiającego), gwaranta lub poręczyciela (podmiotu udzielającego gwarancji lub poręczenia) oraz adresy ich siedzib, </w:t>
      </w:r>
    </w:p>
    <w:p w:rsidR="004D0846" w:rsidRDefault="004D0846" w:rsidP="004A7D9F">
      <w:pPr>
        <w:pStyle w:val="Default"/>
        <w:spacing w:after="54" w:line="276" w:lineRule="auto"/>
        <w:jc w:val="both"/>
      </w:pPr>
      <w:r w:rsidRPr="00B50F7C">
        <w:t xml:space="preserve">- określenie wierzytelności, która ma być zabezpieczona gwarancją lub poręczeniem, </w:t>
      </w:r>
    </w:p>
    <w:p w:rsidR="004D0846" w:rsidRPr="00B50F7C" w:rsidRDefault="004D0846" w:rsidP="004A7D9F">
      <w:pPr>
        <w:pStyle w:val="Default"/>
        <w:spacing w:after="54" w:line="276" w:lineRule="auto"/>
      </w:pPr>
      <w:r w:rsidRPr="00B50F7C">
        <w:t xml:space="preserve">- kwota gwarancji lub poręczenia, </w:t>
      </w:r>
    </w:p>
    <w:p w:rsidR="004D0846" w:rsidRPr="00B50F7C" w:rsidRDefault="004D0846" w:rsidP="004A7D9F">
      <w:pPr>
        <w:pStyle w:val="Default"/>
        <w:spacing w:after="54" w:line="276" w:lineRule="auto"/>
        <w:jc w:val="both"/>
      </w:pPr>
      <w:r w:rsidRPr="00B50F7C">
        <w:t xml:space="preserve">- termin ważności gwarancji lub poręczenia, obejmujący cały okres wykonania zamówienia, począwszy co najmniej od dnia wyznaczonego na dzień zawarcia umowy, z zastrzeżeniem pkt 10 powyżej, </w:t>
      </w:r>
    </w:p>
    <w:p w:rsidR="004D0846" w:rsidRPr="00B50F7C" w:rsidRDefault="004D0846" w:rsidP="004A7D9F">
      <w:pPr>
        <w:pStyle w:val="Default"/>
        <w:spacing w:after="54" w:line="276" w:lineRule="auto"/>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4D0846" w:rsidRDefault="004D0846" w:rsidP="004A7D9F">
      <w:pPr>
        <w:pStyle w:val="Default"/>
        <w:spacing w:line="276" w:lineRule="auto"/>
        <w:jc w:val="both"/>
      </w:pPr>
      <w:r w:rsidRPr="00B50F7C">
        <w:t>- bezwarunkowe, nieodwołalne, płatne na pierwsze żądanie, zobowiązanie gwaranta do wypłaty zamawiającemu pełnej kwoty zabezpieczenia w przypadku, o</w:t>
      </w:r>
      <w:r>
        <w:t xml:space="preserve"> którym mowa w pkt 10 i 11 tj. </w:t>
      </w:r>
      <w:r w:rsidRPr="00B50F7C">
        <w:t xml:space="preserve">w </w:t>
      </w:r>
      <w:r w:rsidRPr="00B50F7C">
        <w:lastRenderedPageBreak/>
        <w:t>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4D0846" w:rsidRDefault="004D0846" w:rsidP="004A7D9F">
      <w:pPr>
        <w:spacing w:after="0" w:line="276" w:lineRule="auto"/>
        <w:contextualSpacing/>
        <w:jc w:val="both"/>
        <w:rPr>
          <w:rFonts w:ascii="Times New Roman" w:hAnsi="Times New Roman" w:cs="Times New Roman"/>
          <w:b/>
          <w:sz w:val="24"/>
          <w:szCs w:val="24"/>
        </w:rPr>
      </w:pPr>
    </w:p>
    <w:p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w:t>
      </w:r>
      <w:r w:rsidR="00F649EA">
        <w:rPr>
          <w:rFonts w:ascii="Times New Roman" w:hAnsi="Times New Roman" w:cs="Times New Roman"/>
          <w:b/>
          <w:sz w:val="24"/>
          <w:szCs w:val="24"/>
        </w:rPr>
        <w:t>I</w:t>
      </w:r>
      <w:r w:rsidRPr="00F943BF">
        <w:rPr>
          <w:rFonts w:ascii="Times New Roman" w:hAnsi="Times New Roman" w:cs="Times New Roman"/>
          <w:b/>
          <w:sz w:val="24"/>
          <w:szCs w:val="24"/>
        </w:rPr>
        <w:t>. Informacje o formalnościach, jakie muszą zostać dopełnione po wyborze oferty w celu zawarcia umowy w sprawie zamówienia publicznego</w:t>
      </w:r>
    </w:p>
    <w:p w:rsidR="00424D9B" w:rsidRPr="00F943BF" w:rsidRDefault="00424D9B" w:rsidP="004A7D9F">
      <w:pPr>
        <w:spacing w:after="0" w:line="276" w:lineRule="auto"/>
        <w:contextualSpacing/>
        <w:rPr>
          <w:rFonts w:ascii="Times New Roman" w:hAnsi="Times New Roman" w:cs="Times New Roman"/>
          <w:b/>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zawiera umowę̨ w sprawie zamówienia publicznego, z uwzględnieniem art. 577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może zawrzeć́ umowę̨ w sprawie zamówienia publicznego przed upływem terminu, o którym mowa w ust. 1, jeżeli w postępowaniu o udzielenie zamówienia złożono tylko jedną ofertę̨ .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4. Wykonawca, o którym mowa w ust. 1, ma obowiązek zawrzeć umowę w sprawie zamówienia na warunkach określonych w projektowanych postanowieniach umow</w:t>
      </w:r>
      <w:r w:rsidR="004E66C1">
        <w:rPr>
          <w:rFonts w:ascii="Times New Roman" w:hAnsi="Times New Roman" w:cs="Times New Roman"/>
          <w:sz w:val="24"/>
          <w:szCs w:val="24"/>
        </w:rPr>
        <w:t>y, które stanowią Załącznik Nr 5</w:t>
      </w:r>
      <w:r w:rsidRPr="00F943BF">
        <w:rPr>
          <w:rFonts w:ascii="Times New Roman" w:hAnsi="Times New Roman" w:cs="Times New Roman"/>
          <w:sz w:val="24"/>
          <w:szCs w:val="24"/>
        </w:rPr>
        <w:t xml:space="preserve"> do SWZ. Umowa zostanie uzupełniona o zapisy wynikające ze złożonej oferty.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w:t>
      </w:r>
      <w:r w:rsidR="00F649EA">
        <w:rPr>
          <w:rFonts w:ascii="Times New Roman" w:hAnsi="Times New Roman" w:cs="Times New Roman"/>
          <w:b/>
          <w:sz w:val="24"/>
          <w:szCs w:val="24"/>
        </w:rPr>
        <w:t>I</w:t>
      </w:r>
      <w:r w:rsidRPr="00F943BF">
        <w:rPr>
          <w:rFonts w:ascii="Times New Roman" w:hAnsi="Times New Roman" w:cs="Times New Roman"/>
          <w:b/>
          <w:sz w:val="24"/>
          <w:szCs w:val="24"/>
        </w:rPr>
        <w:t>. Pouczenie o środkach ochrony prawnej przysługujących Wykonawcy</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Środki ochrony prawnej przysługują̨ Wykonawcy, jeżeli ma lub miał interes w uzyskaniu zamówienia oraz poniósł lub może ponieść́ szkodę̨ w wyniku naruszenia przez Zamawiającego przepisów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Odwołanie przysługuje na: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2.1 niezgodną z przepisami ustawy czynność́ Zamawiającego, podjętą̨ w postępowaniu o udzielenie zamówienia, w tym na projektowane postanowienie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zaniechanie czynności w postępowaniu o udzielenie zamówienia, do której Zamawiający był obowiązany na podstawie ustawy.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Odwołanie wnosi się̨ do Prezesa Krajowej Izby Odwoławczej w formie pisemnej albo w formie elektronicznej albo w postaci elektronicznej opatrzone podpisem zaufanym.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Na orzeczenie Krajowej Izby Odwoławczej oraz postanowienie Prezesa Krajowej Izby Odwoławczej, o którym mowa w art. 519 ust. 1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stronom oraz uczestnikom postępowania odwoławczego przysługuje skarga do sądu. Skargę̨ wnosi się̨ do Sądu Okręgowego w Warszawie za pośrednictwem Prezesa Krajowej Izby Odwoławczej.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5. Szczegółowe informacje dotyczące środków ochrony prawnej określone są w Dziale IX „Środki ochrony prawnej”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XXII</w:t>
      </w:r>
      <w:r w:rsidR="00F649EA">
        <w:rPr>
          <w:rFonts w:ascii="Times New Roman" w:hAnsi="Times New Roman" w:cs="Times New Roman"/>
          <w:b/>
          <w:sz w:val="24"/>
          <w:szCs w:val="24"/>
        </w:rPr>
        <w:t>I</w:t>
      </w:r>
      <w:r w:rsidRPr="00F943BF">
        <w:rPr>
          <w:rFonts w:ascii="Times New Roman" w:hAnsi="Times New Roman" w:cs="Times New Roman"/>
          <w:b/>
          <w:sz w:val="24"/>
          <w:szCs w:val="24"/>
        </w:rPr>
        <w:t>. Ochrona danych osobowych (klauzula informacyjna)</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informuje, że Administratorem danych osobowych Wykonawcy, jego pracowników, podwykonawców i pracowników podwykonawców oraz podmiotów udostępniających zasoby i ich pracowników jest Państwowa </w:t>
      </w:r>
      <w:r w:rsidR="003B10D0" w:rsidRPr="00F943BF">
        <w:rPr>
          <w:rFonts w:ascii="Times New Roman" w:hAnsi="Times New Roman" w:cs="Times New Roman"/>
          <w:sz w:val="24"/>
          <w:szCs w:val="24"/>
        </w:rPr>
        <w:t>Uczelnia Zawodowa im. Ignacego Mościckiego w Ciechanowie, ul. Gabriela Narutowicza 9, 06-400 Ciechanów</w:t>
      </w:r>
      <w:r w:rsidRPr="00F943BF">
        <w:rPr>
          <w:rFonts w:ascii="Times New Roman" w:hAnsi="Times New Roman" w:cs="Times New Roman"/>
          <w:sz w:val="24"/>
          <w:szCs w:val="24"/>
        </w:rPr>
        <w:t xml:space="preserve">. </w:t>
      </w:r>
    </w:p>
    <w:p w:rsidR="003B10D0" w:rsidRPr="00F943BF" w:rsidRDefault="001847CB" w:rsidP="004A7D9F">
      <w:pPr>
        <w:spacing w:after="0" w:line="276" w:lineRule="auto"/>
        <w:contextualSpacing/>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2. W sprawach związanych z przetwarzaniem danych osobowych, można kontaktować się z Inspektorem Ochrony Danych, kontakt pisemny za pomocą poczty tradycyjnej na adres Państwowa </w:t>
      </w:r>
      <w:r w:rsidR="003B10D0" w:rsidRPr="00F943BF">
        <w:rPr>
          <w:rFonts w:ascii="Times New Roman" w:hAnsi="Times New Roman" w:cs="Times New Roman"/>
          <w:sz w:val="24"/>
          <w:szCs w:val="24"/>
        </w:rPr>
        <w:t>Uczelnia Zawodowa im. Ignacego Mościckiego w Ciechnowie ul. Gabriela Narutowicza 9, 06-400 Ciechanów</w:t>
      </w:r>
      <w:r w:rsidRPr="00F943BF">
        <w:rPr>
          <w:rFonts w:ascii="Times New Roman" w:hAnsi="Times New Roman" w:cs="Times New Roman"/>
          <w:sz w:val="24"/>
          <w:szCs w:val="24"/>
        </w:rPr>
        <w:t xml:space="preserve">, pocztą elektroniczną na </w:t>
      </w:r>
      <w:r w:rsidR="003B10D0" w:rsidRPr="00F943BF">
        <w:rPr>
          <w:rFonts w:ascii="Times New Roman" w:hAnsi="Times New Roman" w:cs="Times New Roman"/>
          <w:sz w:val="24"/>
          <w:szCs w:val="24"/>
        </w:rPr>
        <w:t>e-mail: iod@puzi</w:t>
      </w:r>
      <w:r w:rsidR="00767242">
        <w:rPr>
          <w:rFonts w:ascii="Times New Roman" w:hAnsi="Times New Roman" w:cs="Times New Roman"/>
          <w:sz w:val="24"/>
          <w:szCs w:val="24"/>
        </w:rPr>
        <w:t>m</w:t>
      </w:r>
      <w:r w:rsidR="003B10D0" w:rsidRPr="00F943BF">
        <w:rPr>
          <w:rFonts w:ascii="Times New Roman" w:hAnsi="Times New Roman" w:cs="Times New Roman"/>
          <w:sz w:val="24"/>
          <w:szCs w:val="24"/>
        </w:rPr>
        <w:t>.edu.pl</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Dane osobowe będą przetwarzane w celu przeprowadzenia postępowania o udzielenie zamówienia publicznego, prowadzenia analiz związanych z realizowanymi zamówieniami publicznymi, realizacji oraz rozliczenia umowy zawartej z wybranym Wykonawcą oraz w celu archiwizacji.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Podstawę prawną przetwarzania danych osobowych stanowi: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ustawa Prawo zamówień publicznych, wydane na jej podstawie akty wykonawcze, ustawa o rachunkowości, ustawa o finansach publicznych oraz ustawa o narodowym zasobie archiwalnym i archiwach (art. 6 ust. 1 lit c oraz e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zamiar zawarcia i realizacji umowy z Wykonawcą będącym osobą fizyczną (art. 6 ust. 1 lit b RODO), 3) prawnie uzasadniony interes administratora polegający na prowadzeniu analiz związanych z realizowanymi zamówieniami publicznymi oraz innych analiz na potrzeby wewnętrzne; współpracy z innymi instytucjami lub rozpatrywaniu wniosków osób lub instytucji, oraz na realizacji i rozliczaniu zawartych umów z Wykonawcami (art. 6 ust. 1 lit f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przetwarza następujące rodzaje danych osobowych: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dane osobowe wykonawcy (będącego osobą fizyczną), którego oferta nie została wybrana - dane podane przez wykonawcę w ofercie, załącznikach do oferty oraz innych dokumentach składanych w postępowaniu o udzielenie zamówienia,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dane osobowe wykonawcy (będącego osobą fizyczną), którego oferta została wybrana i z którym zawarto umowę – dane podane przez wykonawcę w ofercie i załącznikach do oferty oraz dane podane przy zawieraniu i w trakcie realizacji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dane osobowe pracowników wykonawców, których oferta nie została wybrana oraz podwykonawców lub podmiotów udostępniających zasoby i ich pracowników – dane podane w ofercie i innych dokumentach składanych w postępowaniu o udzielenie zamówienia,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dane osobowe pracowników wykonawcy, którego oferta została wybrana oraz podwykonawców lub podmiotów udostępniających zasoby i ich pracowników – dane podane w ofercie i innych dokumentach składanych w postępowaniu o udzielenie zamówienia, dane podane przy zawieraniu umowy i w trakcie jej realizacji, w szczególności imiona i nazwiska pracowników, ich adresy e-mail i telefony służbowe oraz informacje wymagane do weryfikacji spełnienia warunków dotyczących zatrudnienia.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Zamawiający przetwarza dane osobowe: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 podane przez wykonawców w ofertach i załącznikach do oferty oraz innych dokumentach składanych w trakcie postępowania – przez okres 5 albo 15 lat (w przypadku zamówień współfinansowanych ze środków UE), począwszy od 1 stycznia roku kalendarzowego następującego po zakończeniu okresu obowiązywania umowy; </w:t>
      </w:r>
    </w:p>
    <w:p w:rsidR="00F649EA"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obejmujące nazwy albo imiona i nazwiska oraz siedziby lub miejsca prowadzonej działalności gospodarczej albo miejsca zamieszkania wykonawców, których oferty zostały otwarte oraz cenach lub kosztach zawartych w ofertach - na ogólnodostępnej stronie internetowej zamawiającego przez okres 15 lat od dnia zawarcia umowy, nie dłużej jednak niż przez okres wynikający z przepisów o archiwizacji;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podane przy zawieraniu i w trakcie realizacji umów – przez okres realizacji umowy, a następnie przez okres wskazany w przepisach o rachunkowości, o archiwizacji oraz przepisach dotyczących projektów współfinansowanych ze środków UE; dane osobowe wskazane w pkt 23.5 wykorzystywane do potrzeb analiz związanych z realizowanymi zamówieniami publicznymi przetwarzane są w wewnętrznych zasobach zamawiającego przez okres 15 lat, a następnie podlegają przeglądowi w celu ustalenia, czy nie są już potrzebne do realizacji ww. celu.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Dane osobowe zawarte w ofertach i załącznikach do ofert będą ujawniane wykonawcom oraz wszystkim zainteresowanym z uwzględnieniem przepisów dotyczących zamówień publicznych oraz dostępu do informacji publicznej. Wszystkie dane osobowe opisane w pkt 23.5 będą udostępnianie podmiotom przetwarzającym, które świadczą na rzecz administratora usługi z zakresu IT. </w:t>
      </w:r>
    </w:p>
    <w:p w:rsidR="001847CB" w:rsidRPr="00F943BF" w:rsidRDefault="001847CB" w:rsidP="004A7D9F">
      <w:pPr>
        <w:spacing w:after="0" w:line="276" w:lineRule="auto"/>
        <w:contextualSpacing/>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8. W ramach funkcjonowania systemów teleinformatycznych Administratora dane osobowe mogą zostać przekazane do państwa trzeciego. Podstawą takiego przekazania są standardowe klauzule umowne (art. 46 ust. 2 lit c RODO). Szczegółowe informacje na temat warunków przekazania Państwa danych osobowych do państw trzecich możne udzielić Inspektor Ochrony Danych – kontakt </w:t>
      </w:r>
      <w:r w:rsidR="003B10D0" w:rsidRPr="00F943BF">
        <w:rPr>
          <w:rFonts w:ascii="Times New Roman" w:hAnsi="Times New Roman" w:cs="Times New Roman"/>
          <w:sz w:val="24"/>
          <w:szCs w:val="24"/>
        </w:rPr>
        <w:t>e-mail: iod@puzi</w:t>
      </w:r>
      <w:r w:rsidR="00767242">
        <w:rPr>
          <w:rFonts w:ascii="Times New Roman" w:hAnsi="Times New Roman" w:cs="Times New Roman"/>
          <w:sz w:val="24"/>
          <w:szCs w:val="24"/>
        </w:rPr>
        <w:t>m</w:t>
      </w:r>
      <w:r w:rsidR="003B10D0" w:rsidRPr="00F943BF">
        <w:rPr>
          <w:rFonts w:ascii="Times New Roman" w:hAnsi="Times New Roman" w:cs="Times New Roman"/>
          <w:sz w:val="24"/>
          <w:szCs w:val="24"/>
        </w:rPr>
        <w:t>.edu.pl</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9. Osobie, której dane dotyczą przysługuje prawo: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dostępu do danych. W przypadku, gdy wykonanie obowiązku związanego z prawem dostępu do danych wymagałoby niewspółmiernie dużego wysiłku, Zamawiający może żądać od osoby, której dane dotyczą, wskazania dodatkowych informacji mających na celu sprecyzowanie żądania, w szczególności podania nazwy lub daty postępowania o udzielenie zamówienia publicznego;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sprostowania danych, ich usunięcia oraz ograniczenia przetwarzania na warunkach określonych w przepisach Rozporządzenia Parlamentu i Rady (UE) 2016/679 z dnia 27 kwietnia 2016 r. w sprawie ochrony osób fizycznych w związku z przetwarzaniem danych osobowych i w sprawie swobodnego przepływu takich danych oraz uchylenia dyrektywy 95/46/WE. Wystąpienie z żądaniem ograniczenia przetwarzania, nie ogranicza przetwarzania danych osobowych do czasu zakończenia postępowania o udzielenie zamówienia publicznego;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wniesienia sprzeciwu wobec przetwarzania danych osobowych przetwarzanych na podstawie art. 6 ust. 1 lit e lub f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wniesienia skargi do Prezesa Urzędu Ochrony Danych Osobowych. 10. Podanie danych jest dobrowolne, jednakże ich niepodanie może uniemożliwić Zamawiającemu dokonanie oceny spełniania warunków udziału w postępowaniu oraz zdolności wykonawcy do należytego </w:t>
      </w:r>
      <w:r w:rsidRPr="00F943BF">
        <w:rPr>
          <w:rFonts w:ascii="Times New Roman" w:hAnsi="Times New Roman" w:cs="Times New Roman"/>
          <w:sz w:val="24"/>
          <w:szCs w:val="24"/>
        </w:rPr>
        <w:lastRenderedPageBreak/>
        <w:t xml:space="preserve">wykonania zamówienia, co skutkować może wykluczeniem wykonawcy z postępowania lub odrzuceniem jego oferty.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 Skorzystanie przez osobę, której dane osobowe dotyczą, z uprawnienia do sprostowania lub uzupełnienia, o którym mowa w art. 16 RODO, nie może skutkować zmianą wyniku postępowania o udzielenie zamówienia ani zmianą postanowień umowy w sprawie zamówienia publicznego w zakresie niezgodnym z ustawą (art. 19 ust. 2 ustawy z dnia 11 września 2019 r. Prawo zamówień publicznych – </w:t>
      </w:r>
      <w:proofErr w:type="spellStart"/>
      <w:r w:rsidRPr="00F943BF">
        <w:rPr>
          <w:rFonts w:ascii="Times New Roman" w:hAnsi="Times New Roman" w:cs="Times New Roman"/>
          <w:sz w:val="24"/>
          <w:szCs w:val="24"/>
        </w:rPr>
        <w:t>t.j</w:t>
      </w:r>
      <w:proofErr w:type="spellEnd"/>
      <w:r w:rsidRPr="00F943BF">
        <w:rPr>
          <w:rFonts w:ascii="Times New Roman" w:hAnsi="Times New Roman" w:cs="Times New Roman"/>
          <w:sz w:val="24"/>
          <w:szCs w:val="24"/>
        </w:rPr>
        <w:t>. Dz. U. z</w:t>
      </w:r>
      <w:r w:rsidR="00D139C2">
        <w:rPr>
          <w:rFonts w:ascii="Times New Roman" w:hAnsi="Times New Roman" w:cs="Times New Roman"/>
          <w:sz w:val="24"/>
          <w:szCs w:val="24"/>
        </w:rPr>
        <w:t xml:space="preserve"> 2023 r. poz. 1605</w:t>
      </w:r>
      <w:r w:rsidRPr="00F943BF">
        <w:rPr>
          <w:rFonts w:ascii="Times New Roman" w:hAnsi="Times New Roman" w:cs="Times New Roman"/>
          <w:sz w:val="24"/>
          <w:szCs w:val="24"/>
        </w:rPr>
        <w:t xml:space="preserve"> ze zm.). W postępowaniu o udzielenie zamówienia zgłoszenie żądania ograniczenia przetwarzania, o którym mowa w art. 18 ust. 1 RODO, nie ogranicza przetwarzania danych osobowych do czasu zakończenia tego postępowania (art. 19 ust. 3 ustawy z dnia 11 września 2019 r. Prawo zamówień publiczn</w:t>
      </w:r>
      <w:r w:rsidR="00424D9B">
        <w:rPr>
          <w:rFonts w:ascii="Times New Roman" w:hAnsi="Times New Roman" w:cs="Times New Roman"/>
          <w:sz w:val="24"/>
          <w:szCs w:val="24"/>
        </w:rPr>
        <w:t xml:space="preserve">ych – </w:t>
      </w:r>
      <w:proofErr w:type="spellStart"/>
      <w:r w:rsidR="00424D9B">
        <w:rPr>
          <w:rFonts w:ascii="Times New Roman" w:hAnsi="Times New Roman" w:cs="Times New Roman"/>
          <w:sz w:val="24"/>
          <w:szCs w:val="24"/>
        </w:rPr>
        <w:t>t.j</w:t>
      </w:r>
      <w:proofErr w:type="spellEnd"/>
      <w:r w:rsidR="00424D9B">
        <w:rPr>
          <w:rFonts w:ascii="Times New Roman" w:hAnsi="Times New Roman" w:cs="Times New Roman"/>
          <w:sz w:val="24"/>
          <w:szCs w:val="24"/>
        </w:rPr>
        <w:t>. Dz. U. z 2023 r. poz. 1605</w:t>
      </w:r>
      <w:r w:rsidRPr="00F943BF">
        <w:rPr>
          <w:rFonts w:ascii="Times New Roman" w:hAnsi="Times New Roman" w:cs="Times New Roman"/>
          <w:sz w:val="24"/>
          <w:szCs w:val="24"/>
        </w:rPr>
        <w:t xml:space="preserve"> ze zm.).</w:t>
      </w:r>
    </w:p>
    <w:p w:rsidR="00125B22" w:rsidRDefault="00125B22" w:rsidP="004A7D9F">
      <w:pPr>
        <w:spacing w:after="0" w:line="276" w:lineRule="auto"/>
        <w:contextualSpacing/>
        <w:jc w:val="both"/>
        <w:rPr>
          <w:rFonts w:ascii="Times New Roman" w:hAnsi="Times New Roman" w:cs="Times New Roman"/>
          <w:color w:val="FF0000"/>
          <w:sz w:val="24"/>
          <w:szCs w:val="24"/>
        </w:rPr>
      </w:pPr>
    </w:p>
    <w:p w:rsidR="008E00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Z up. Kierownika Zamawiającego</w:t>
      </w:r>
    </w:p>
    <w:p w:rsidR="008E00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Kanclerz PUZ im. Ignacego Mościckiego</w:t>
      </w:r>
    </w:p>
    <w:p w:rsidR="00424D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 mgr inż. Piotr Wójcik</w:t>
      </w:r>
    </w:p>
    <w:p w:rsidR="00424D9B" w:rsidRPr="00F943BF" w:rsidRDefault="00424D9B" w:rsidP="004A7D9F">
      <w:pPr>
        <w:spacing w:after="0" w:line="276" w:lineRule="auto"/>
        <w:contextualSpacing/>
        <w:jc w:val="both"/>
        <w:rPr>
          <w:rFonts w:ascii="Times New Roman" w:hAnsi="Times New Roman" w:cs="Times New Roman"/>
          <w:color w:val="FF0000"/>
          <w:sz w:val="24"/>
          <w:szCs w:val="24"/>
        </w:rPr>
      </w:pPr>
    </w:p>
    <w:p w:rsidR="00B15F81" w:rsidRDefault="00B15F81" w:rsidP="00424D9B">
      <w:pPr>
        <w:spacing w:after="0" w:line="276" w:lineRule="auto"/>
        <w:contextualSpacing/>
        <w:rPr>
          <w:rFonts w:ascii="Times New Roman" w:hAnsi="Times New Roman" w:cs="Times New Roman"/>
          <w:b/>
          <w:sz w:val="24"/>
          <w:szCs w:val="24"/>
        </w:rPr>
      </w:pPr>
    </w:p>
    <w:p w:rsidR="00B15F81" w:rsidRDefault="00B15F81" w:rsidP="00424D9B">
      <w:pPr>
        <w:spacing w:after="0" w:line="276" w:lineRule="auto"/>
        <w:contextualSpacing/>
        <w:rPr>
          <w:rFonts w:ascii="Times New Roman" w:hAnsi="Times New Roman" w:cs="Times New Roman"/>
          <w:b/>
          <w:sz w:val="24"/>
          <w:szCs w:val="24"/>
        </w:rPr>
      </w:pPr>
      <w:bookmarkStart w:id="0" w:name="_GoBack"/>
      <w:bookmarkEnd w:id="0"/>
    </w:p>
    <w:p w:rsidR="00B15F81" w:rsidRDefault="00B15F81" w:rsidP="00424D9B">
      <w:pPr>
        <w:spacing w:after="0" w:line="276" w:lineRule="auto"/>
        <w:contextualSpacing/>
        <w:rPr>
          <w:rFonts w:ascii="Times New Roman" w:hAnsi="Times New Roman" w:cs="Times New Roman"/>
          <w:b/>
          <w:sz w:val="24"/>
          <w:szCs w:val="24"/>
        </w:rPr>
      </w:pPr>
    </w:p>
    <w:p w:rsidR="00C74D35" w:rsidRDefault="00C74D35" w:rsidP="00424D9B">
      <w:pPr>
        <w:spacing w:after="0" w:line="276" w:lineRule="auto"/>
        <w:contextualSpacing/>
        <w:rPr>
          <w:rFonts w:ascii="Times New Roman" w:hAnsi="Times New Roman" w:cs="Times New Roman"/>
          <w:b/>
          <w:sz w:val="24"/>
          <w:szCs w:val="24"/>
        </w:rPr>
      </w:pPr>
    </w:p>
    <w:p w:rsidR="00B15F81" w:rsidRPr="00C74D35" w:rsidRDefault="00B15F81" w:rsidP="00424D9B">
      <w:pPr>
        <w:spacing w:after="0" w:line="276" w:lineRule="auto"/>
        <w:contextualSpacing/>
        <w:rPr>
          <w:rFonts w:ascii="Times New Roman" w:hAnsi="Times New Roman" w:cs="Times New Roman"/>
          <w:b/>
          <w:sz w:val="20"/>
          <w:szCs w:val="20"/>
        </w:rPr>
      </w:pPr>
    </w:p>
    <w:p w:rsidR="00B15F81" w:rsidRPr="00C74D35" w:rsidRDefault="00B15F81" w:rsidP="00424D9B">
      <w:pPr>
        <w:spacing w:after="0" w:line="276" w:lineRule="auto"/>
        <w:contextualSpacing/>
        <w:rPr>
          <w:rFonts w:ascii="Times New Roman" w:hAnsi="Times New Roman" w:cs="Times New Roman"/>
          <w:b/>
          <w:sz w:val="20"/>
          <w:szCs w:val="20"/>
        </w:rPr>
      </w:pPr>
      <w:r w:rsidRPr="00C74D35">
        <w:rPr>
          <w:rFonts w:ascii="Times New Roman" w:hAnsi="Times New Roman" w:cs="Times New Roman"/>
          <w:b/>
          <w:sz w:val="20"/>
          <w:szCs w:val="20"/>
        </w:rPr>
        <w:t>Załączniki :</w:t>
      </w:r>
    </w:p>
    <w:p w:rsidR="00721ED0" w:rsidRPr="00C74D35" w:rsidRDefault="00721ED0" w:rsidP="004A7D9F">
      <w:pPr>
        <w:pStyle w:val="Default"/>
        <w:spacing w:line="276" w:lineRule="auto"/>
        <w:jc w:val="both"/>
        <w:rPr>
          <w:sz w:val="20"/>
          <w:szCs w:val="20"/>
        </w:rPr>
      </w:pPr>
      <w:r w:rsidRPr="00C74D35">
        <w:rPr>
          <w:sz w:val="20"/>
          <w:szCs w:val="20"/>
        </w:rPr>
        <w:t xml:space="preserve">1.Formularz oferty – załącznik nr 1 do SWZ. </w:t>
      </w:r>
    </w:p>
    <w:p w:rsidR="00B15F81" w:rsidRPr="00C74D35" w:rsidRDefault="00B15F81" w:rsidP="004A7D9F">
      <w:pPr>
        <w:pStyle w:val="Default"/>
        <w:spacing w:line="276" w:lineRule="auto"/>
        <w:jc w:val="both"/>
        <w:rPr>
          <w:sz w:val="20"/>
          <w:szCs w:val="20"/>
        </w:rPr>
      </w:pPr>
      <w:r w:rsidRPr="00C74D35">
        <w:rPr>
          <w:sz w:val="20"/>
          <w:szCs w:val="20"/>
        </w:rPr>
        <w:t xml:space="preserve">    Tabela zgodności – załącznik 1a do SWZ</w:t>
      </w:r>
    </w:p>
    <w:p w:rsidR="00721ED0" w:rsidRPr="00C74D35" w:rsidRDefault="00721ED0" w:rsidP="004A7D9F">
      <w:pPr>
        <w:pStyle w:val="Default"/>
        <w:spacing w:line="276" w:lineRule="auto"/>
        <w:rPr>
          <w:sz w:val="20"/>
          <w:szCs w:val="20"/>
        </w:rPr>
      </w:pPr>
      <w:r w:rsidRPr="00C74D35">
        <w:rPr>
          <w:sz w:val="20"/>
          <w:szCs w:val="20"/>
        </w:rPr>
        <w:t xml:space="preserve">2. Oświadczenie dotyczące spełniania warunków udziału w postępowaniu – składane na podstawie art. 125 ust. 1 ustawy </w:t>
      </w:r>
      <w:proofErr w:type="spellStart"/>
      <w:r w:rsidRPr="00C74D35">
        <w:rPr>
          <w:sz w:val="20"/>
          <w:szCs w:val="20"/>
        </w:rPr>
        <w:t>Pzp</w:t>
      </w:r>
      <w:proofErr w:type="spellEnd"/>
      <w:r w:rsidRPr="00C74D35">
        <w:rPr>
          <w:sz w:val="20"/>
          <w:szCs w:val="20"/>
        </w:rPr>
        <w:t xml:space="preserve"> – załącznik nr 2 do SWZ. </w:t>
      </w:r>
    </w:p>
    <w:p w:rsidR="00721ED0" w:rsidRPr="00C74D35" w:rsidRDefault="00721ED0" w:rsidP="004A7D9F">
      <w:pPr>
        <w:pStyle w:val="Default"/>
        <w:spacing w:line="276" w:lineRule="auto"/>
        <w:rPr>
          <w:sz w:val="20"/>
          <w:szCs w:val="20"/>
        </w:rPr>
      </w:pPr>
      <w:r w:rsidRPr="00C74D35">
        <w:rPr>
          <w:sz w:val="20"/>
          <w:szCs w:val="20"/>
        </w:rPr>
        <w:t xml:space="preserve">3. Oświadczenie o niepodleganiu wykluczeniu z postępowania – składane na podstawie art. 125 ust. 1 ustawy </w:t>
      </w:r>
      <w:proofErr w:type="spellStart"/>
      <w:r w:rsidRPr="00C74D35">
        <w:rPr>
          <w:sz w:val="20"/>
          <w:szCs w:val="20"/>
        </w:rPr>
        <w:t>Pzp</w:t>
      </w:r>
      <w:proofErr w:type="spellEnd"/>
      <w:r w:rsidRPr="00C74D35">
        <w:rPr>
          <w:sz w:val="20"/>
          <w:szCs w:val="20"/>
        </w:rPr>
        <w:t xml:space="preserve"> – załącznik nr 3 SWZ. </w:t>
      </w:r>
    </w:p>
    <w:p w:rsidR="00721ED0" w:rsidRPr="00C74D35" w:rsidRDefault="00721ED0" w:rsidP="004A7D9F">
      <w:pPr>
        <w:pStyle w:val="Default"/>
        <w:spacing w:line="276" w:lineRule="auto"/>
        <w:rPr>
          <w:sz w:val="20"/>
          <w:szCs w:val="20"/>
        </w:rPr>
      </w:pPr>
      <w:r w:rsidRPr="00C74D35">
        <w:rPr>
          <w:sz w:val="20"/>
          <w:szCs w:val="20"/>
        </w:rPr>
        <w:t xml:space="preserve">4. Wykaz dostaw – załącznik nr 4 do SWZ. </w:t>
      </w:r>
    </w:p>
    <w:p w:rsidR="00721ED0" w:rsidRPr="00C74D35" w:rsidRDefault="00721ED0" w:rsidP="004A7D9F">
      <w:pPr>
        <w:pStyle w:val="Default"/>
        <w:spacing w:line="276" w:lineRule="auto"/>
        <w:rPr>
          <w:sz w:val="20"/>
          <w:szCs w:val="20"/>
        </w:rPr>
      </w:pPr>
      <w:r w:rsidRPr="00C74D35">
        <w:rPr>
          <w:sz w:val="20"/>
          <w:szCs w:val="20"/>
        </w:rPr>
        <w:t xml:space="preserve">5. Projektowe postanowienia umowy – załącznik nr 5 do SWZ. </w:t>
      </w:r>
    </w:p>
    <w:p w:rsidR="00721ED0" w:rsidRPr="00C74D35" w:rsidRDefault="00721ED0" w:rsidP="004A7D9F">
      <w:pPr>
        <w:pStyle w:val="Default"/>
        <w:spacing w:line="276" w:lineRule="auto"/>
        <w:rPr>
          <w:sz w:val="20"/>
          <w:szCs w:val="20"/>
        </w:rPr>
      </w:pPr>
      <w:r w:rsidRPr="00C74D35">
        <w:rPr>
          <w:sz w:val="20"/>
          <w:szCs w:val="20"/>
        </w:rPr>
        <w:t xml:space="preserve">6. </w:t>
      </w:r>
      <w:r w:rsidR="003918F4" w:rsidRPr="00C74D35">
        <w:rPr>
          <w:sz w:val="20"/>
          <w:szCs w:val="20"/>
        </w:rPr>
        <w:t>Klauzula RODO</w:t>
      </w:r>
      <w:r w:rsidRPr="00C74D35">
        <w:rPr>
          <w:sz w:val="20"/>
          <w:szCs w:val="20"/>
        </w:rPr>
        <w:t xml:space="preserve"> – załącznik nr 6 do SWZ. </w:t>
      </w:r>
    </w:p>
    <w:p w:rsidR="00721ED0" w:rsidRPr="00C74D35" w:rsidRDefault="00721ED0" w:rsidP="004A7D9F">
      <w:pPr>
        <w:pStyle w:val="Default"/>
        <w:spacing w:line="276" w:lineRule="auto"/>
        <w:rPr>
          <w:sz w:val="20"/>
          <w:szCs w:val="20"/>
        </w:rPr>
      </w:pPr>
      <w:r w:rsidRPr="00C74D35">
        <w:rPr>
          <w:sz w:val="20"/>
          <w:szCs w:val="20"/>
        </w:rPr>
        <w:t xml:space="preserve">7. </w:t>
      </w:r>
      <w:r w:rsidR="00B15F81" w:rsidRPr="00C74D35">
        <w:rPr>
          <w:sz w:val="20"/>
          <w:szCs w:val="20"/>
        </w:rPr>
        <w:t>OPZ</w:t>
      </w:r>
      <w:r w:rsidRPr="00C74D35">
        <w:rPr>
          <w:sz w:val="20"/>
          <w:szCs w:val="20"/>
        </w:rPr>
        <w:t xml:space="preserve"> – załącznik nr 7 do SWZ. </w:t>
      </w:r>
    </w:p>
    <w:p w:rsidR="00721ED0" w:rsidRPr="00C74D35" w:rsidRDefault="00721ED0" w:rsidP="004A7D9F">
      <w:pPr>
        <w:pStyle w:val="Default"/>
        <w:spacing w:line="276" w:lineRule="auto"/>
        <w:rPr>
          <w:sz w:val="20"/>
          <w:szCs w:val="20"/>
        </w:rPr>
      </w:pPr>
      <w:r w:rsidRPr="00C74D35">
        <w:rPr>
          <w:sz w:val="20"/>
          <w:szCs w:val="20"/>
        </w:rPr>
        <w:t>8. Zobowiązanie do oddania do dyspozycji wykonawcy niezbędnych zasobów</w:t>
      </w:r>
    </w:p>
    <w:p w:rsidR="00721ED0" w:rsidRPr="00C74D35" w:rsidRDefault="00721ED0" w:rsidP="004A7D9F">
      <w:pPr>
        <w:pStyle w:val="Default"/>
        <w:spacing w:line="276" w:lineRule="auto"/>
        <w:rPr>
          <w:sz w:val="20"/>
          <w:szCs w:val="20"/>
        </w:rPr>
      </w:pPr>
      <w:r w:rsidRPr="00C74D35">
        <w:rPr>
          <w:sz w:val="20"/>
          <w:szCs w:val="20"/>
        </w:rPr>
        <w:t>na potrzeby realizacji zamówienia</w:t>
      </w:r>
      <w:r w:rsidR="00B15F81" w:rsidRPr="00C74D35">
        <w:rPr>
          <w:sz w:val="20"/>
          <w:szCs w:val="20"/>
        </w:rPr>
        <w:t xml:space="preserve"> – załącznik nr 8 do SWZ.</w:t>
      </w:r>
    </w:p>
    <w:p w:rsidR="00B15F81" w:rsidRPr="00C74D35" w:rsidRDefault="00B15F81" w:rsidP="004A7D9F">
      <w:pPr>
        <w:pStyle w:val="Default"/>
        <w:spacing w:line="276" w:lineRule="auto"/>
        <w:rPr>
          <w:sz w:val="20"/>
          <w:szCs w:val="20"/>
        </w:rPr>
      </w:pPr>
      <w:r w:rsidRPr="00C74D35">
        <w:rPr>
          <w:sz w:val="20"/>
          <w:szCs w:val="20"/>
        </w:rPr>
        <w:t>9.Oświadczenie dotyczące grupy kapitałowej – załącznik nr 9 do SWZ</w:t>
      </w:r>
    </w:p>
    <w:p w:rsidR="00015AC4" w:rsidRDefault="00015AC4" w:rsidP="004A7D9F">
      <w:pPr>
        <w:spacing w:after="0" w:line="276" w:lineRule="auto"/>
        <w:contextualSpacing/>
        <w:jc w:val="both"/>
        <w:rPr>
          <w:rFonts w:ascii="Times New Roman" w:hAnsi="Times New Roman" w:cs="Times New Roman"/>
          <w:sz w:val="24"/>
          <w:szCs w:val="24"/>
        </w:rPr>
      </w:pPr>
    </w:p>
    <w:p w:rsidR="002C0ABA" w:rsidRP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2C0ABA">
        <w:rPr>
          <w:rFonts w:ascii="Times New Roman" w:hAnsi="Times New Roman" w:cs="Times New Roman"/>
          <w:sz w:val="24"/>
          <w:szCs w:val="24"/>
        </w:rPr>
        <w:t xml:space="preserve">                  </w:t>
      </w:r>
      <w:r w:rsidRPr="002C0ABA">
        <w:rPr>
          <w:rFonts w:ascii="Times New Roman" w:hAnsi="Times New Roman" w:cs="Times New Roman"/>
          <w:sz w:val="24"/>
          <w:szCs w:val="24"/>
        </w:rPr>
        <w:tab/>
      </w:r>
      <w:r w:rsidRPr="002C0ABA">
        <w:rPr>
          <w:rFonts w:ascii="Times New Roman" w:hAnsi="Times New Roman" w:cs="Times New Roman"/>
          <w:sz w:val="24"/>
          <w:szCs w:val="24"/>
        </w:rPr>
        <w:tab/>
      </w:r>
      <w:r w:rsidRPr="002C0ABA">
        <w:rPr>
          <w:rFonts w:ascii="Times New Roman" w:hAnsi="Times New Roman" w:cs="Times New Roman"/>
          <w:sz w:val="24"/>
          <w:szCs w:val="24"/>
        </w:rPr>
        <w:tab/>
        <w:t xml:space="preserve"> </w:t>
      </w:r>
    </w:p>
    <w:p w:rsidR="00015AC4" w:rsidRPr="00F943BF" w:rsidRDefault="00015AC4" w:rsidP="004A7D9F">
      <w:pPr>
        <w:spacing w:after="0" w:line="276" w:lineRule="auto"/>
        <w:contextualSpacing/>
        <w:jc w:val="both"/>
        <w:rPr>
          <w:rFonts w:ascii="Times New Roman" w:hAnsi="Times New Roman" w:cs="Times New Roman"/>
          <w:color w:val="FF0000"/>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Pr="009155B1" w:rsidRDefault="00A81527" w:rsidP="004A7D9F">
      <w:pPr>
        <w:spacing w:after="0" w:line="276" w:lineRule="auto"/>
        <w:contextualSpacing/>
        <w:jc w:val="both"/>
        <w:rPr>
          <w:rFonts w:ascii="Times New Roman" w:hAnsi="Times New Roman" w:cs="Times New Roman"/>
        </w:rPr>
      </w:pPr>
    </w:p>
    <w:p w:rsidR="00271102" w:rsidRDefault="00271102" w:rsidP="004A7D9F">
      <w:pPr>
        <w:spacing w:line="276" w:lineRule="auto"/>
        <w:jc w:val="both"/>
        <w:rPr>
          <w:rFonts w:ascii="Times New Roman" w:hAnsi="Times New Roman" w:cs="Times New Roman"/>
          <w:sz w:val="24"/>
          <w:szCs w:val="24"/>
        </w:rPr>
      </w:pPr>
    </w:p>
    <w:p w:rsidR="00F56345" w:rsidRPr="00F56345" w:rsidRDefault="00F56345" w:rsidP="004A7D9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p>
    <w:p w:rsidR="00B86E6B" w:rsidRPr="00303741" w:rsidRDefault="00F56345" w:rsidP="004A7D9F">
      <w:pPr>
        <w:spacing w:line="276" w:lineRule="auto"/>
        <w:rPr>
          <w:rFonts w:ascii="Times New Roman" w:hAnsi="Times New Roman" w:cs="Times New Roman"/>
          <w:sz w:val="24"/>
          <w:szCs w:val="24"/>
        </w:rPr>
      </w:pPr>
      <w:r w:rsidRPr="00F56345">
        <w:rPr>
          <w:rFonts w:ascii="Times New Roman" w:hAnsi="Times New Roman" w:cs="Times New Roman"/>
          <w:sz w:val="24"/>
          <w:szCs w:val="24"/>
        </w:rPr>
        <w:t xml:space="preserve">                  </w:t>
      </w:r>
      <w:r w:rsidRPr="00F56345">
        <w:rPr>
          <w:rFonts w:ascii="Times New Roman" w:hAnsi="Times New Roman" w:cs="Times New Roman"/>
          <w:sz w:val="24"/>
          <w:szCs w:val="24"/>
        </w:rPr>
        <w:tab/>
      </w:r>
      <w:r w:rsidRPr="00F56345">
        <w:rPr>
          <w:rFonts w:ascii="Times New Roman" w:hAnsi="Times New Roman" w:cs="Times New Roman"/>
          <w:sz w:val="24"/>
          <w:szCs w:val="24"/>
        </w:rPr>
        <w:tab/>
      </w:r>
      <w:r w:rsidRPr="00F56345">
        <w:rPr>
          <w:rFonts w:ascii="Times New Roman" w:hAnsi="Times New Roman" w:cs="Times New Roman"/>
          <w:sz w:val="24"/>
          <w:szCs w:val="24"/>
        </w:rPr>
        <w:tab/>
      </w:r>
    </w:p>
    <w:p w:rsidR="00D51F55" w:rsidRDefault="00D51F55" w:rsidP="004A7D9F">
      <w:pPr>
        <w:pStyle w:val="Default"/>
        <w:spacing w:after="63" w:line="276" w:lineRule="auto"/>
        <w:rPr>
          <w:b/>
          <w:bCs/>
        </w:rPr>
      </w:pPr>
    </w:p>
    <w:p w:rsidR="00D51F55" w:rsidRDefault="00D51F55" w:rsidP="004A7D9F">
      <w:pPr>
        <w:pStyle w:val="Default"/>
        <w:spacing w:after="63" w:line="276" w:lineRule="auto"/>
      </w:pPr>
    </w:p>
    <w:p w:rsidR="00D51F55" w:rsidRDefault="00D51F55" w:rsidP="004A7D9F">
      <w:pPr>
        <w:pStyle w:val="Default"/>
        <w:spacing w:after="63" w:line="276" w:lineRule="auto"/>
      </w:pPr>
    </w:p>
    <w:p w:rsidR="00D51F55" w:rsidRPr="00B50F7C" w:rsidRDefault="00D51F55" w:rsidP="004A7D9F">
      <w:pPr>
        <w:pStyle w:val="Default"/>
        <w:spacing w:after="63" w:line="276" w:lineRule="auto"/>
      </w:pPr>
    </w:p>
    <w:p w:rsidR="00944B8C" w:rsidRPr="003953C8" w:rsidRDefault="00944B8C" w:rsidP="004A7D9F">
      <w:pPr>
        <w:shd w:val="clear" w:color="auto" w:fill="FFFFFF"/>
        <w:tabs>
          <w:tab w:val="left" w:pos="360"/>
        </w:tabs>
        <w:autoSpaceDE w:val="0"/>
        <w:autoSpaceDN w:val="0"/>
        <w:adjustRightInd w:val="0"/>
        <w:spacing w:after="0" w:line="276"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p>
    <w:p w:rsidR="00084FA7" w:rsidRDefault="00084FA7" w:rsidP="004A7D9F">
      <w:pPr>
        <w:spacing w:line="276" w:lineRule="auto"/>
        <w:rPr>
          <w:rFonts w:ascii="Times New Roman" w:hAnsi="Times New Roman" w:cs="Times New Roman"/>
          <w:sz w:val="24"/>
          <w:szCs w:val="24"/>
        </w:rPr>
      </w:pPr>
    </w:p>
    <w:p w:rsidR="00084FA7" w:rsidRPr="00B50F7C" w:rsidRDefault="00084FA7" w:rsidP="004A7D9F">
      <w:pPr>
        <w:spacing w:line="276" w:lineRule="auto"/>
        <w:rPr>
          <w:rFonts w:ascii="Times New Roman" w:hAnsi="Times New Roman" w:cs="Times New Roman"/>
          <w:sz w:val="24"/>
          <w:szCs w:val="24"/>
        </w:rPr>
      </w:pPr>
    </w:p>
    <w:p w:rsidR="00B956F8" w:rsidRDefault="00B956F8" w:rsidP="004A7D9F">
      <w:pPr>
        <w:spacing w:after="0" w:line="276" w:lineRule="auto"/>
        <w:rPr>
          <w:rFonts w:ascii="Times New Roman" w:hAnsi="Times New Roman" w:cs="Times New Roman"/>
          <w:sz w:val="24"/>
          <w:szCs w:val="24"/>
        </w:rPr>
      </w:pPr>
    </w:p>
    <w:p w:rsidR="00007C08" w:rsidRDefault="00007C08" w:rsidP="004A7D9F">
      <w:pPr>
        <w:spacing w:after="0" w:line="276" w:lineRule="auto"/>
        <w:rPr>
          <w:rFonts w:ascii="Times New Roman" w:hAnsi="Times New Roman" w:cs="Times New Roman"/>
          <w:sz w:val="24"/>
          <w:szCs w:val="24"/>
        </w:rPr>
      </w:pPr>
    </w:p>
    <w:p w:rsidR="00B956F8" w:rsidRPr="00B956F8" w:rsidRDefault="00B956F8" w:rsidP="004A7D9F">
      <w:pPr>
        <w:spacing w:line="276" w:lineRule="auto"/>
        <w:rPr>
          <w:rFonts w:ascii="Times New Roman" w:hAnsi="Times New Roman" w:cs="Times New Roman"/>
          <w:sz w:val="24"/>
          <w:szCs w:val="24"/>
        </w:rPr>
      </w:pPr>
    </w:p>
    <w:p w:rsidR="00B956F8" w:rsidRPr="00B956F8" w:rsidRDefault="00B956F8" w:rsidP="004A7D9F">
      <w:pPr>
        <w:spacing w:line="276" w:lineRule="auto"/>
        <w:rPr>
          <w:rFonts w:ascii="Times New Roman" w:hAnsi="Times New Roman" w:cs="Times New Roman"/>
          <w:sz w:val="24"/>
          <w:szCs w:val="24"/>
        </w:rPr>
      </w:pPr>
    </w:p>
    <w:p w:rsidR="00B956F8" w:rsidRDefault="00B956F8" w:rsidP="004A7D9F">
      <w:pPr>
        <w:spacing w:line="276" w:lineRule="auto"/>
        <w:rPr>
          <w:rFonts w:ascii="Times New Roman" w:hAnsi="Times New Roman" w:cs="Times New Roman"/>
          <w:sz w:val="24"/>
          <w:szCs w:val="24"/>
        </w:rPr>
      </w:pPr>
    </w:p>
    <w:p w:rsidR="0051005C" w:rsidRPr="00B956F8" w:rsidRDefault="00B956F8" w:rsidP="004A7D9F">
      <w:pPr>
        <w:tabs>
          <w:tab w:val="left" w:pos="3982"/>
        </w:tabs>
        <w:spacing w:line="276" w:lineRule="auto"/>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24" w:rsidRDefault="00DC2624" w:rsidP="005C49E2">
      <w:pPr>
        <w:spacing w:after="0" w:line="240" w:lineRule="auto"/>
      </w:pPr>
      <w:r>
        <w:separator/>
      </w:r>
    </w:p>
  </w:endnote>
  <w:endnote w:type="continuationSeparator" w:id="0">
    <w:p w:rsidR="00DC2624" w:rsidRDefault="00DC2624"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E56338" w:rsidRDefault="00E56338">
        <w:pPr>
          <w:pStyle w:val="Stopka"/>
          <w:jc w:val="right"/>
        </w:pPr>
        <w:r>
          <w:fldChar w:fldCharType="begin"/>
        </w:r>
        <w:r>
          <w:instrText>PAGE   \* MERGEFORMAT</w:instrText>
        </w:r>
        <w:r>
          <w:fldChar w:fldCharType="separate"/>
        </w:r>
        <w:r w:rsidR="008E009B">
          <w:rPr>
            <w:noProof/>
          </w:rPr>
          <w:t>25</w:t>
        </w:r>
        <w:r>
          <w:fldChar w:fldCharType="end"/>
        </w:r>
      </w:p>
    </w:sdtContent>
  </w:sdt>
  <w:p w:rsidR="00E56338" w:rsidRDefault="00E563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24" w:rsidRDefault="00DC2624" w:rsidP="005C49E2">
      <w:pPr>
        <w:spacing w:after="0" w:line="240" w:lineRule="auto"/>
      </w:pPr>
      <w:r>
        <w:separator/>
      </w:r>
    </w:p>
  </w:footnote>
  <w:footnote w:type="continuationSeparator" w:id="0">
    <w:p w:rsidR="00DC2624" w:rsidRDefault="00DC2624"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1C4FEA"/>
    <w:multiLevelType w:val="hybridMultilevel"/>
    <w:tmpl w:val="BCB01BBA"/>
    <w:lvl w:ilvl="0" w:tplc="2A7A06D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5"/>
  </w:num>
  <w:num w:numId="3">
    <w:abstractNumId w:val="19"/>
  </w:num>
  <w:num w:numId="4">
    <w:abstractNumId w:val="3"/>
  </w:num>
  <w:num w:numId="5">
    <w:abstractNumId w:val="12"/>
  </w:num>
  <w:num w:numId="6">
    <w:abstractNumId w:val="23"/>
  </w:num>
  <w:num w:numId="7">
    <w:abstractNumId w:val="8"/>
  </w:num>
  <w:num w:numId="8">
    <w:abstractNumId w:val="20"/>
  </w:num>
  <w:num w:numId="9">
    <w:abstractNumId w:val="25"/>
  </w:num>
  <w:num w:numId="10">
    <w:abstractNumId w:val="0"/>
  </w:num>
  <w:num w:numId="11">
    <w:abstractNumId w:val="2"/>
  </w:num>
  <w:num w:numId="12">
    <w:abstractNumId w:val="1"/>
  </w:num>
  <w:num w:numId="13">
    <w:abstractNumId w:val="22"/>
  </w:num>
  <w:num w:numId="14">
    <w:abstractNumId w:val="18"/>
  </w:num>
  <w:num w:numId="15">
    <w:abstractNumId w:val="27"/>
  </w:num>
  <w:num w:numId="16">
    <w:abstractNumId w:val="7"/>
  </w:num>
  <w:num w:numId="17">
    <w:abstractNumId w:val="11"/>
  </w:num>
  <w:num w:numId="18">
    <w:abstractNumId w:val="26"/>
  </w:num>
  <w:num w:numId="19">
    <w:abstractNumId w:val="15"/>
  </w:num>
  <w:num w:numId="20">
    <w:abstractNumId w:val="16"/>
  </w:num>
  <w:num w:numId="21">
    <w:abstractNumId w:val="17"/>
  </w:num>
  <w:num w:numId="22">
    <w:abstractNumId w:val="21"/>
  </w:num>
  <w:num w:numId="23">
    <w:abstractNumId w:val="13"/>
  </w:num>
  <w:num w:numId="24">
    <w:abstractNumId w:val="14"/>
  </w:num>
  <w:num w:numId="25">
    <w:abstractNumId w:val="9"/>
  </w:num>
  <w:num w:numId="26">
    <w:abstractNumId w:val="10"/>
  </w:num>
  <w:num w:numId="27">
    <w:abstractNumId w:val="24"/>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5C22"/>
    <w:rsid w:val="00006A01"/>
    <w:rsid w:val="00007C08"/>
    <w:rsid w:val="00007EFF"/>
    <w:rsid w:val="00014420"/>
    <w:rsid w:val="00015AC4"/>
    <w:rsid w:val="00020F27"/>
    <w:rsid w:val="00021C4B"/>
    <w:rsid w:val="000334DF"/>
    <w:rsid w:val="000352CF"/>
    <w:rsid w:val="00040352"/>
    <w:rsid w:val="00043680"/>
    <w:rsid w:val="00062ED6"/>
    <w:rsid w:val="00075612"/>
    <w:rsid w:val="0008193C"/>
    <w:rsid w:val="00084FA7"/>
    <w:rsid w:val="00085F22"/>
    <w:rsid w:val="0008798B"/>
    <w:rsid w:val="00091C68"/>
    <w:rsid w:val="000959D3"/>
    <w:rsid w:val="000A5DA3"/>
    <w:rsid w:val="000B09F0"/>
    <w:rsid w:val="000B2DE7"/>
    <w:rsid w:val="000B7C34"/>
    <w:rsid w:val="000C11A0"/>
    <w:rsid w:val="000C2E29"/>
    <w:rsid w:val="000E0B40"/>
    <w:rsid w:val="000E2104"/>
    <w:rsid w:val="000F2F9F"/>
    <w:rsid w:val="0010049F"/>
    <w:rsid w:val="001038FF"/>
    <w:rsid w:val="0011490C"/>
    <w:rsid w:val="00116376"/>
    <w:rsid w:val="00125B22"/>
    <w:rsid w:val="00127403"/>
    <w:rsid w:val="001338B5"/>
    <w:rsid w:val="00146FDA"/>
    <w:rsid w:val="00153AFE"/>
    <w:rsid w:val="001560BF"/>
    <w:rsid w:val="00160470"/>
    <w:rsid w:val="001639B1"/>
    <w:rsid w:val="00165C78"/>
    <w:rsid w:val="00171961"/>
    <w:rsid w:val="001847CB"/>
    <w:rsid w:val="00190396"/>
    <w:rsid w:val="001A100B"/>
    <w:rsid w:val="001A4256"/>
    <w:rsid w:val="001A5F34"/>
    <w:rsid w:val="001C0F88"/>
    <w:rsid w:val="001D604E"/>
    <w:rsid w:val="001D75A6"/>
    <w:rsid w:val="001E555E"/>
    <w:rsid w:val="001F2A97"/>
    <w:rsid w:val="00207533"/>
    <w:rsid w:val="0021547D"/>
    <w:rsid w:val="002258A8"/>
    <w:rsid w:val="00230DEA"/>
    <w:rsid w:val="00240527"/>
    <w:rsid w:val="002452AD"/>
    <w:rsid w:val="00245FB5"/>
    <w:rsid w:val="00250198"/>
    <w:rsid w:val="00252B46"/>
    <w:rsid w:val="00271102"/>
    <w:rsid w:val="00273E67"/>
    <w:rsid w:val="0027595F"/>
    <w:rsid w:val="002823CC"/>
    <w:rsid w:val="002852EE"/>
    <w:rsid w:val="002867E5"/>
    <w:rsid w:val="00287850"/>
    <w:rsid w:val="00294F00"/>
    <w:rsid w:val="002975E0"/>
    <w:rsid w:val="002A4747"/>
    <w:rsid w:val="002A6CCD"/>
    <w:rsid w:val="002B0174"/>
    <w:rsid w:val="002B035B"/>
    <w:rsid w:val="002B2A0F"/>
    <w:rsid w:val="002C0ABA"/>
    <w:rsid w:val="002C43E6"/>
    <w:rsid w:val="002C44EE"/>
    <w:rsid w:val="002D4638"/>
    <w:rsid w:val="002D558D"/>
    <w:rsid w:val="002D5A8B"/>
    <w:rsid w:val="002D79B9"/>
    <w:rsid w:val="003063E4"/>
    <w:rsid w:val="00320E1C"/>
    <w:rsid w:val="0032695F"/>
    <w:rsid w:val="00330FEA"/>
    <w:rsid w:val="00332D3D"/>
    <w:rsid w:val="00335B53"/>
    <w:rsid w:val="00341ABE"/>
    <w:rsid w:val="00342EC2"/>
    <w:rsid w:val="00343917"/>
    <w:rsid w:val="0034798A"/>
    <w:rsid w:val="00350C20"/>
    <w:rsid w:val="00362208"/>
    <w:rsid w:val="003630ED"/>
    <w:rsid w:val="003669D5"/>
    <w:rsid w:val="00366DAC"/>
    <w:rsid w:val="00374750"/>
    <w:rsid w:val="003747CA"/>
    <w:rsid w:val="00381C13"/>
    <w:rsid w:val="003918F4"/>
    <w:rsid w:val="003A6391"/>
    <w:rsid w:val="003A65CD"/>
    <w:rsid w:val="003A6A2B"/>
    <w:rsid w:val="003B10D0"/>
    <w:rsid w:val="003B6990"/>
    <w:rsid w:val="003C5D29"/>
    <w:rsid w:val="003D27DA"/>
    <w:rsid w:val="003D34E5"/>
    <w:rsid w:val="003E4D24"/>
    <w:rsid w:val="003E6E22"/>
    <w:rsid w:val="003E6F23"/>
    <w:rsid w:val="003F4CCD"/>
    <w:rsid w:val="003F68F5"/>
    <w:rsid w:val="003F76BD"/>
    <w:rsid w:val="004033A7"/>
    <w:rsid w:val="0040355A"/>
    <w:rsid w:val="00404C9D"/>
    <w:rsid w:val="00411017"/>
    <w:rsid w:val="00416C9F"/>
    <w:rsid w:val="00423580"/>
    <w:rsid w:val="00424D9B"/>
    <w:rsid w:val="00430D23"/>
    <w:rsid w:val="00433DE1"/>
    <w:rsid w:val="00435882"/>
    <w:rsid w:val="00451839"/>
    <w:rsid w:val="004534C5"/>
    <w:rsid w:val="004577D8"/>
    <w:rsid w:val="004611C8"/>
    <w:rsid w:val="00461AF5"/>
    <w:rsid w:val="00463394"/>
    <w:rsid w:val="00466983"/>
    <w:rsid w:val="00467F33"/>
    <w:rsid w:val="00473C8E"/>
    <w:rsid w:val="00486E6C"/>
    <w:rsid w:val="004A6AF6"/>
    <w:rsid w:val="004A6DA3"/>
    <w:rsid w:val="004A7D9F"/>
    <w:rsid w:val="004B39FD"/>
    <w:rsid w:val="004C5DCD"/>
    <w:rsid w:val="004D01B8"/>
    <w:rsid w:val="004D0846"/>
    <w:rsid w:val="004D268C"/>
    <w:rsid w:val="004E0888"/>
    <w:rsid w:val="004E2109"/>
    <w:rsid w:val="004E2356"/>
    <w:rsid w:val="004E2AA4"/>
    <w:rsid w:val="004E66C1"/>
    <w:rsid w:val="004F1EDA"/>
    <w:rsid w:val="004F7294"/>
    <w:rsid w:val="0051005C"/>
    <w:rsid w:val="00511661"/>
    <w:rsid w:val="00520808"/>
    <w:rsid w:val="00530967"/>
    <w:rsid w:val="00543984"/>
    <w:rsid w:val="00545F9D"/>
    <w:rsid w:val="00550949"/>
    <w:rsid w:val="005536C3"/>
    <w:rsid w:val="00565050"/>
    <w:rsid w:val="00566D39"/>
    <w:rsid w:val="00582978"/>
    <w:rsid w:val="00584FD9"/>
    <w:rsid w:val="00591303"/>
    <w:rsid w:val="00597C90"/>
    <w:rsid w:val="005A1FDD"/>
    <w:rsid w:val="005A2794"/>
    <w:rsid w:val="005A7A11"/>
    <w:rsid w:val="005A7A8E"/>
    <w:rsid w:val="005B25D2"/>
    <w:rsid w:val="005B2E54"/>
    <w:rsid w:val="005B32C2"/>
    <w:rsid w:val="005C49E2"/>
    <w:rsid w:val="005C4DA7"/>
    <w:rsid w:val="005D280A"/>
    <w:rsid w:val="005D7E2D"/>
    <w:rsid w:val="005F66B9"/>
    <w:rsid w:val="006149BC"/>
    <w:rsid w:val="006170E1"/>
    <w:rsid w:val="00624A41"/>
    <w:rsid w:val="00624E56"/>
    <w:rsid w:val="00625168"/>
    <w:rsid w:val="00630CA2"/>
    <w:rsid w:val="0064628C"/>
    <w:rsid w:val="00646E08"/>
    <w:rsid w:val="00647D34"/>
    <w:rsid w:val="0065511E"/>
    <w:rsid w:val="0066042F"/>
    <w:rsid w:val="00681EFB"/>
    <w:rsid w:val="006902CF"/>
    <w:rsid w:val="00692419"/>
    <w:rsid w:val="00696CF4"/>
    <w:rsid w:val="006A5838"/>
    <w:rsid w:val="006B0DCF"/>
    <w:rsid w:val="006B2123"/>
    <w:rsid w:val="006C23CD"/>
    <w:rsid w:val="006C66A1"/>
    <w:rsid w:val="006C76B1"/>
    <w:rsid w:val="006D08A4"/>
    <w:rsid w:val="006D2352"/>
    <w:rsid w:val="006D63D4"/>
    <w:rsid w:val="006E142A"/>
    <w:rsid w:val="006E4BA0"/>
    <w:rsid w:val="006E58EA"/>
    <w:rsid w:val="006E7DD3"/>
    <w:rsid w:val="006F3F14"/>
    <w:rsid w:val="006F5A6E"/>
    <w:rsid w:val="00700724"/>
    <w:rsid w:val="00700ED7"/>
    <w:rsid w:val="007033EC"/>
    <w:rsid w:val="00705C2E"/>
    <w:rsid w:val="00712BA7"/>
    <w:rsid w:val="00716C66"/>
    <w:rsid w:val="00717D88"/>
    <w:rsid w:val="00721ED0"/>
    <w:rsid w:val="00722FA9"/>
    <w:rsid w:val="007318CE"/>
    <w:rsid w:val="00731D4C"/>
    <w:rsid w:val="0073415A"/>
    <w:rsid w:val="007446FE"/>
    <w:rsid w:val="007450CA"/>
    <w:rsid w:val="007630B2"/>
    <w:rsid w:val="00767242"/>
    <w:rsid w:val="0077513C"/>
    <w:rsid w:val="007754FF"/>
    <w:rsid w:val="00777CA7"/>
    <w:rsid w:val="00790216"/>
    <w:rsid w:val="0079407C"/>
    <w:rsid w:val="007A246A"/>
    <w:rsid w:val="007A2E91"/>
    <w:rsid w:val="007A685E"/>
    <w:rsid w:val="007B19FF"/>
    <w:rsid w:val="007D042E"/>
    <w:rsid w:val="007D52BD"/>
    <w:rsid w:val="007D5911"/>
    <w:rsid w:val="007D67DF"/>
    <w:rsid w:val="007D6DD4"/>
    <w:rsid w:val="007E075A"/>
    <w:rsid w:val="007F0E93"/>
    <w:rsid w:val="007F73AB"/>
    <w:rsid w:val="008021F4"/>
    <w:rsid w:val="0080534E"/>
    <w:rsid w:val="00805ABD"/>
    <w:rsid w:val="008139C3"/>
    <w:rsid w:val="00864FD5"/>
    <w:rsid w:val="00871302"/>
    <w:rsid w:val="00873B45"/>
    <w:rsid w:val="00892305"/>
    <w:rsid w:val="00894995"/>
    <w:rsid w:val="00895F7A"/>
    <w:rsid w:val="0089762E"/>
    <w:rsid w:val="0089780A"/>
    <w:rsid w:val="008B13D7"/>
    <w:rsid w:val="008B4924"/>
    <w:rsid w:val="008B6660"/>
    <w:rsid w:val="008D4480"/>
    <w:rsid w:val="008D4A9C"/>
    <w:rsid w:val="008E009B"/>
    <w:rsid w:val="008E4A8D"/>
    <w:rsid w:val="008F72C9"/>
    <w:rsid w:val="009017AA"/>
    <w:rsid w:val="009019F2"/>
    <w:rsid w:val="00903FBA"/>
    <w:rsid w:val="009064C3"/>
    <w:rsid w:val="00910B58"/>
    <w:rsid w:val="009155B1"/>
    <w:rsid w:val="00923A5A"/>
    <w:rsid w:val="00925F6C"/>
    <w:rsid w:val="009268C6"/>
    <w:rsid w:val="00926CD5"/>
    <w:rsid w:val="0093296E"/>
    <w:rsid w:val="00944B8C"/>
    <w:rsid w:val="00951582"/>
    <w:rsid w:val="00955621"/>
    <w:rsid w:val="009561EB"/>
    <w:rsid w:val="009573F8"/>
    <w:rsid w:val="00966A69"/>
    <w:rsid w:val="00972FDB"/>
    <w:rsid w:val="00993CAE"/>
    <w:rsid w:val="00997BF5"/>
    <w:rsid w:val="009A25F0"/>
    <w:rsid w:val="009A5FF3"/>
    <w:rsid w:val="009C23BF"/>
    <w:rsid w:val="009C24F7"/>
    <w:rsid w:val="009D05E3"/>
    <w:rsid w:val="009D143B"/>
    <w:rsid w:val="009D4803"/>
    <w:rsid w:val="009E334C"/>
    <w:rsid w:val="009E7696"/>
    <w:rsid w:val="009E777F"/>
    <w:rsid w:val="009F493A"/>
    <w:rsid w:val="00A01606"/>
    <w:rsid w:val="00A02F34"/>
    <w:rsid w:val="00A0747D"/>
    <w:rsid w:val="00A10E86"/>
    <w:rsid w:val="00A132EE"/>
    <w:rsid w:val="00A14491"/>
    <w:rsid w:val="00A14659"/>
    <w:rsid w:val="00A17D39"/>
    <w:rsid w:val="00A2493E"/>
    <w:rsid w:val="00A25649"/>
    <w:rsid w:val="00A26CDC"/>
    <w:rsid w:val="00A31570"/>
    <w:rsid w:val="00A359DF"/>
    <w:rsid w:val="00A423A5"/>
    <w:rsid w:val="00A43224"/>
    <w:rsid w:val="00A43A76"/>
    <w:rsid w:val="00A6317B"/>
    <w:rsid w:val="00A73590"/>
    <w:rsid w:val="00A7412C"/>
    <w:rsid w:val="00A76E3F"/>
    <w:rsid w:val="00A81527"/>
    <w:rsid w:val="00A826FE"/>
    <w:rsid w:val="00A85B91"/>
    <w:rsid w:val="00AA304C"/>
    <w:rsid w:val="00AA3091"/>
    <w:rsid w:val="00AA5573"/>
    <w:rsid w:val="00AA68E8"/>
    <w:rsid w:val="00AB3067"/>
    <w:rsid w:val="00AB7582"/>
    <w:rsid w:val="00AC0F87"/>
    <w:rsid w:val="00AC1C70"/>
    <w:rsid w:val="00AE0DC4"/>
    <w:rsid w:val="00AE74C8"/>
    <w:rsid w:val="00AE7F6E"/>
    <w:rsid w:val="00B00519"/>
    <w:rsid w:val="00B00680"/>
    <w:rsid w:val="00B07459"/>
    <w:rsid w:val="00B1561F"/>
    <w:rsid w:val="00B15F81"/>
    <w:rsid w:val="00B208FD"/>
    <w:rsid w:val="00B21347"/>
    <w:rsid w:val="00B25501"/>
    <w:rsid w:val="00B27739"/>
    <w:rsid w:val="00B3407D"/>
    <w:rsid w:val="00B50F7C"/>
    <w:rsid w:val="00B63D34"/>
    <w:rsid w:val="00B6616B"/>
    <w:rsid w:val="00B70490"/>
    <w:rsid w:val="00B77524"/>
    <w:rsid w:val="00B807B8"/>
    <w:rsid w:val="00B80FF5"/>
    <w:rsid w:val="00B831E2"/>
    <w:rsid w:val="00B8438C"/>
    <w:rsid w:val="00B86E6B"/>
    <w:rsid w:val="00B911B1"/>
    <w:rsid w:val="00B956F8"/>
    <w:rsid w:val="00BA1324"/>
    <w:rsid w:val="00BB0A22"/>
    <w:rsid w:val="00BB7B8C"/>
    <w:rsid w:val="00BC147C"/>
    <w:rsid w:val="00BC79C1"/>
    <w:rsid w:val="00BD3107"/>
    <w:rsid w:val="00BE415F"/>
    <w:rsid w:val="00BE4BBB"/>
    <w:rsid w:val="00C0577F"/>
    <w:rsid w:val="00C17675"/>
    <w:rsid w:val="00C20942"/>
    <w:rsid w:val="00C26824"/>
    <w:rsid w:val="00C30135"/>
    <w:rsid w:val="00C30C3D"/>
    <w:rsid w:val="00C31014"/>
    <w:rsid w:val="00C3196C"/>
    <w:rsid w:val="00C32299"/>
    <w:rsid w:val="00C34F07"/>
    <w:rsid w:val="00C47EA8"/>
    <w:rsid w:val="00C52FE0"/>
    <w:rsid w:val="00C53E62"/>
    <w:rsid w:val="00C63A8A"/>
    <w:rsid w:val="00C670D6"/>
    <w:rsid w:val="00C67CF6"/>
    <w:rsid w:val="00C74D35"/>
    <w:rsid w:val="00C77BC3"/>
    <w:rsid w:val="00C80740"/>
    <w:rsid w:val="00C820BC"/>
    <w:rsid w:val="00C83BF9"/>
    <w:rsid w:val="00C83F23"/>
    <w:rsid w:val="00C864D8"/>
    <w:rsid w:val="00C879EF"/>
    <w:rsid w:val="00C903DA"/>
    <w:rsid w:val="00C93EAA"/>
    <w:rsid w:val="00CA3925"/>
    <w:rsid w:val="00CA678E"/>
    <w:rsid w:val="00CA7F09"/>
    <w:rsid w:val="00CB1690"/>
    <w:rsid w:val="00CB3CD9"/>
    <w:rsid w:val="00CC0CFC"/>
    <w:rsid w:val="00CC25CD"/>
    <w:rsid w:val="00CD21D1"/>
    <w:rsid w:val="00CD7209"/>
    <w:rsid w:val="00CE3115"/>
    <w:rsid w:val="00CE4A4B"/>
    <w:rsid w:val="00CF435B"/>
    <w:rsid w:val="00D04D7F"/>
    <w:rsid w:val="00D06158"/>
    <w:rsid w:val="00D06ABA"/>
    <w:rsid w:val="00D11F93"/>
    <w:rsid w:val="00D139C2"/>
    <w:rsid w:val="00D15EF6"/>
    <w:rsid w:val="00D1777E"/>
    <w:rsid w:val="00D22813"/>
    <w:rsid w:val="00D229FC"/>
    <w:rsid w:val="00D3506E"/>
    <w:rsid w:val="00D51625"/>
    <w:rsid w:val="00D51F55"/>
    <w:rsid w:val="00D5277F"/>
    <w:rsid w:val="00D54511"/>
    <w:rsid w:val="00D62B9A"/>
    <w:rsid w:val="00D71303"/>
    <w:rsid w:val="00D84148"/>
    <w:rsid w:val="00D94C6E"/>
    <w:rsid w:val="00D95EE0"/>
    <w:rsid w:val="00DA4951"/>
    <w:rsid w:val="00DA4CA3"/>
    <w:rsid w:val="00DB055B"/>
    <w:rsid w:val="00DB441D"/>
    <w:rsid w:val="00DB5148"/>
    <w:rsid w:val="00DB689D"/>
    <w:rsid w:val="00DC2624"/>
    <w:rsid w:val="00DD75CA"/>
    <w:rsid w:val="00DE21EE"/>
    <w:rsid w:val="00DE2C12"/>
    <w:rsid w:val="00DF0217"/>
    <w:rsid w:val="00E0044E"/>
    <w:rsid w:val="00E05127"/>
    <w:rsid w:val="00E07251"/>
    <w:rsid w:val="00E14E3B"/>
    <w:rsid w:val="00E21494"/>
    <w:rsid w:val="00E21D29"/>
    <w:rsid w:val="00E22B9C"/>
    <w:rsid w:val="00E26020"/>
    <w:rsid w:val="00E31B24"/>
    <w:rsid w:val="00E343E1"/>
    <w:rsid w:val="00E35168"/>
    <w:rsid w:val="00E44840"/>
    <w:rsid w:val="00E501B1"/>
    <w:rsid w:val="00E56338"/>
    <w:rsid w:val="00E56F59"/>
    <w:rsid w:val="00E60AF5"/>
    <w:rsid w:val="00E64E78"/>
    <w:rsid w:val="00E65E17"/>
    <w:rsid w:val="00E704C9"/>
    <w:rsid w:val="00E76B69"/>
    <w:rsid w:val="00E77EC8"/>
    <w:rsid w:val="00E83EE5"/>
    <w:rsid w:val="00E84DCB"/>
    <w:rsid w:val="00E960FA"/>
    <w:rsid w:val="00EA554A"/>
    <w:rsid w:val="00EB2141"/>
    <w:rsid w:val="00EC2276"/>
    <w:rsid w:val="00ED1CC0"/>
    <w:rsid w:val="00ED457D"/>
    <w:rsid w:val="00EF1C63"/>
    <w:rsid w:val="00EF27AF"/>
    <w:rsid w:val="00EF2F07"/>
    <w:rsid w:val="00F04D47"/>
    <w:rsid w:val="00F10CBC"/>
    <w:rsid w:val="00F132A8"/>
    <w:rsid w:val="00F217EC"/>
    <w:rsid w:val="00F258EC"/>
    <w:rsid w:val="00F30718"/>
    <w:rsid w:val="00F30C79"/>
    <w:rsid w:val="00F36A0B"/>
    <w:rsid w:val="00F4166B"/>
    <w:rsid w:val="00F41951"/>
    <w:rsid w:val="00F44638"/>
    <w:rsid w:val="00F51017"/>
    <w:rsid w:val="00F55CE0"/>
    <w:rsid w:val="00F56345"/>
    <w:rsid w:val="00F61BDE"/>
    <w:rsid w:val="00F62B7E"/>
    <w:rsid w:val="00F649EA"/>
    <w:rsid w:val="00F650C2"/>
    <w:rsid w:val="00F664F6"/>
    <w:rsid w:val="00F75AD0"/>
    <w:rsid w:val="00F81EB2"/>
    <w:rsid w:val="00F85888"/>
    <w:rsid w:val="00F943BF"/>
    <w:rsid w:val="00F960E1"/>
    <w:rsid w:val="00FA42E5"/>
    <w:rsid w:val="00FA463D"/>
    <w:rsid w:val="00FB77E1"/>
    <w:rsid w:val="00FC5320"/>
    <w:rsid w:val="00FD3FB7"/>
    <w:rsid w:val="00FD526E"/>
    <w:rsid w:val="00FF1608"/>
    <w:rsid w:val="00FF1E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138BA"/>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920283793">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659</TotalTime>
  <Pages>26</Pages>
  <Words>9286</Words>
  <Characters>55717</Characters>
  <Application>Microsoft Office Word</Application>
  <DocSecurity>0</DocSecurity>
  <Lines>464</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72</cp:revision>
  <cp:lastPrinted>2023-10-05T08:07:00Z</cp:lastPrinted>
  <dcterms:created xsi:type="dcterms:W3CDTF">2023-08-08T08:16:00Z</dcterms:created>
  <dcterms:modified xsi:type="dcterms:W3CDTF">2023-10-05T11:21:00Z</dcterms:modified>
</cp:coreProperties>
</file>