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4A7D9F">
      <w:pPr>
        <w:pStyle w:val="Tekstpodstawowy3"/>
        <w:spacing w:line="276" w:lineRule="auto"/>
        <w:rPr>
          <w:color w:val="000000" w:themeColor="text1"/>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PAŃSTWOWA UCZELNIA ZAWODOWA</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C66949">
        <w:t>.31</w:t>
      </w:r>
      <w:r w:rsidR="000334DF" w:rsidRPr="00F943BF">
        <w:t>.2023</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Default="00944B8C" w:rsidP="004A7D9F">
      <w:pPr>
        <w:spacing w:after="0" w:line="276" w:lineRule="auto"/>
        <w:jc w:val="center"/>
        <w:rPr>
          <w:rFonts w:ascii="Times New Roman" w:eastAsia="Calibri" w:hAnsi="Times New Roman" w:cs="Times New Roman"/>
          <w:b/>
          <w:sz w:val="24"/>
          <w:szCs w:val="24"/>
        </w:rPr>
      </w:pPr>
    </w:p>
    <w:p w:rsidR="00CC78E4" w:rsidRPr="00F943BF" w:rsidRDefault="00CC78E4"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C66949" w:rsidRDefault="00C66949" w:rsidP="004A7D9F">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„Dostawa </w:t>
      </w:r>
      <w:r w:rsidRPr="00C66949">
        <w:rPr>
          <w:rFonts w:ascii="Times New Roman" w:hAnsi="Times New Roman" w:cs="Times New Roman"/>
          <w:b/>
          <w:bCs/>
          <w:sz w:val="24"/>
          <w:szCs w:val="24"/>
        </w:rPr>
        <w:t>wtryskarki z kompleksowym wyposażeniem wraz z uruchomieniem na potrzeby Państwowej Uczelni Zawodowej im. Ignacego Mościckiego w Ciechanowie</w:t>
      </w:r>
      <w:r>
        <w:rPr>
          <w:rFonts w:ascii="Times New Roman" w:hAnsi="Times New Roman" w:cs="Times New Roman"/>
          <w:b/>
          <w:bCs/>
          <w:sz w:val="24"/>
          <w:szCs w:val="24"/>
        </w:rPr>
        <w:t>.”</w:t>
      </w:r>
    </w:p>
    <w:p w:rsidR="00C66949" w:rsidRDefault="00C66949" w:rsidP="004A7D9F">
      <w:pPr>
        <w:spacing w:after="0" w:line="276" w:lineRule="auto"/>
        <w:jc w:val="center"/>
        <w:rPr>
          <w:rFonts w:ascii="Times New Roman" w:hAnsi="Times New Roman" w:cs="Times New Roman"/>
          <w:b/>
          <w:bCs/>
          <w:sz w:val="24"/>
          <w:szCs w:val="24"/>
        </w:rPr>
      </w:pPr>
    </w:p>
    <w:p w:rsidR="00C66949" w:rsidRDefault="00C66949" w:rsidP="004A7D9F">
      <w:pPr>
        <w:spacing w:after="0" w:line="276" w:lineRule="auto"/>
        <w:jc w:val="center"/>
        <w:rPr>
          <w:rFonts w:ascii="Times New Roman" w:hAnsi="Times New Roman" w:cs="Times New Roman"/>
          <w:b/>
          <w:bCs/>
          <w:sz w:val="24"/>
          <w:szCs w:val="24"/>
        </w:rPr>
      </w:pPr>
    </w:p>
    <w:p w:rsidR="00C66949" w:rsidRPr="00F943BF" w:rsidRDefault="00C66949"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bookmarkStart w:id="0" w:name="_GoBack"/>
      <w:bookmarkEnd w:id="0"/>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C66949"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EE7804">
        <w:rPr>
          <w:rFonts w:ascii="Times New Roman" w:eastAsia="Calibri" w:hAnsi="Times New Roman" w:cs="Times New Roman"/>
          <w:b/>
          <w:sz w:val="24"/>
          <w:szCs w:val="24"/>
        </w:rPr>
        <w:t>14</w:t>
      </w:r>
      <w:r>
        <w:rPr>
          <w:rFonts w:ascii="Times New Roman" w:eastAsia="Calibri" w:hAnsi="Times New Roman" w:cs="Times New Roman"/>
          <w:b/>
          <w:sz w:val="24"/>
          <w:szCs w:val="24"/>
        </w:rPr>
        <w:t>.09</w:t>
      </w:r>
      <w:r w:rsidR="00F943BF">
        <w:rPr>
          <w:rFonts w:ascii="Times New Roman" w:eastAsia="Calibri" w:hAnsi="Times New Roman" w:cs="Times New Roman"/>
          <w:b/>
          <w:sz w:val="24"/>
          <w:szCs w:val="24"/>
        </w:rPr>
        <w:t>.2023 r.</w:t>
      </w: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Państwowa Uczelnia Zawodowa</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Pr="00F943BF">
        <w:rPr>
          <w:rFonts w:ascii="Times New Roman" w:hAnsi="Times New Roman" w:cs="Times New Roman"/>
          <w:bCs/>
          <w:color w:val="0000FF"/>
          <w:sz w:val="24"/>
          <w:szCs w:val="24"/>
          <w:u w:val="single"/>
        </w:rPr>
        <w:t>bip.puzim.edu.pl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Pr="00F943BF">
        <w:rPr>
          <w:rFonts w:ascii="Times New Roman" w:hAnsi="Times New Roman" w:cs="Times New Roman"/>
          <w:sz w:val="24"/>
          <w:szCs w:val="24"/>
          <w:u w:val="single"/>
          <w:lang w:val="en-AU"/>
        </w:rPr>
        <w:t>kanclerz@puzim.edu.pl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www.bip.puzim.edu.pl</w:t>
      </w:r>
      <w:r w:rsidR="00777CA7" w:rsidRPr="00F943BF">
        <w:rPr>
          <w:rFonts w:ascii="Times New Roman" w:hAnsi="Times New Roman" w:cs="Times New Roman"/>
          <w:b/>
          <w:bCs/>
          <w:sz w:val="24"/>
          <w:szCs w:val="24"/>
          <w:u w:val="single"/>
        </w:rPr>
        <w:t xml:space="preserve"> </w:t>
      </w:r>
      <w:r w:rsidR="00084FA7" w:rsidRPr="00F943BF">
        <w:rPr>
          <w:rFonts w:ascii="Times New Roman" w:hAnsi="Times New Roman" w:cs="Times New Roman"/>
          <w:b/>
          <w:bCs/>
          <w:sz w:val="24"/>
          <w:szCs w:val="24"/>
        </w:rPr>
        <w:t>,</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CB3CD9" w:rsidRPr="00F943BF" w:rsidRDefault="00CB3CD9" w:rsidP="004A7D9F">
      <w:pPr>
        <w:pStyle w:val="Default"/>
        <w:spacing w:line="276" w:lineRule="auto"/>
        <w:rPr>
          <w:b/>
          <w:bCs/>
          <w:u w:val="single"/>
        </w:rPr>
      </w:pP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A81527" w:rsidRPr="00F943BF" w:rsidRDefault="00A81527" w:rsidP="004A7D9F">
      <w:pPr>
        <w:pStyle w:val="Default"/>
        <w:spacing w:line="276" w:lineRule="auto"/>
        <w:jc w:val="both"/>
      </w:pP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A81527" w:rsidRDefault="00A81527" w:rsidP="004A7D9F">
      <w:pPr>
        <w:pStyle w:val="Default"/>
        <w:spacing w:line="276" w:lineRule="auto"/>
      </w:pPr>
      <w:r w:rsidRPr="00F943BF">
        <w:t>Zamawiający nie przewiduje wyboru najkorzystniejszej oferty z możliwością prowadzenia negocjacji.</w:t>
      </w:r>
    </w:p>
    <w:p w:rsidR="008139C3" w:rsidRDefault="008139C3" w:rsidP="004A7D9F">
      <w:pPr>
        <w:pStyle w:val="Default"/>
        <w:spacing w:line="276" w:lineRule="auto"/>
        <w:ind w:left="360"/>
      </w:pPr>
    </w:p>
    <w:p w:rsidR="00F943BF" w:rsidRDefault="00F943BF" w:rsidP="004A7D9F">
      <w:pPr>
        <w:pStyle w:val="Default"/>
        <w:spacing w:line="276" w:lineRule="auto"/>
        <w:ind w:left="360"/>
      </w:pPr>
    </w:p>
    <w:p w:rsidR="00F943BF" w:rsidRPr="00F943BF" w:rsidRDefault="00F943BF" w:rsidP="004A7D9F">
      <w:pPr>
        <w:pStyle w:val="Default"/>
        <w:spacing w:line="276" w:lineRule="auto"/>
        <w:ind w:left="360"/>
      </w:pPr>
    </w:p>
    <w:p w:rsidR="00A81527" w:rsidRPr="00F943BF" w:rsidRDefault="00A81527" w:rsidP="004A7D9F">
      <w:pPr>
        <w:pStyle w:val="Default"/>
        <w:spacing w:line="276" w:lineRule="auto"/>
        <w:ind w:left="360"/>
        <w:rPr>
          <w:b/>
        </w:rPr>
      </w:pPr>
    </w:p>
    <w:p w:rsidR="008139C3" w:rsidRDefault="008139C3" w:rsidP="004A7D9F">
      <w:pPr>
        <w:pStyle w:val="Default"/>
        <w:numPr>
          <w:ilvl w:val="0"/>
          <w:numId w:val="20"/>
        </w:numPr>
        <w:spacing w:line="276" w:lineRule="auto"/>
        <w:ind w:left="426" w:hanging="426"/>
        <w:jc w:val="both"/>
        <w:rPr>
          <w:b/>
        </w:rPr>
      </w:pPr>
      <w:r>
        <w:rPr>
          <w:b/>
        </w:rPr>
        <w:t>Opis przedmiotu zamówienia</w:t>
      </w:r>
    </w:p>
    <w:p w:rsidR="003B6E6D" w:rsidRDefault="003B6E6D" w:rsidP="003B6E6D">
      <w:pPr>
        <w:pStyle w:val="Default"/>
        <w:spacing w:line="276" w:lineRule="auto"/>
        <w:jc w:val="both"/>
        <w:rPr>
          <w:b/>
        </w:rPr>
      </w:pPr>
    </w:p>
    <w:p w:rsidR="003B6E6D" w:rsidRPr="003B6E6D" w:rsidRDefault="003B6E6D" w:rsidP="003B6E6D">
      <w:pPr>
        <w:pStyle w:val="Default"/>
        <w:spacing w:line="276" w:lineRule="auto"/>
        <w:jc w:val="both"/>
      </w:pPr>
      <w:r w:rsidRPr="003B6E6D">
        <w:t>1.Przedmiotem zamówienia jest zakup wtryskarki z kompleksowym wyposażeniem wraz z uruchomieniem w Laboratorium Technik Wytwarzania i Budowy Maszyn na potrzeby działalności edukacyjnej i szkoleniowej Państwowej Uczelni Zawodowej im. Ignacego Mościckiego w Ciechanowie.</w:t>
      </w:r>
    </w:p>
    <w:p w:rsidR="008139C3" w:rsidRPr="008139C3" w:rsidRDefault="008139C3" w:rsidP="004A7D9F">
      <w:pPr>
        <w:pStyle w:val="Default"/>
        <w:spacing w:line="276" w:lineRule="auto"/>
        <w:ind w:left="1080"/>
        <w:rPr>
          <w:b/>
        </w:rPr>
      </w:pPr>
    </w:p>
    <w:p w:rsidR="00C3196C" w:rsidRPr="00015AC4"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6D08A4" w:rsidRPr="00F943BF">
        <w:rPr>
          <w:rFonts w:ascii="Times New Roman" w:hAnsi="Times New Roman" w:cs="Times New Roman"/>
          <w:sz w:val="24"/>
          <w:szCs w:val="24"/>
        </w:rPr>
        <w:t xml:space="preserve">Szczegółowy zakres opracowania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703932">
        <w:rPr>
          <w:rFonts w:ascii="Times New Roman" w:hAnsi="Times New Roman" w:cs="Times New Roman"/>
          <w:sz w:val="24"/>
          <w:szCs w:val="24"/>
        </w:rPr>
        <w:t>9</w:t>
      </w:r>
      <w:r w:rsidR="00005C22" w:rsidRPr="00015AC4">
        <w:rPr>
          <w:rFonts w:ascii="Times New Roman" w:hAnsi="Times New Roman" w:cs="Times New Roman"/>
          <w:sz w:val="24"/>
          <w:szCs w:val="24"/>
        </w:rPr>
        <w:t>.</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nie jest podzielone na części.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r w:rsidR="006C23CD" w:rsidRPr="00F943BF">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udzielania zamówień, o których mowa w art. 214 ust. 1 pkt 8.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0</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1</w:t>
      </w:r>
      <w:r w:rsidRPr="00F943BF">
        <w:rPr>
          <w:rFonts w:ascii="Times New Roman" w:hAnsi="Times New Roman" w:cs="Times New Roman"/>
          <w:sz w:val="24"/>
          <w:szCs w:val="24"/>
        </w:rPr>
        <w:t xml:space="preserve">. Nazwy i kody zamówienia według Wspólnego Słownika Zamówień (CPV): </w:t>
      </w:r>
    </w:p>
    <w:p w:rsidR="00FD5563" w:rsidRPr="00F943BF" w:rsidRDefault="00FD5563" w:rsidP="004A7D9F">
      <w:pPr>
        <w:spacing w:line="276" w:lineRule="auto"/>
        <w:jc w:val="both"/>
        <w:rPr>
          <w:rFonts w:ascii="Times New Roman" w:hAnsi="Times New Roman" w:cs="Times New Roman"/>
          <w:sz w:val="24"/>
          <w:szCs w:val="24"/>
        </w:rPr>
      </w:pPr>
      <w:r>
        <w:rPr>
          <w:rFonts w:ascii="Times New Roman" w:hAnsi="Times New Roman"/>
          <w:b/>
          <w:bCs/>
          <w:sz w:val="24"/>
          <w:szCs w:val="24"/>
        </w:rPr>
        <w:t>3800</w:t>
      </w:r>
      <w:r w:rsidRPr="007D1C35">
        <w:rPr>
          <w:rFonts w:ascii="Times New Roman" w:hAnsi="Times New Roman"/>
          <w:b/>
          <w:bCs/>
          <w:sz w:val="24"/>
          <w:szCs w:val="24"/>
        </w:rPr>
        <w:t>0000</w:t>
      </w:r>
      <w:r>
        <w:rPr>
          <w:rFonts w:ascii="Times New Roman" w:hAnsi="Times New Roman"/>
          <w:b/>
          <w:bCs/>
          <w:sz w:val="24"/>
          <w:szCs w:val="24"/>
        </w:rPr>
        <w:t>-5 Sprzęt laboratoryjny, optyczny i precyzyjny</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8139C3" w:rsidRPr="008139C3">
        <w:rPr>
          <w:rFonts w:ascii="Times New Roman" w:hAnsi="Times New Roman" w:cs="Times New Roman"/>
          <w:b/>
          <w:sz w:val="24"/>
          <w:szCs w:val="24"/>
        </w:rPr>
        <w:t xml:space="preserve">tabeli zgodności załącznik </w:t>
      </w:r>
      <w:r w:rsidR="007450CA">
        <w:rPr>
          <w:rFonts w:ascii="Times New Roman" w:hAnsi="Times New Roman" w:cs="Times New Roman"/>
          <w:b/>
          <w:sz w:val="24"/>
          <w:szCs w:val="24"/>
        </w:rPr>
        <w:t xml:space="preserve">nr </w:t>
      </w:r>
      <w:r w:rsidR="00703932">
        <w:rPr>
          <w:rFonts w:ascii="Times New Roman" w:hAnsi="Times New Roman" w:cs="Times New Roman"/>
          <w:b/>
          <w:sz w:val="24"/>
          <w:szCs w:val="24"/>
        </w:rPr>
        <w:t>9</w:t>
      </w:r>
      <w:r w:rsidR="008139C3" w:rsidRPr="008139C3">
        <w:rPr>
          <w:rFonts w:ascii="Times New Roman" w:hAnsi="Times New Roman" w:cs="Times New Roman"/>
          <w:b/>
          <w:sz w:val="24"/>
          <w:szCs w:val="24"/>
        </w:rPr>
        <w:t>a do SWZ</w:t>
      </w:r>
      <w:r w:rsidR="007450CA">
        <w:rPr>
          <w:rFonts w:ascii="Times New Roman" w:hAnsi="Times New Roman" w:cs="Times New Roman"/>
          <w:b/>
          <w:sz w:val="24"/>
          <w:szCs w:val="24"/>
        </w:rPr>
        <w:t xml:space="preserve"> oraz tabeli wykazu dostaw – załącznik nr 4 do SWZ.</w:t>
      </w:r>
    </w:p>
    <w:p w:rsidR="00A81527"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przewiduje możliwość złożenia lub uzupełnienia przedmiotowych środków dowodowych po upływie terminu wyznaczonego na składanie ofert, w przypadku gdy Wykonawcy nie złożył przedmiotowych środków dowodowych wraz z oferta lub złożone środki dowodowe są niekompletne.</w:t>
      </w:r>
    </w:p>
    <w:p w:rsidR="00871302" w:rsidRPr="00F943BF" w:rsidRDefault="00871302" w:rsidP="004A7D9F">
      <w:pPr>
        <w:spacing w:line="276" w:lineRule="auto"/>
        <w:jc w:val="both"/>
        <w:rPr>
          <w:rFonts w:ascii="Times New Roman" w:hAnsi="Times New Roman" w:cs="Times New Roman"/>
          <w:sz w:val="24"/>
          <w:szCs w:val="24"/>
        </w:rPr>
      </w:pP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VII. Termin wykonania zamówienia</w:t>
      </w:r>
    </w:p>
    <w:p w:rsidR="00A81527" w:rsidRPr="005A2677"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Wykonawca zobowiązany jest zrealizować przedmiot zamówienia w </w:t>
      </w:r>
      <w:r w:rsidR="00F5434D" w:rsidRPr="00F5434D">
        <w:rPr>
          <w:rFonts w:ascii="Times New Roman" w:hAnsi="Times New Roman" w:cs="Times New Roman"/>
          <w:b/>
          <w:sz w:val="24"/>
          <w:szCs w:val="24"/>
        </w:rPr>
        <w:t>10</w:t>
      </w:r>
      <w:r w:rsidR="005A2677" w:rsidRPr="00F5434D">
        <w:rPr>
          <w:rFonts w:ascii="Times New Roman" w:hAnsi="Times New Roman" w:cs="Times New Roman"/>
          <w:b/>
          <w:sz w:val="24"/>
          <w:szCs w:val="24"/>
        </w:rPr>
        <w:t xml:space="preserve"> tygodni od dnia podpisania umowy.</w:t>
      </w:r>
    </w:p>
    <w:p w:rsidR="00871302" w:rsidRPr="00F943BF" w:rsidRDefault="00871302" w:rsidP="004A7D9F">
      <w:pPr>
        <w:spacing w:line="276" w:lineRule="auto"/>
        <w:jc w:val="both"/>
        <w:rPr>
          <w:rFonts w:ascii="Times New Roman" w:hAnsi="Times New Roman" w:cs="Times New Roman"/>
          <w:b/>
          <w:sz w:val="24"/>
          <w:szCs w:val="24"/>
        </w:rPr>
      </w:pP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Pr="008139C3" w:rsidRDefault="00A81527" w:rsidP="004A7D9F">
      <w:pPr>
        <w:spacing w:line="276" w:lineRule="auto"/>
        <w:jc w:val="both"/>
        <w:rPr>
          <w:rFonts w:ascii="Times New Roman" w:hAnsi="Times New Roman" w:cs="Times New Roman"/>
          <w:b/>
          <w:strike/>
          <w:sz w:val="24"/>
          <w:szCs w:val="24"/>
        </w:rPr>
      </w:pPr>
      <w:r w:rsidRPr="00F943BF">
        <w:rPr>
          <w:rFonts w:ascii="Times New Roman" w:hAnsi="Times New Roman" w:cs="Times New Roman"/>
          <w:sz w:val="24"/>
          <w:szCs w:val="24"/>
        </w:rPr>
        <w:t xml:space="preserve">1.4. </w:t>
      </w:r>
      <w:r w:rsidRPr="008139C3">
        <w:rPr>
          <w:rFonts w:ascii="Times New Roman" w:hAnsi="Times New Roman" w:cs="Times New Roman"/>
          <w:b/>
          <w:sz w:val="24"/>
          <w:szCs w:val="24"/>
        </w:rPr>
        <w:t>Zdolności technicznej lub zawodowej:</w:t>
      </w:r>
      <w:r w:rsidRPr="00F943BF">
        <w:rPr>
          <w:rFonts w:ascii="Times New Roman" w:hAnsi="Times New Roman" w:cs="Times New Roman"/>
          <w:sz w:val="24"/>
          <w:szCs w:val="24"/>
        </w:rPr>
        <w:t xml:space="preserve"> Warunek ten zostanie spełniony jeżeli Wykonawca wykaże, że w okresie ostatnich </w:t>
      </w:r>
      <w:r w:rsidR="005C4DA7">
        <w:rPr>
          <w:rFonts w:ascii="Times New Roman" w:hAnsi="Times New Roman" w:cs="Times New Roman"/>
          <w:sz w:val="24"/>
          <w:szCs w:val="24"/>
        </w:rPr>
        <w:t>3</w:t>
      </w:r>
      <w:r w:rsidRPr="00F943BF">
        <w:rPr>
          <w:rFonts w:ascii="Times New Roman" w:hAnsi="Times New Roman" w:cs="Times New Roman"/>
          <w:sz w:val="24"/>
          <w:szCs w:val="24"/>
        </w:rPr>
        <w:t xml:space="preserve"> lat (a jeżeli okres prowadzenia działalności jest krótszy – w tym okresie), należycie zrealizował (a w przypadku świadczeń okresowych lub ciągłych należycie wykonuje) co </w:t>
      </w:r>
      <w:r w:rsidRPr="008139C3">
        <w:rPr>
          <w:rFonts w:ascii="Times New Roman" w:hAnsi="Times New Roman" w:cs="Times New Roman"/>
          <w:b/>
          <w:sz w:val="24"/>
          <w:szCs w:val="24"/>
        </w:rPr>
        <w:t xml:space="preserve">najmniej </w:t>
      </w:r>
      <w:r w:rsidR="00C479D7">
        <w:rPr>
          <w:rFonts w:ascii="Times New Roman" w:hAnsi="Times New Roman" w:cs="Times New Roman"/>
          <w:b/>
          <w:sz w:val="24"/>
          <w:szCs w:val="24"/>
        </w:rPr>
        <w:t>jedną dostawę</w:t>
      </w:r>
      <w:r w:rsidRPr="008139C3">
        <w:rPr>
          <w:rFonts w:ascii="Times New Roman" w:hAnsi="Times New Roman" w:cs="Times New Roman"/>
          <w:b/>
          <w:sz w:val="24"/>
          <w:szCs w:val="24"/>
        </w:rPr>
        <w:t xml:space="preserve"> o wartości nie mniejszej niż </w:t>
      </w:r>
      <w:r w:rsidR="00E56338" w:rsidRPr="008139C3">
        <w:rPr>
          <w:rFonts w:ascii="Times New Roman" w:hAnsi="Times New Roman" w:cs="Times New Roman"/>
          <w:b/>
          <w:sz w:val="24"/>
          <w:szCs w:val="24"/>
        </w:rPr>
        <w:t>8</w:t>
      </w:r>
      <w:r w:rsidRPr="008139C3">
        <w:rPr>
          <w:rFonts w:ascii="Times New Roman" w:hAnsi="Times New Roman" w:cs="Times New Roman"/>
          <w:b/>
          <w:sz w:val="24"/>
          <w:szCs w:val="24"/>
        </w:rPr>
        <w:t>0.000,00 PLN brutto, polegające</w:t>
      </w:r>
      <w:r w:rsidR="001A14C8">
        <w:rPr>
          <w:rFonts w:ascii="Times New Roman" w:hAnsi="Times New Roman" w:cs="Times New Roman"/>
          <w:b/>
          <w:sz w:val="24"/>
          <w:szCs w:val="24"/>
        </w:rPr>
        <w:t>j</w:t>
      </w:r>
      <w:r w:rsidRPr="008139C3">
        <w:rPr>
          <w:rFonts w:ascii="Times New Roman" w:hAnsi="Times New Roman" w:cs="Times New Roman"/>
          <w:b/>
          <w:sz w:val="24"/>
          <w:szCs w:val="24"/>
        </w:rPr>
        <w:t xml:space="preserve"> na dostawie </w:t>
      </w:r>
      <w:r w:rsidR="00C479D7">
        <w:rPr>
          <w:rFonts w:ascii="Times New Roman" w:hAnsi="Times New Roman" w:cs="Times New Roman"/>
          <w:b/>
          <w:sz w:val="24"/>
          <w:szCs w:val="24"/>
        </w:rPr>
        <w:t>maszyn laboratoryjnych</w:t>
      </w:r>
      <w:r w:rsidR="001A14C8">
        <w:rPr>
          <w:rFonts w:ascii="Times New Roman" w:hAnsi="Times New Roman" w:cs="Times New Roman"/>
          <w:b/>
          <w:sz w:val="24"/>
          <w:szCs w:val="24"/>
        </w:rPr>
        <w:t xml:space="preserve"> w przemyśle odlewniczym</w:t>
      </w:r>
      <w:r w:rsidR="007754FF" w:rsidRPr="008139C3">
        <w:rPr>
          <w:rFonts w:ascii="Times New Roman" w:hAnsi="Times New Roman" w:cs="Times New Roman"/>
          <w:b/>
          <w:sz w:val="24"/>
          <w:szCs w:val="24"/>
        </w:rPr>
        <w:t>.</w:t>
      </w:r>
      <w:r w:rsidRPr="008139C3">
        <w:rPr>
          <w:rFonts w:ascii="Times New Roman" w:hAnsi="Times New Roman" w:cs="Times New Roman"/>
          <w:b/>
          <w:sz w:val="24"/>
          <w:szCs w:val="24"/>
        </w:rPr>
        <w:t xml:space="preserve"> </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w:t>
      </w:r>
      <w:r w:rsidRPr="004E66C1">
        <w:rPr>
          <w:rFonts w:ascii="Times New Roman" w:hAnsi="Times New Roman" w:cs="Times New Roman"/>
          <w:sz w:val="24"/>
          <w:szCs w:val="24"/>
        </w:rPr>
        <w:t xml:space="preserve">oświadczenia </w:t>
      </w:r>
      <w:r w:rsidR="004E66C1" w:rsidRPr="004E66C1">
        <w:rPr>
          <w:rFonts w:ascii="Times New Roman" w:hAnsi="Times New Roman" w:cs="Times New Roman"/>
          <w:sz w:val="24"/>
          <w:szCs w:val="24"/>
        </w:rPr>
        <w:t>stanowi Załącznik nr 3</w:t>
      </w:r>
      <w:r w:rsidRPr="004E66C1">
        <w:rPr>
          <w:rFonts w:ascii="Times New Roman" w:hAnsi="Times New Roman" w:cs="Times New Roman"/>
          <w:sz w:val="24"/>
          <w:szCs w:val="24"/>
        </w:rPr>
        <w:t xml:space="preserve"> do Specyfikacji</w:t>
      </w:r>
      <w:r w:rsidRPr="00F943BF">
        <w:rPr>
          <w:rFonts w:ascii="Times New Roman" w:hAnsi="Times New Roman" w:cs="Times New Roman"/>
          <w:sz w:val="24"/>
          <w:szCs w:val="24"/>
        </w:rPr>
        <w:t>. 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w:t>
      </w:r>
      <w:r w:rsidR="00350C20" w:rsidRPr="00F943BF">
        <w:rPr>
          <w:rFonts w:ascii="Times New Roman" w:hAnsi="Times New Roman" w:cs="Times New Roman"/>
          <w:sz w:val="24"/>
          <w:szCs w:val="24"/>
        </w:rPr>
        <w:t xml:space="preserve"> </w:t>
      </w:r>
      <w:r w:rsidRPr="00F943BF">
        <w:rPr>
          <w:rFonts w:ascii="Times New Roman" w:hAnsi="Times New Roman" w:cs="Times New Roman"/>
          <w:sz w:val="24"/>
          <w:szCs w:val="24"/>
        </w:rPr>
        <w:t xml:space="preserve">Na wezwanie Zamawiającego, Wykonawca, którego oferta zostanie najwyżej oceniona, w terminie nie krótszym niż 5 dni od dnia wezwania złoży następujące podmiotowe środki dowodowe aktualne na dzień złożenia: </w:t>
      </w:r>
    </w:p>
    <w:p w:rsidR="00350C20" w:rsidRPr="00F943BF" w:rsidRDefault="00E56338" w:rsidP="004A7D9F">
      <w:pPr>
        <w:spacing w:line="276" w:lineRule="auto"/>
        <w:jc w:val="both"/>
        <w:rPr>
          <w:rFonts w:ascii="Times New Roman" w:hAnsi="Times New Roman" w:cs="Times New Roman"/>
          <w:sz w:val="24"/>
          <w:szCs w:val="24"/>
        </w:rPr>
      </w:pPr>
      <w:r w:rsidRPr="00C31014">
        <w:rPr>
          <w:rFonts w:ascii="Times New Roman" w:hAnsi="Times New Roman" w:cs="Times New Roman"/>
          <w:sz w:val="24"/>
          <w:szCs w:val="24"/>
        </w:rPr>
        <w:t xml:space="preserve">4.1. wykaz dostaw wykonanych, a w przypadku świadczeń powtarzających się lub ciągłych również wykonywanych, w okresie ostatnich 3 lat, a </w:t>
      </w:r>
      <w:r w:rsidRPr="00F943BF">
        <w:rPr>
          <w:rFonts w:ascii="Times New Roman" w:hAnsi="Times New Roman" w:cs="Times New Roman"/>
          <w:sz w:val="24"/>
          <w:szCs w:val="24"/>
        </w:rPr>
        <w:t>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Wzór wyk</w:t>
      </w:r>
      <w:r w:rsidR="0066042F">
        <w:rPr>
          <w:rFonts w:ascii="Times New Roman" w:hAnsi="Times New Roman" w:cs="Times New Roman"/>
          <w:sz w:val="24"/>
          <w:szCs w:val="24"/>
        </w:rPr>
        <w:t>azu usług stanowi Załącznik nr 4</w:t>
      </w:r>
      <w:r w:rsidRPr="00F943BF">
        <w:rPr>
          <w:rFonts w:ascii="Times New Roman" w:hAnsi="Times New Roman" w:cs="Times New Roman"/>
          <w:sz w:val="24"/>
          <w:szCs w:val="24"/>
        </w:rPr>
        <w:t xml:space="preserve"> do Specyfikacji.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4.2. odpis lub informację z Krajowego Rejestru Sądowego lub z Centralnej Ewidencji i Informacji o Działalności Gospodarczej, w zakresie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rsidRPr="00F943BF">
        <w:rPr>
          <w:rFonts w:ascii="Times New Roman" w:hAnsi="Times New Roman" w:cs="Times New Roman"/>
          <w:sz w:val="24"/>
          <w:szCs w:val="24"/>
        </w:rPr>
        <w:lastRenderedPageBreak/>
        <w:t>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4.3. Oświadczenie Wykonawcy o aktualności informacji zawartych w oświadczeniu o którym mowa w art. 125 ust. 1 ustawy, w zakresie podstaw wykluczenia z postępowania wskazanych przez zamawiającego. Wzór ośw</w:t>
      </w:r>
      <w:r w:rsidR="004E66C1">
        <w:rPr>
          <w:rFonts w:ascii="Times New Roman" w:hAnsi="Times New Roman" w:cs="Times New Roman"/>
          <w:sz w:val="24"/>
          <w:szCs w:val="24"/>
        </w:rPr>
        <w:t>iadczenia stanowi Załącznik nr 3</w:t>
      </w:r>
      <w:r w:rsidRPr="00F943BF">
        <w:rPr>
          <w:rFonts w:ascii="Times New Roman" w:hAnsi="Times New Roman" w:cs="Times New Roman"/>
          <w:sz w:val="24"/>
          <w:szCs w:val="24"/>
        </w:rPr>
        <w:t xml:space="preserve"> do SWZ.</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Załącznik nr 6 do Specyfikacji.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6.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rsidR="00DA4CA3"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spełnienie przez Wykonawcę warunków udziału w postępowaniu oraz brak podstaw do wykluczenia z postępowania metodą spełnia/nie spełnia w oparciu o informacje zawarte w dokumentach i oświadczeniach wskazanych w punktach powyżej.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Oświadczenia i dokumenty, wskazane w niniejszym rozdziale muszą spełniać</w:t>
      </w:r>
      <w:r w:rsidR="00F5434D">
        <w:rPr>
          <w:rFonts w:ascii="Times New Roman" w:hAnsi="Times New Roman" w:cs="Times New Roman"/>
          <w:sz w:val="24"/>
          <w:szCs w:val="24"/>
        </w:rPr>
        <w:t xml:space="preserve"> wymagania określone w ustawie </w:t>
      </w:r>
      <w:proofErr w:type="spellStart"/>
      <w:r w:rsidR="00F5434D">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 Informacje o środkach komunikacji elektronicznej, przy użyciu których Zamawiający będzie komunikował się z wykonawcami, oraz informacje o wymaganiach technicznych i organizacyjnych sporządzania, wysyłania i odbierania korespondencji elektronicznej</w:t>
      </w:r>
    </w:p>
    <w:p w:rsidR="00350C20" w:rsidRPr="00B67A44"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 xml:space="preserve">Platformy e-Zamówienia,która jest dostępna pod </w:t>
      </w:r>
      <w:r w:rsidR="00350C20" w:rsidRPr="00F943BF">
        <w:rPr>
          <w:rFonts w:ascii="Times New Roman" w:hAnsi="Times New Roman" w:cs="Times New Roman"/>
          <w:sz w:val="24"/>
          <w:szCs w:val="24"/>
        </w:rPr>
        <w:t xml:space="preserve">adresem </w:t>
      </w:r>
      <w:r w:rsidR="00350C20" w:rsidRPr="00871302">
        <w:rPr>
          <w:rFonts w:ascii="Times New Roman" w:hAnsi="Times New Roman" w:cs="Times New Roman"/>
          <w:sz w:val="24"/>
          <w:szCs w:val="24"/>
          <w:u w:color="FF0000"/>
        </w:rPr>
        <w:t>https://ezamowienia.gov.pl</w:t>
      </w:r>
      <w:r w:rsidR="00B67A44" w:rsidRPr="00B67A44">
        <w:rPr>
          <w:rFonts w:ascii="Times New Roman" w:hAnsi="Times New Roman" w:cs="Times New Roman"/>
          <w:sz w:val="24"/>
          <w:szCs w:val="24"/>
          <w:u w:color="FF0000"/>
        </w:rPr>
        <w:t>ocds-148610-8e2d34e1-4d6f-11ee-a60c-9ec5599dddc1</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4A7D9F">
      <w:pPr>
        <w:autoSpaceDE w:val="0"/>
        <w:autoSpaceDN w:val="0"/>
        <w:adjustRightInd w:val="0"/>
        <w:spacing w:after="0" w:line="276"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będzie przekazywał wykonawcom informacje za pośrednictwem </w:t>
      </w:r>
      <w:r w:rsidR="00F5434D">
        <w:rPr>
          <w:rFonts w:ascii="Times New Roman" w:hAnsi="Times New Roman" w:cs="Times New Roman"/>
          <w:sz w:val="24"/>
          <w:szCs w:val="24"/>
        </w:rPr>
        <w:t>e- zamówienia.gov.pl</w:t>
      </w:r>
      <w:r w:rsidRPr="00F943BF">
        <w:rPr>
          <w:rFonts w:ascii="Times New Roman" w:hAnsi="Times New Roman" w:cs="Times New Roman"/>
          <w:sz w:val="24"/>
          <w:szCs w:val="24"/>
        </w:rPr>
        <w:t xml:space="preserve">. 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platformazakupowa.pl do konkretnego wykonawcy. </w:t>
      </w:r>
    </w:p>
    <w:p w:rsidR="00DA4CA3" w:rsidRPr="00F943BF"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4. Wykonawca jako podmiot profesjonalny ma obowiązek sprawdzania komunikatów i wiadomości bezpośrednio na </w:t>
      </w:r>
      <w:r w:rsidR="00F5434D">
        <w:rPr>
          <w:rFonts w:ascii="Times New Roman" w:hAnsi="Times New Roman" w:cs="Times New Roman"/>
          <w:sz w:val="24"/>
          <w:szCs w:val="24"/>
        </w:rPr>
        <w:t>e-zamowienia.gov.pl</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Acrobat Reader lub inny obsługujący format plików .pdf,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odbywa się za pomocą protokołu TLS 1.3.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F5434D">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(hh:mm:ss) generowany wg. czasu lokalnego serwera synchronizowanego z zegarem Głównego Urzędu Miar.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4A7D9F">
      <w:pPr>
        <w:autoSpaceDE w:val="0"/>
        <w:autoSpaceDN w:val="0"/>
        <w:adjustRightInd w:val="0"/>
        <w:spacing w:after="0" w:line="276"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DA4CA3" w:rsidRDefault="00DA4CA3" w:rsidP="00FB77E1">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F5434D">
        <w:rPr>
          <w:rFonts w:ascii="Times New Roman" w:hAnsi="Times New Roman" w:cs="Times New Roman"/>
          <w:sz w:val="24"/>
          <w:szCs w:val="24"/>
        </w:rPr>
        <w:t xml:space="preserve">e-zamówienia </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FB77E1" w:rsidRPr="00FB77E1" w:rsidRDefault="00FB77E1" w:rsidP="00FB77E1">
      <w:pPr>
        <w:autoSpaceDE w:val="0"/>
        <w:autoSpaceDN w:val="0"/>
        <w:adjustRightInd w:val="0"/>
        <w:spacing w:after="0" w:line="276" w:lineRule="auto"/>
        <w:jc w:val="both"/>
        <w:rPr>
          <w:rFonts w:ascii="Times New Roman" w:hAnsi="Times New Roman" w:cs="Times New Roman"/>
          <w:color w:val="000000"/>
          <w:sz w:val="24"/>
          <w:szCs w:val="24"/>
        </w:rPr>
      </w:pP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w:t>
      </w:r>
      <w:r w:rsidRPr="00F943BF">
        <w:rPr>
          <w:rFonts w:ascii="Times New Roman" w:hAnsi="Times New Roman" w:cs="Times New Roman"/>
          <w:sz w:val="24"/>
          <w:szCs w:val="24"/>
        </w:rPr>
        <w:lastRenderedPageBreak/>
        <w:t xml:space="preserve">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DA4CA3"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16) Zamawiający zaleca aby nie wprowadzać jakichkolwiek zmian w plikach po podpisaniu ich podpisem kwalifikowanym. Może to skutkować naruszeniem integralności plików co równoważne będzie z koniecznością odrzucenia oferty w postępowaniu</w:t>
      </w:r>
    </w:p>
    <w:p w:rsidR="006902CF" w:rsidRPr="00F943BF" w:rsidRDefault="006902CF" w:rsidP="004A7D9F">
      <w:pPr>
        <w:spacing w:line="276" w:lineRule="auto"/>
        <w:jc w:val="both"/>
        <w:rPr>
          <w:rFonts w:ascii="Times New Roman" w:hAnsi="Times New Roman" w:cs="Times New Roman"/>
          <w:color w:val="FF0000"/>
          <w:sz w:val="24"/>
          <w:szCs w:val="24"/>
        </w:rPr>
      </w:pP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rsidR="004D0846" w:rsidRPr="00C31014" w:rsidRDefault="00CC78E4"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Tomasz Dzik</w:t>
      </w:r>
      <w:r w:rsidR="004D0846" w:rsidRPr="00C31014">
        <w:rPr>
          <w:rFonts w:ascii="Times New Roman" w:hAnsi="Times New Roman" w:cs="Times New Roman"/>
          <w:sz w:val="24"/>
          <w:szCs w:val="24"/>
        </w:rPr>
        <w:t xml:space="preserve"> e-mail: </w:t>
      </w:r>
      <w:r w:rsidR="00651E8A" w:rsidRPr="00651E8A">
        <w:rPr>
          <w:rFonts w:ascii="Times New Roman" w:hAnsi="Times New Roman" w:cs="Times New Roman"/>
          <w:sz w:val="24"/>
          <w:szCs w:val="24"/>
          <w:u w:color="FF0000"/>
        </w:rPr>
        <w:t>tomasz.dzik@puzim.edu.pl</w:t>
      </w:r>
    </w:p>
    <w:p w:rsidR="004D0846" w:rsidRPr="00C31014" w:rsidRDefault="004D0846" w:rsidP="004A7D9F">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p>
    <w:p w:rsidR="004D0846" w:rsidRPr="00C31014" w:rsidRDefault="004D0846" w:rsidP="004A7D9F">
      <w:pPr>
        <w:pStyle w:val="Akapitzlist"/>
        <w:numPr>
          <w:ilvl w:val="0"/>
          <w:numId w:val="25"/>
        </w:numPr>
        <w:spacing w:line="276" w:lineRule="auto"/>
        <w:rPr>
          <w:rFonts w:ascii="Times New Roman" w:hAnsi="Times New Roman" w:cs="Times New Roman"/>
          <w:sz w:val="24"/>
          <w:szCs w:val="24"/>
        </w:rPr>
      </w:pPr>
      <w:r w:rsidRPr="00C31014">
        <w:rPr>
          <w:rFonts w:ascii="Times New Roman" w:hAnsi="Times New Roman" w:cs="Times New Roman"/>
          <w:sz w:val="24"/>
          <w:szCs w:val="24"/>
        </w:rPr>
        <w:t xml:space="preserve">Mirosława Trętowska e-mail: </w:t>
      </w:r>
      <w:r w:rsidRPr="00C31014">
        <w:rPr>
          <w:rFonts w:ascii="Times New Roman" w:hAnsi="Times New Roman" w:cs="Times New Roman"/>
          <w:sz w:val="24"/>
          <w:szCs w:val="24"/>
          <w:u w:color="FF0000"/>
        </w:rPr>
        <w:t>miroslawa.tretowska@puzim.,edu.pl</w:t>
      </w:r>
    </w:p>
    <w:p w:rsidR="00A81527" w:rsidRDefault="00DA4CA3" w:rsidP="004A7D9F">
      <w:pPr>
        <w:spacing w:line="276" w:lineRule="auto"/>
        <w:jc w:val="both"/>
        <w:rPr>
          <w:rFonts w:ascii="Times New Roman" w:hAnsi="Times New Roman" w:cs="Times New Roman"/>
          <w:sz w:val="24"/>
          <w:szCs w:val="24"/>
        </w:rPr>
      </w:pPr>
      <w:r w:rsidRPr="004D0846">
        <w:rPr>
          <w:rFonts w:ascii="Times New Roman" w:hAnsi="Times New Roman" w:cs="Times New Roman"/>
          <w:sz w:val="24"/>
          <w:szCs w:val="24"/>
        </w:rPr>
        <w:t xml:space="preserve">lub przez </w:t>
      </w:r>
      <w:r w:rsidR="00350C20" w:rsidRPr="004D0846">
        <w:rPr>
          <w:rFonts w:ascii="Times New Roman" w:hAnsi="Times New Roman" w:cs="Times New Roman"/>
          <w:color w:val="000000"/>
          <w:sz w:val="24"/>
          <w:szCs w:val="24"/>
        </w:rPr>
        <w:t>Platformę e-Zamówienia,</w:t>
      </w:r>
      <w:r w:rsidR="004D0846"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sidR="004D0846">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rsidR="00871302" w:rsidRPr="00F943BF" w:rsidRDefault="00871302" w:rsidP="004A7D9F">
      <w:pPr>
        <w:spacing w:line="276" w:lineRule="auto"/>
        <w:jc w:val="both"/>
        <w:rPr>
          <w:rFonts w:ascii="Times New Roman" w:hAnsi="Times New Roman" w:cs="Times New Roman"/>
          <w:sz w:val="24"/>
          <w:szCs w:val="24"/>
        </w:rPr>
      </w:pPr>
    </w:p>
    <w:p w:rsidR="00C31014"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6902CF" w:rsidRPr="00F943BF" w:rsidRDefault="006902CF" w:rsidP="00871302">
      <w:pPr>
        <w:spacing w:after="0" w:line="276" w:lineRule="auto"/>
        <w:contextualSpacing/>
        <w:rPr>
          <w:rFonts w:ascii="Times New Roman" w:hAnsi="Times New Roman" w:cs="Times New Roman"/>
          <w:b/>
          <w:sz w:val="24"/>
          <w:szCs w:val="24"/>
        </w:rPr>
      </w:pP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F5434D" w:rsidRPr="00F272EE">
        <w:rPr>
          <w:rFonts w:ascii="Times New Roman" w:hAnsi="Times New Roman" w:cs="Times New Roman"/>
          <w:b/>
          <w:sz w:val="24"/>
          <w:szCs w:val="24"/>
        </w:rPr>
        <w:t>14</w:t>
      </w:r>
      <w:r w:rsidR="00273E67" w:rsidRPr="00F272EE">
        <w:rPr>
          <w:rFonts w:ascii="Times New Roman" w:hAnsi="Times New Roman" w:cs="Times New Roman"/>
          <w:b/>
          <w:sz w:val="24"/>
          <w:szCs w:val="24"/>
        </w:rPr>
        <w:t>.10</w:t>
      </w:r>
      <w:r w:rsidR="007450CA" w:rsidRPr="00F272EE">
        <w:rPr>
          <w:rFonts w:ascii="Times New Roman" w:hAnsi="Times New Roman" w:cs="Times New Roman"/>
          <w:b/>
          <w:sz w:val="24"/>
          <w:szCs w:val="24"/>
        </w:rPr>
        <w:t>.</w:t>
      </w:r>
      <w:r w:rsidRPr="00F272EE">
        <w:rPr>
          <w:rFonts w:ascii="Times New Roman" w:hAnsi="Times New Roman" w:cs="Times New Roman"/>
          <w:b/>
          <w:sz w:val="24"/>
          <w:szCs w:val="24"/>
        </w:rPr>
        <w:t>2023</w:t>
      </w:r>
      <w:r w:rsidRPr="00F272EE">
        <w:rPr>
          <w:rFonts w:ascii="Times New Roman" w:hAnsi="Times New Roman" w:cs="Times New Roman"/>
          <w:sz w:val="24"/>
          <w:szCs w:val="24"/>
        </w:rPr>
        <w:t xml:space="preserve"> </w:t>
      </w:r>
      <w:r w:rsidRPr="007450CA">
        <w:rPr>
          <w:rFonts w:ascii="Times New Roman" w:hAnsi="Times New Roman" w:cs="Times New Roman"/>
          <w:b/>
          <w:sz w:val="24"/>
          <w:szCs w:val="24"/>
        </w:rPr>
        <w:t>r.</w:t>
      </w:r>
      <w:r w:rsidR="007450CA">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2258A8"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7450CA" w:rsidRPr="00F943BF" w:rsidRDefault="007450CA" w:rsidP="006902C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t>
      </w:r>
      <w:r w:rsidRPr="00CA6301">
        <w:rPr>
          <w:rFonts w:ascii="Times New Roman" w:hAnsi="Times New Roman" w:cs="Times New Roman"/>
          <w:b/>
          <w:sz w:val="24"/>
          <w:szCs w:val="24"/>
        </w:rPr>
        <w:t>formularz oferty, kt</w:t>
      </w:r>
      <w:r w:rsidR="00C31014" w:rsidRPr="00CA6301">
        <w:rPr>
          <w:rFonts w:ascii="Times New Roman" w:hAnsi="Times New Roman" w:cs="Times New Roman"/>
          <w:b/>
          <w:sz w:val="24"/>
          <w:szCs w:val="24"/>
        </w:rPr>
        <w:t>órej wzór stanowi załącznik nr 1</w:t>
      </w:r>
      <w:r w:rsidR="004A7D9F" w:rsidRPr="00CA6301">
        <w:rPr>
          <w:rFonts w:ascii="Times New Roman" w:hAnsi="Times New Roman" w:cs="Times New Roman"/>
          <w:b/>
          <w:sz w:val="24"/>
          <w:szCs w:val="24"/>
        </w:rPr>
        <w:t xml:space="preserve"> do SWZ wraz z t</w:t>
      </w:r>
      <w:r w:rsidR="00703932" w:rsidRPr="00CA6301">
        <w:rPr>
          <w:rFonts w:ascii="Times New Roman" w:hAnsi="Times New Roman" w:cs="Times New Roman"/>
          <w:b/>
          <w:sz w:val="24"/>
          <w:szCs w:val="24"/>
        </w:rPr>
        <w:t>abelą zgodności – załącznik 9</w:t>
      </w:r>
      <w:r w:rsidR="00A359DF" w:rsidRPr="00CA6301">
        <w:rPr>
          <w:rFonts w:ascii="Times New Roman" w:hAnsi="Times New Roman" w:cs="Times New Roman"/>
          <w:b/>
          <w:sz w:val="24"/>
          <w:szCs w:val="24"/>
        </w:rPr>
        <w:t>a oraz wykaz dostaw –załącznik nr 4 do SWZ.</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załącznik nr 2a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rego wzór stanowi 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 xml:space="preserve">oraz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późn. zm.) do oferty należy załączyć pełnomocnictwo lub inny dokument </w:t>
      </w:r>
      <w:r w:rsidRPr="00F943BF">
        <w:rPr>
          <w:rFonts w:ascii="Times New Roman" w:hAnsi="Times New Roman" w:cs="Times New Roman"/>
          <w:sz w:val="24"/>
          <w:szCs w:val="24"/>
        </w:rPr>
        <w:lastRenderedPageBreak/>
        <w:t xml:space="preserve">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t>
      </w:r>
      <w:r w:rsidRPr="00F943BF">
        <w:rPr>
          <w:rFonts w:ascii="Times New Roman" w:hAnsi="Times New Roman" w:cs="Times New Roman"/>
          <w:sz w:val="24"/>
          <w:szCs w:val="24"/>
        </w:rPr>
        <w:lastRenderedPageBreak/>
        <w:t xml:space="preserve">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w:t>
      </w:r>
      <w:r w:rsidRPr="00F943BF">
        <w:rPr>
          <w:rFonts w:ascii="Times New Roman" w:hAnsi="Times New Roman" w:cs="Times New Roman"/>
          <w:sz w:val="24"/>
          <w:szCs w:val="24"/>
        </w:rPr>
        <w:lastRenderedPageBreak/>
        <w:t xml:space="preserve">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rsidR="002258A8"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7450CA" w:rsidRPr="00F943BF" w:rsidRDefault="007450CA" w:rsidP="007450CA">
      <w:pPr>
        <w:spacing w:after="0" w:line="276" w:lineRule="auto"/>
        <w:contextualSpacing/>
        <w:rPr>
          <w:rFonts w:ascii="Times New Roman" w:hAnsi="Times New Roman" w:cs="Times New Roman"/>
          <w:b/>
          <w:sz w:val="24"/>
          <w:szCs w:val="24"/>
        </w:rPr>
      </w:pP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 xml:space="preserve">prowadzonego </w:t>
      </w:r>
      <w:r w:rsidRPr="00F272EE">
        <w:rPr>
          <w:rFonts w:ascii="Times New Roman" w:hAnsi="Times New Roman" w:cs="Times New Roman"/>
          <w:sz w:val="24"/>
          <w:szCs w:val="24"/>
        </w:rPr>
        <w:t xml:space="preserve">postępowania </w:t>
      </w:r>
      <w:r w:rsidRPr="00F272EE">
        <w:rPr>
          <w:rFonts w:ascii="Times New Roman" w:hAnsi="Times New Roman" w:cs="Times New Roman"/>
          <w:b/>
          <w:sz w:val="24"/>
          <w:szCs w:val="24"/>
        </w:rPr>
        <w:t>do dn</w:t>
      </w:r>
      <w:r w:rsidR="00F272EE" w:rsidRPr="00F272EE">
        <w:rPr>
          <w:rFonts w:ascii="Times New Roman" w:hAnsi="Times New Roman" w:cs="Times New Roman"/>
          <w:b/>
          <w:sz w:val="24"/>
          <w:szCs w:val="24"/>
        </w:rPr>
        <w:t>ia 15</w:t>
      </w:r>
      <w:r w:rsidR="00FB77E1" w:rsidRPr="00F272EE">
        <w:rPr>
          <w:rFonts w:ascii="Times New Roman" w:hAnsi="Times New Roman" w:cs="Times New Roman"/>
          <w:b/>
          <w:sz w:val="24"/>
          <w:szCs w:val="24"/>
        </w:rPr>
        <w:t xml:space="preserve">.09.2023 r. </w:t>
      </w:r>
      <w:r w:rsidR="006902CF" w:rsidRPr="00F272EE">
        <w:rPr>
          <w:rFonts w:ascii="Times New Roman" w:hAnsi="Times New Roman" w:cs="Times New Roman"/>
          <w:b/>
          <w:sz w:val="24"/>
          <w:szCs w:val="24"/>
        </w:rPr>
        <w:t>do godz. 10</w:t>
      </w:r>
      <w:r w:rsidRPr="00F272EE">
        <w:rPr>
          <w:rFonts w:ascii="Times New Roman" w:hAnsi="Times New Roman" w:cs="Times New Roman"/>
          <w:b/>
          <w:sz w:val="24"/>
          <w:szCs w:val="24"/>
        </w:rPr>
        <w:t>.00.</w:t>
      </w:r>
      <w:r w:rsidRPr="00F272EE">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Szczegółowa instrukcja dla Wykonawców dotycząca złożenia, zmiany i wycofania oferty znajduje się na stronie internetowej pod adresem: https://platformazakupowa.pl/strona/45- instrukcje . </w:t>
      </w:r>
    </w:p>
    <w:p w:rsidR="00015AC4" w:rsidRDefault="00015AC4" w:rsidP="004A7D9F">
      <w:pPr>
        <w:spacing w:after="0" w:line="276" w:lineRule="auto"/>
        <w:contextualSpacing/>
        <w:jc w:val="both"/>
        <w:rPr>
          <w:rFonts w:ascii="Times New Roman" w:hAnsi="Times New Roman" w:cs="Times New Roman"/>
          <w:sz w:val="24"/>
          <w:szCs w:val="24"/>
        </w:rPr>
      </w:pPr>
    </w:p>
    <w:p w:rsidR="007B3614" w:rsidRDefault="007B3614" w:rsidP="004A7D9F">
      <w:pPr>
        <w:spacing w:after="0" w:line="276" w:lineRule="auto"/>
        <w:contextualSpacing/>
        <w:jc w:val="both"/>
        <w:rPr>
          <w:rFonts w:ascii="Times New Roman" w:hAnsi="Times New Roman" w:cs="Times New Roman"/>
          <w:sz w:val="24"/>
          <w:szCs w:val="24"/>
        </w:rPr>
      </w:pPr>
    </w:p>
    <w:p w:rsidR="007B3614" w:rsidRDefault="007B3614" w:rsidP="004A7D9F">
      <w:pPr>
        <w:spacing w:after="0" w:line="276" w:lineRule="auto"/>
        <w:contextualSpacing/>
        <w:jc w:val="both"/>
        <w:rPr>
          <w:rFonts w:ascii="Times New Roman" w:hAnsi="Times New Roman" w:cs="Times New Roman"/>
          <w:sz w:val="24"/>
          <w:szCs w:val="24"/>
        </w:rPr>
      </w:pPr>
    </w:p>
    <w:p w:rsidR="007B3614" w:rsidRPr="00F943BF" w:rsidRDefault="007B3614" w:rsidP="004A7D9F">
      <w:pPr>
        <w:spacing w:after="0" w:line="276" w:lineRule="auto"/>
        <w:contextualSpacing/>
        <w:jc w:val="both"/>
        <w:rPr>
          <w:rFonts w:ascii="Times New Roman" w:hAnsi="Times New Roman" w:cs="Times New Roman"/>
          <w:sz w:val="24"/>
          <w:szCs w:val="24"/>
        </w:rPr>
      </w:pPr>
    </w:p>
    <w:p w:rsidR="002258A8"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lastRenderedPageBreak/>
        <w:t>XVI. Termin otwarcia ofert</w:t>
      </w:r>
      <w:r w:rsidR="00BD3107">
        <w:rPr>
          <w:rFonts w:ascii="Times New Roman" w:hAnsi="Times New Roman" w:cs="Times New Roman"/>
          <w:b/>
          <w:sz w:val="24"/>
          <w:szCs w:val="24"/>
        </w:rPr>
        <w:t>.</w:t>
      </w:r>
    </w:p>
    <w:p w:rsidR="007450CA" w:rsidRPr="00F943BF" w:rsidRDefault="007450CA" w:rsidP="004A7D9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w:t>
      </w:r>
      <w:r w:rsidRPr="00F272EE">
        <w:rPr>
          <w:rFonts w:ascii="Times New Roman" w:hAnsi="Times New Roman" w:cs="Times New Roman"/>
          <w:sz w:val="24"/>
          <w:szCs w:val="24"/>
        </w:rPr>
        <w:t xml:space="preserve">ofert </w:t>
      </w:r>
      <w:r w:rsidRPr="00F272EE">
        <w:rPr>
          <w:rFonts w:ascii="Times New Roman" w:hAnsi="Times New Roman" w:cs="Times New Roman"/>
          <w:b/>
          <w:sz w:val="24"/>
          <w:szCs w:val="24"/>
        </w:rPr>
        <w:t xml:space="preserve">tj. </w:t>
      </w:r>
      <w:r w:rsidR="00F272EE" w:rsidRPr="00F272EE">
        <w:rPr>
          <w:rFonts w:ascii="Times New Roman" w:hAnsi="Times New Roman" w:cs="Times New Roman"/>
          <w:b/>
          <w:sz w:val="24"/>
          <w:szCs w:val="24"/>
        </w:rPr>
        <w:t>15</w:t>
      </w:r>
      <w:r w:rsidR="006902CF" w:rsidRPr="00F272EE">
        <w:rPr>
          <w:rFonts w:ascii="Times New Roman" w:hAnsi="Times New Roman" w:cs="Times New Roman"/>
          <w:b/>
          <w:sz w:val="24"/>
          <w:szCs w:val="24"/>
        </w:rPr>
        <w:t>.09.</w:t>
      </w:r>
      <w:r w:rsidRPr="00F272EE">
        <w:rPr>
          <w:rFonts w:ascii="Times New Roman" w:hAnsi="Times New Roman" w:cs="Times New Roman"/>
          <w:b/>
          <w:sz w:val="24"/>
          <w:szCs w:val="24"/>
        </w:rPr>
        <w:t>2023 r.</w:t>
      </w:r>
      <w:r w:rsidR="006902CF" w:rsidRPr="00F272EE">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platformazakupowa.pl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7B19F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424D9B" w:rsidRPr="00F943BF" w:rsidRDefault="00424D9B" w:rsidP="004A7D9F">
      <w:pPr>
        <w:spacing w:after="0" w:line="276" w:lineRule="auto"/>
        <w:contextualSpacing/>
        <w:rPr>
          <w:rFonts w:ascii="Times New Roman" w:hAnsi="Times New Roman" w:cs="Times New Roman"/>
          <w:b/>
          <w:sz w:val="24"/>
          <w:szCs w:val="24"/>
        </w:rPr>
      </w:pP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w:t>
      </w:r>
      <w:r w:rsidRPr="00F943BF">
        <w:rPr>
          <w:rFonts w:ascii="Times New Roman" w:hAnsi="Times New Roman" w:cs="Times New Roman"/>
          <w:sz w:val="24"/>
          <w:szCs w:val="24"/>
        </w:rPr>
        <w:lastRenderedPageBreak/>
        <w:t xml:space="preserve">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7B19F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424D9B" w:rsidRPr="00F943BF" w:rsidRDefault="00424D9B" w:rsidP="00424D9B">
      <w:pPr>
        <w:spacing w:after="0" w:line="276" w:lineRule="auto"/>
        <w:contextualSpacing/>
        <w:rPr>
          <w:rFonts w:ascii="Times New Roman" w:hAnsi="Times New Roman" w:cs="Times New Roman"/>
          <w:b/>
          <w:sz w:val="24"/>
          <w:szCs w:val="24"/>
        </w:rPr>
      </w:pP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c) wskazania stawki podatku od towarów i usług, która zgodnie z wiedzą Wykonawcy, będzie miała zastosowanie. </w:t>
      </w:r>
    </w:p>
    <w:p w:rsidR="007B19FF" w:rsidRPr="00F943BF" w:rsidRDefault="007B19FF" w:rsidP="004A7D9F">
      <w:pPr>
        <w:spacing w:after="0" w:line="276" w:lineRule="auto"/>
        <w:contextualSpacing/>
        <w:jc w:val="both"/>
        <w:rPr>
          <w:rFonts w:ascii="Times New Roman" w:hAnsi="Times New Roman" w:cs="Times New Roman"/>
          <w:sz w:val="24"/>
          <w:szCs w:val="24"/>
        </w:rPr>
      </w:pP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B19FF" w:rsidRPr="007450CA" w:rsidRDefault="007B19FF" w:rsidP="007450C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t xml:space="preserve">Za ofertę najkorzystniejszą zostanie uznana oferta zawierająca najkorzystniejszy bilans punktów w kryteriach </w:t>
      </w:r>
      <w:r w:rsidR="002A4747" w:rsidRPr="007450CA">
        <w:rPr>
          <w:rFonts w:ascii="Times New Roman" w:hAnsi="Times New Roman" w:cs="Times New Roman"/>
          <w:sz w:val="24"/>
          <w:szCs w:val="24"/>
        </w:rPr>
        <w:t>:</w:t>
      </w:r>
    </w:p>
    <w:p w:rsidR="007450CA" w:rsidRPr="007450CA" w:rsidRDefault="007450CA" w:rsidP="007450CA">
      <w:pPr>
        <w:pStyle w:val="Akapitzlist"/>
        <w:spacing w:after="0" w:line="276" w:lineRule="auto"/>
        <w:jc w:val="both"/>
        <w:rPr>
          <w:rFonts w:ascii="Times New Roman" w:hAnsi="Times New Roman" w:cs="Times New Roman"/>
          <w:sz w:val="24"/>
          <w:szCs w:val="24"/>
        </w:rPr>
      </w:pPr>
    </w:p>
    <w:p w:rsidR="007B19FF" w:rsidRPr="00F272EE" w:rsidRDefault="007B19FF"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a. „Łączna</w:t>
      </w:r>
      <w:r w:rsidR="005B2E54" w:rsidRPr="00F943BF">
        <w:rPr>
          <w:rFonts w:ascii="Times New Roman" w:hAnsi="Times New Roman" w:cs="Times New Roman"/>
          <w:b/>
          <w:sz w:val="24"/>
          <w:szCs w:val="24"/>
        </w:rPr>
        <w:t xml:space="preserve"> cena ofertowa </w:t>
      </w:r>
      <w:r w:rsidR="005B2E54" w:rsidRPr="00F272EE">
        <w:rPr>
          <w:rFonts w:ascii="Times New Roman" w:hAnsi="Times New Roman" w:cs="Times New Roman"/>
          <w:b/>
          <w:sz w:val="24"/>
          <w:szCs w:val="24"/>
        </w:rPr>
        <w:t>brutto” – C – 60 pkt</w:t>
      </w:r>
      <w:r w:rsidRPr="00F272EE">
        <w:rPr>
          <w:rFonts w:ascii="Times New Roman" w:hAnsi="Times New Roman" w:cs="Times New Roman"/>
          <w:b/>
          <w:sz w:val="24"/>
          <w:szCs w:val="24"/>
        </w:rPr>
        <w:t xml:space="preserve">;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Sposób oceny wg wzoru / zasad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Cena najtańsza oferty</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 = ---------------------------------- x 60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badanej oferty</w:t>
      </w:r>
    </w:p>
    <w:p w:rsidR="00A43A76" w:rsidRPr="00F943BF" w:rsidRDefault="00A43A76" w:rsidP="004A7D9F">
      <w:pPr>
        <w:spacing w:after="0" w:line="276" w:lineRule="auto"/>
        <w:contextualSpacing/>
        <w:jc w:val="both"/>
        <w:rPr>
          <w:rFonts w:ascii="Times New Roman" w:hAnsi="Times New Roman" w:cs="Times New Roman"/>
          <w:sz w:val="24"/>
          <w:szCs w:val="24"/>
        </w:rPr>
      </w:pPr>
    </w:p>
    <w:p w:rsidR="007450CA" w:rsidRPr="00F943BF" w:rsidRDefault="007450CA" w:rsidP="004A7D9F">
      <w:pPr>
        <w:spacing w:after="0" w:line="276" w:lineRule="auto"/>
        <w:contextualSpacing/>
        <w:jc w:val="both"/>
        <w:rPr>
          <w:rFonts w:ascii="Times New Roman" w:hAnsi="Times New Roman" w:cs="Times New Roman"/>
          <w:sz w:val="24"/>
          <w:szCs w:val="24"/>
        </w:rPr>
      </w:pPr>
    </w:p>
    <w:p w:rsidR="002A4747" w:rsidRPr="00F943BF" w:rsidRDefault="005E0FD0"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b</w:t>
      </w:r>
      <w:r w:rsidR="003A65CD" w:rsidRPr="00F943BF">
        <w:rPr>
          <w:rFonts w:ascii="Times New Roman" w:hAnsi="Times New Roman" w:cs="Times New Roman"/>
          <w:b/>
          <w:sz w:val="24"/>
          <w:szCs w:val="24"/>
        </w:rPr>
        <w:t>.</w:t>
      </w:r>
      <w:r w:rsidRPr="005E0FD0">
        <w:t xml:space="preserve"> </w:t>
      </w:r>
      <w:r w:rsidRPr="005E0FD0">
        <w:rPr>
          <w:rFonts w:ascii="Times New Roman" w:hAnsi="Times New Roman" w:cs="Times New Roman"/>
          <w:b/>
          <w:sz w:val="24"/>
          <w:szCs w:val="24"/>
        </w:rPr>
        <w:t>Okres gwaranc</w:t>
      </w:r>
      <w:r>
        <w:rPr>
          <w:rFonts w:ascii="Times New Roman" w:hAnsi="Times New Roman" w:cs="Times New Roman"/>
          <w:b/>
          <w:sz w:val="24"/>
          <w:szCs w:val="24"/>
        </w:rPr>
        <w:t>ji na urządzenia i podzespoły</w:t>
      </w:r>
      <w:r w:rsidR="0024519B">
        <w:rPr>
          <w:rFonts w:ascii="Times New Roman" w:hAnsi="Times New Roman" w:cs="Times New Roman"/>
          <w:b/>
          <w:sz w:val="24"/>
          <w:szCs w:val="24"/>
        </w:rPr>
        <w:t xml:space="preserve"> – 4</w:t>
      </w:r>
      <w:r w:rsidR="005B2E54" w:rsidRPr="00F943BF">
        <w:rPr>
          <w:rFonts w:ascii="Times New Roman" w:hAnsi="Times New Roman" w:cs="Times New Roman"/>
          <w:b/>
          <w:sz w:val="24"/>
          <w:szCs w:val="24"/>
        </w:rPr>
        <w:t>0 pkt</w:t>
      </w:r>
      <w:r w:rsidR="005B2E54" w:rsidRPr="00F943BF">
        <w:rPr>
          <w:rFonts w:ascii="Times New Roman" w:hAnsi="Times New Roman" w:cs="Times New Roman"/>
          <w:sz w:val="24"/>
          <w:szCs w:val="24"/>
        </w:rPr>
        <w:t xml:space="preserve">.  </w:t>
      </w:r>
    </w:p>
    <w:p w:rsidR="002A4747" w:rsidRPr="00F943BF" w:rsidRDefault="00FB77E1"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E0FD0">
        <w:rPr>
          <w:rFonts w:ascii="Times New Roman" w:hAnsi="Times New Roman" w:cs="Times New Roman"/>
          <w:sz w:val="24"/>
          <w:szCs w:val="24"/>
        </w:rPr>
        <w:t>0 pkt.  – 24</w:t>
      </w:r>
      <w:r w:rsidR="005B2E54" w:rsidRPr="00F943BF">
        <w:rPr>
          <w:rFonts w:ascii="Times New Roman" w:hAnsi="Times New Roman" w:cs="Times New Roman"/>
          <w:sz w:val="24"/>
          <w:szCs w:val="24"/>
        </w:rPr>
        <w:t xml:space="preserve"> m-</w:t>
      </w:r>
      <w:proofErr w:type="spellStart"/>
      <w:r w:rsidR="005B2E54" w:rsidRPr="00F943BF">
        <w:rPr>
          <w:rFonts w:ascii="Times New Roman" w:hAnsi="Times New Roman" w:cs="Times New Roman"/>
          <w:sz w:val="24"/>
          <w:szCs w:val="24"/>
        </w:rPr>
        <w:t>cy</w:t>
      </w:r>
      <w:proofErr w:type="spellEnd"/>
      <w:r w:rsidR="005B2E54" w:rsidRPr="00F943BF">
        <w:rPr>
          <w:rFonts w:ascii="Times New Roman" w:hAnsi="Times New Roman" w:cs="Times New Roman"/>
          <w:sz w:val="24"/>
          <w:szCs w:val="24"/>
        </w:rPr>
        <w:t xml:space="preserve">, </w:t>
      </w:r>
    </w:p>
    <w:p w:rsidR="002A4747" w:rsidRPr="00F943BF" w:rsidRDefault="005B2E54"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pkt. – 48 m-cy, </w:t>
      </w:r>
    </w:p>
    <w:p w:rsidR="002A4747" w:rsidRPr="00F943BF" w:rsidRDefault="007C4B9E"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005B2E54" w:rsidRPr="00F943BF">
        <w:rPr>
          <w:rFonts w:ascii="Times New Roman" w:hAnsi="Times New Roman" w:cs="Times New Roman"/>
          <w:sz w:val="24"/>
          <w:szCs w:val="24"/>
        </w:rPr>
        <w:t>0 pkt. – 60 m-cy</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F272EE"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Ocena punktowa w poszczególnych kryteriach dokonana zostanie na podstawie danych podanych przez Wykonawcę w „Formularzu ofertowym” i przeliczona według wzoru opisanego w tabeli powyżej.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udzieli zamówienia Wykonawcy, którego oferta odpowiadać będzie wszystkim wymaganiom przedstawionym w ustawie, oraz w SWZ i zostanie oceniona jako najkorzystniejsza w oparciu o podane kryteria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F272EE" w:rsidRDefault="00F272EE" w:rsidP="004A7D9F">
      <w:pPr>
        <w:spacing w:after="0" w:line="276" w:lineRule="auto"/>
        <w:contextualSpacing/>
        <w:jc w:val="both"/>
        <w:rPr>
          <w:rFonts w:ascii="Times New Roman" w:hAnsi="Times New Roman" w:cs="Times New Roman"/>
          <w:sz w:val="24"/>
          <w:szCs w:val="24"/>
        </w:rPr>
      </w:pPr>
    </w:p>
    <w:p w:rsidR="00F272EE" w:rsidRPr="00F943BF" w:rsidRDefault="00F272EE" w:rsidP="004A7D9F">
      <w:pPr>
        <w:spacing w:after="0" w:line="276" w:lineRule="auto"/>
        <w:contextualSpacing/>
        <w:jc w:val="both"/>
        <w:rPr>
          <w:rFonts w:ascii="Times New Roman" w:hAnsi="Times New Roman" w:cs="Times New Roman"/>
          <w:sz w:val="24"/>
          <w:szCs w:val="24"/>
        </w:rPr>
      </w:pPr>
    </w:p>
    <w:p w:rsidR="00424D9B" w:rsidRDefault="00424D9B" w:rsidP="004A7D9F">
      <w:pPr>
        <w:spacing w:after="0" w:line="276" w:lineRule="auto"/>
        <w:contextualSpacing/>
        <w:jc w:val="center"/>
        <w:rPr>
          <w:rFonts w:ascii="Times New Roman" w:hAnsi="Times New Roman" w:cs="Times New Roman"/>
          <w:b/>
          <w:sz w:val="24"/>
          <w:szCs w:val="24"/>
        </w:rPr>
      </w:pPr>
    </w:p>
    <w:p w:rsidR="004D0846" w:rsidRDefault="004D0846" w:rsidP="004A7D9F">
      <w:pPr>
        <w:pStyle w:val="Bezodstpw"/>
        <w:spacing w:line="276"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XX. </w:t>
      </w:r>
      <w:r w:rsidR="00BD3107">
        <w:rPr>
          <w:rFonts w:ascii="Times New Roman" w:hAnsi="Times New Roman" w:cs="Times New Roman"/>
          <w:b/>
          <w:bCs/>
          <w:sz w:val="24"/>
          <w:szCs w:val="24"/>
        </w:rPr>
        <w:t>Zabezpieczenie należytego wykonania umowy.</w:t>
      </w:r>
    </w:p>
    <w:p w:rsidR="00424D9B" w:rsidRPr="002975E0" w:rsidRDefault="00424D9B" w:rsidP="004A7D9F">
      <w:pPr>
        <w:pStyle w:val="Bezodstpw"/>
        <w:spacing w:line="276" w:lineRule="auto"/>
        <w:rPr>
          <w:rFonts w:ascii="Times New Roman" w:hAnsi="Times New Roman" w:cs="Times New Roman"/>
          <w:b/>
          <w:bCs/>
          <w:sz w:val="24"/>
          <w:szCs w:val="24"/>
        </w:rPr>
      </w:pPr>
    </w:p>
    <w:p w:rsidR="004D0846" w:rsidRPr="00B50F7C" w:rsidRDefault="004D0846" w:rsidP="004A7D9F">
      <w:pPr>
        <w:pStyle w:val="Default"/>
        <w:spacing w:after="50" w:line="276" w:lineRule="auto"/>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4D0846" w:rsidRPr="00B50F7C" w:rsidRDefault="004D0846" w:rsidP="004A7D9F">
      <w:pPr>
        <w:pStyle w:val="Default"/>
        <w:spacing w:line="276" w:lineRule="auto"/>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4D0846" w:rsidRPr="00B50F7C" w:rsidRDefault="004D0846" w:rsidP="004A7D9F">
      <w:pPr>
        <w:pStyle w:val="Default"/>
        <w:spacing w:line="276" w:lineRule="auto"/>
        <w:jc w:val="both"/>
      </w:pPr>
      <w:r w:rsidRPr="00B50F7C">
        <w:t xml:space="preserve">- pieniądzu; </w:t>
      </w:r>
    </w:p>
    <w:p w:rsidR="004D0846" w:rsidRPr="00B50F7C" w:rsidRDefault="004D0846" w:rsidP="004A7D9F">
      <w:pPr>
        <w:pStyle w:val="Default"/>
        <w:spacing w:line="276" w:lineRule="auto"/>
        <w:jc w:val="both"/>
      </w:pPr>
      <w:r w:rsidRPr="00B50F7C">
        <w:t xml:space="preserve">- poręczeniach bankowych lub poręczeniach spółdzielczej kasy oszczędnościowo-kredytowej, z tym że zobowiązanie kasy jest zawsze zobowiązaniem pieniężnym; </w:t>
      </w:r>
    </w:p>
    <w:p w:rsidR="004D0846" w:rsidRPr="00B50F7C" w:rsidRDefault="004D0846" w:rsidP="004A7D9F">
      <w:pPr>
        <w:pStyle w:val="Default"/>
        <w:spacing w:line="276" w:lineRule="auto"/>
        <w:jc w:val="both"/>
      </w:pPr>
      <w:r w:rsidRPr="00B50F7C">
        <w:t xml:space="preserve">- gwarancjach bankowych; </w:t>
      </w:r>
    </w:p>
    <w:p w:rsidR="004D0846" w:rsidRPr="00B50F7C" w:rsidRDefault="004D0846" w:rsidP="004A7D9F">
      <w:pPr>
        <w:pStyle w:val="Default"/>
        <w:spacing w:line="276" w:lineRule="auto"/>
        <w:jc w:val="both"/>
      </w:pPr>
      <w:r w:rsidRPr="00B50F7C">
        <w:t xml:space="preserve">- gwarancjach ubezpieczeniowych; </w:t>
      </w:r>
    </w:p>
    <w:p w:rsidR="004D0846" w:rsidRPr="00B50F7C" w:rsidRDefault="004D0846" w:rsidP="004A7D9F">
      <w:pPr>
        <w:pStyle w:val="Default"/>
        <w:spacing w:line="276" w:lineRule="auto"/>
        <w:jc w:val="both"/>
      </w:pPr>
      <w:r w:rsidRPr="00B50F7C">
        <w:t xml:space="preserve">- poręczeniach udzielanych przez podmioty, o których mowa w art. 6b ust. 5 pkt 2 ustawy z 9 listopada 2000 r. o utworzeniu Polskiej Agencji Rozwoju Przedsiębiorczości. </w:t>
      </w:r>
    </w:p>
    <w:p w:rsidR="004D0846" w:rsidRPr="00923A5A" w:rsidRDefault="004D0846" w:rsidP="004A7D9F">
      <w:pPr>
        <w:pStyle w:val="Default"/>
        <w:spacing w:after="62" w:line="276" w:lineRule="auto"/>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4D0846" w:rsidRPr="00B50F7C" w:rsidRDefault="004D0846" w:rsidP="004A7D9F">
      <w:pPr>
        <w:pStyle w:val="Default"/>
        <w:spacing w:after="62" w:line="276" w:lineRule="auto"/>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4D0846" w:rsidRPr="00B50F7C" w:rsidRDefault="004D0846" w:rsidP="004A7D9F">
      <w:pPr>
        <w:pStyle w:val="Default"/>
        <w:spacing w:line="276" w:lineRule="auto"/>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4D0846" w:rsidRPr="00B50F7C" w:rsidRDefault="004D0846" w:rsidP="004A7D9F">
      <w:pPr>
        <w:pStyle w:val="Default"/>
        <w:spacing w:line="276" w:lineRule="auto"/>
        <w:jc w:val="both"/>
      </w:pPr>
      <w:r w:rsidRPr="002975E0">
        <w:rPr>
          <w:b/>
        </w:rPr>
        <w:t>6.</w:t>
      </w:r>
      <w:r w:rsidRPr="00B50F7C">
        <w:t xml:space="preserve"> Zamawiający zwróci zabezpieczenie w następujących terminach: </w:t>
      </w:r>
    </w:p>
    <w:p w:rsidR="004D0846" w:rsidRPr="00B50F7C" w:rsidRDefault="004D0846" w:rsidP="004A7D9F">
      <w:pPr>
        <w:pStyle w:val="Default"/>
        <w:spacing w:after="54" w:line="276" w:lineRule="auto"/>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4D0846" w:rsidRPr="00B50F7C" w:rsidRDefault="004D0846" w:rsidP="004A7D9F">
      <w:pPr>
        <w:pStyle w:val="Default"/>
        <w:spacing w:line="276" w:lineRule="auto"/>
      </w:pPr>
      <w:r w:rsidRPr="00CA7F09">
        <w:rPr>
          <w:b/>
        </w:rPr>
        <w:t xml:space="preserve">- 30% wysokości zabezpieczenia w terminie 15 dni od dnia, w którym upływa okres </w:t>
      </w:r>
      <w:r w:rsidRPr="00B50F7C">
        <w:t xml:space="preserve">gwarancji i rękojmi, liczony zgodnie z postanowieniami zawartej umowy. </w:t>
      </w:r>
    </w:p>
    <w:p w:rsidR="004D0846" w:rsidRPr="00B50F7C" w:rsidRDefault="004D0846" w:rsidP="004A7D9F">
      <w:pPr>
        <w:pStyle w:val="Default"/>
        <w:spacing w:line="276" w:lineRule="auto"/>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4D0846" w:rsidRPr="00B50F7C" w:rsidRDefault="004D0846" w:rsidP="004A7D9F">
      <w:pPr>
        <w:pStyle w:val="Default"/>
        <w:spacing w:line="276" w:lineRule="auto"/>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4D0846" w:rsidRPr="00B50F7C" w:rsidRDefault="004D0846" w:rsidP="004A7D9F">
      <w:pPr>
        <w:pStyle w:val="Default"/>
        <w:spacing w:after="62" w:line="276" w:lineRule="auto"/>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4D0846" w:rsidRDefault="004D0846" w:rsidP="004A7D9F">
      <w:pPr>
        <w:pStyle w:val="Default"/>
        <w:spacing w:after="62" w:line="276" w:lineRule="auto"/>
        <w:jc w:val="both"/>
      </w:pPr>
      <w:r w:rsidRPr="002975E0">
        <w:rPr>
          <w:b/>
        </w:rPr>
        <w:t>10.</w:t>
      </w:r>
      <w:r w:rsidRPr="00B50F7C">
        <w:t xml:space="preserve"> Treść oświadczenia zawartego w gwarancji lub w poręczeniu musi zostać zaakceptowana przez zamawiającego przed podpisaniem umowy. </w:t>
      </w:r>
    </w:p>
    <w:p w:rsidR="004D0846" w:rsidRPr="00B50F7C" w:rsidRDefault="004D0846" w:rsidP="004A7D9F">
      <w:pPr>
        <w:pStyle w:val="Default"/>
        <w:spacing w:line="276" w:lineRule="auto"/>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w:t>
      </w:r>
      <w:r w:rsidRPr="00B50F7C">
        <w:lastRenderedPageBreak/>
        <w:t>nie krótszy niż 5 lat, z jednoczesnym zobowiązaniem się wykonawcy do przedłużenia zabezpieczenia lub wniesienia nowego zab</w:t>
      </w:r>
      <w:r>
        <w:t xml:space="preserve">ezpieczenia na kolejne okresy. </w:t>
      </w:r>
    </w:p>
    <w:p w:rsidR="004D0846" w:rsidRPr="00B50F7C" w:rsidRDefault="004D0846" w:rsidP="004A7D9F">
      <w:pPr>
        <w:pStyle w:val="Default"/>
        <w:spacing w:after="59" w:line="276" w:lineRule="auto"/>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4D0846" w:rsidRPr="00B50F7C" w:rsidRDefault="004D0846" w:rsidP="004A7D9F">
      <w:pPr>
        <w:pStyle w:val="Default"/>
        <w:spacing w:after="59" w:line="276" w:lineRule="auto"/>
        <w:jc w:val="both"/>
      </w:pPr>
      <w:r w:rsidRPr="002975E0">
        <w:rPr>
          <w:b/>
        </w:rPr>
        <w:t>13.</w:t>
      </w:r>
      <w:r w:rsidRPr="00B50F7C">
        <w:t xml:space="preserve"> Wypłata, o której mowa w pkt 11, następuje nie później niż w ostatnim dniu ważności dotychczasowego zabezpieczenia. </w:t>
      </w:r>
    </w:p>
    <w:p w:rsidR="004D0846" w:rsidRPr="00B50F7C" w:rsidRDefault="004D0846" w:rsidP="004A7D9F">
      <w:pPr>
        <w:pStyle w:val="Default"/>
        <w:spacing w:line="276" w:lineRule="auto"/>
        <w:jc w:val="both"/>
      </w:pPr>
      <w:r w:rsidRPr="002975E0">
        <w:rPr>
          <w:b/>
        </w:rPr>
        <w:t>14.</w:t>
      </w:r>
      <w:r w:rsidRPr="00B50F7C">
        <w:t xml:space="preserve"> Z treści gwarancji lub poręczenia musi jednocześnie wynikać: </w:t>
      </w:r>
    </w:p>
    <w:p w:rsidR="004D0846" w:rsidRPr="00B50F7C" w:rsidRDefault="004D0846" w:rsidP="004A7D9F">
      <w:pPr>
        <w:pStyle w:val="Default"/>
        <w:spacing w:after="54" w:line="276" w:lineRule="auto"/>
        <w:jc w:val="both"/>
      </w:pPr>
      <w:r w:rsidRPr="00B50F7C">
        <w:t xml:space="preserve">- nazwa zleceniodawcy (wykonawcy), beneficjenta gwarancji lub poręczenia (zamawiającego), gwaranta lub poręczyciela (podmiotu udzielającego gwarancji lub poręczenia) oraz adresy ich siedzib, </w:t>
      </w:r>
    </w:p>
    <w:p w:rsidR="004D0846" w:rsidRDefault="004D0846" w:rsidP="004A7D9F">
      <w:pPr>
        <w:pStyle w:val="Default"/>
        <w:spacing w:after="54" w:line="276" w:lineRule="auto"/>
        <w:jc w:val="both"/>
      </w:pPr>
      <w:r w:rsidRPr="00B50F7C">
        <w:t xml:space="preserve">- określenie wierzytelności, która ma być zabezpieczona gwarancją lub poręczeniem, </w:t>
      </w:r>
    </w:p>
    <w:p w:rsidR="004D0846" w:rsidRPr="00B50F7C" w:rsidRDefault="004D0846" w:rsidP="004A7D9F">
      <w:pPr>
        <w:pStyle w:val="Default"/>
        <w:spacing w:after="54" w:line="276" w:lineRule="auto"/>
      </w:pPr>
      <w:r w:rsidRPr="00B50F7C">
        <w:t xml:space="preserve">- kwota gwarancji lub poręczenia, </w:t>
      </w:r>
    </w:p>
    <w:p w:rsidR="004D0846" w:rsidRPr="00B50F7C" w:rsidRDefault="004D0846" w:rsidP="004A7D9F">
      <w:pPr>
        <w:pStyle w:val="Default"/>
        <w:spacing w:after="54" w:line="276" w:lineRule="auto"/>
        <w:jc w:val="both"/>
      </w:pPr>
      <w:r w:rsidRPr="00B50F7C">
        <w:t xml:space="preserve">- termin ważności gwarancji lub poręczenia, obejmujący cały okres wykonania zamówienia, począwszy co najmniej od dnia wyznaczonego na dzień zawarcia umowy, z zastrzeżeniem pkt 10 powyżej, </w:t>
      </w:r>
    </w:p>
    <w:p w:rsidR="004D0846" w:rsidRPr="00B50F7C" w:rsidRDefault="004D0846" w:rsidP="004A7D9F">
      <w:pPr>
        <w:pStyle w:val="Default"/>
        <w:spacing w:after="54" w:line="276" w:lineRule="auto"/>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4D0846" w:rsidRDefault="004D0846" w:rsidP="004A7D9F">
      <w:pPr>
        <w:pStyle w:val="Default"/>
        <w:spacing w:line="276" w:lineRule="auto"/>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4D0846" w:rsidRDefault="004D0846" w:rsidP="004A7D9F">
      <w:pPr>
        <w:spacing w:after="0" w:line="276" w:lineRule="auto"/>
        <w:contextualSpacing/>
        <w:jc w:val="both"/>
        <w:rPr>
          <w:rFonts w:ascii="Times New Roman" w:hAnsi="Times New Roman" w:cs="Times New Roman"/>
          <w:b/>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F649EA">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Zamawiający zawiera umowę̨ w sprawie zamówienia publiczn</w:t>
      </w:r>
      <w:r w:rsidR="00F272EE">
        <w:rPr>
          <w:rFonts w:ascii="Times New Roman" w:hAnsi="Times New Roman" w:cs="Times New Roman"/>
          <w:sz w:val="24"/>
          <w:szCs w:val="24"/>
        </w:rPr>
        <w:t xml:space="preserve">ego, z uwzględnieniem art. 577 </w:t>
      </w:r>
      <w:proofErr w:type="spellStart"/>
      <w:r w:rsidR="00F272EE">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F649EA">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F649EA">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informuje, że Administratorem danych osobowych Wykonawcy, jego pracowników, podwykonawców i pracowników podwykonawców oraz podmiotów udostępniających zasoby i ich pracowników jest Państwowa </w:t>
      </w:r>
      <w:r w:rsidR="003B10D0" w:rsidRPr="00F943BF">
        <w:rPr>
          <w:rFonts w:ascii="Times New Roman" w:hAnsi="Times New Roman" w:cs="Times New Roman"/>
          <w:sz w:val="24"/>
          <w:szCs w:val="24"/>
        </w:rPr>
        <w:t>Uczelnia Zawodowa im. Ignacego Mościckiego w Ciechanowie, ul. Gabriela Narutowicza 9, 06-400 Ciechanów</w:t>
      </w:r>
      <w:r w:rsidRPr="00F943BF">
        <w:rPr>
          <w:rFonts w:ascii="Times New Roman" w:hAnsi="Times New Roman" w:cs="Times New Roman"/>
          <w:sz w:val="24"/>
          <w:szCs w:val="24"/>
        </w:rPr>
        <w:t xml:space="preserve">. </w:t>
      </w:r>
    </w:p>
    <w:p w:rsidR="003B10D0"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2. W sprawach związanych z przetwarzaniem danych osobowych, można kontaktować się z Inspektorem Ochrony Danych, kontakt pisemny za pomocą poczty tradycyjnej na adres Państwowa </w:t>
      </w:r>
      <w:r w:rsidR="003B10D0" w:rsidRPr="00F943BF">
        <w:rPr>
          <w:rFonts w:ascii="Times New Roman" w:hAnsi="Times New Roman" w:cs="Times New Roman"/>
          <w:sz w:val="24"/>
          <w:szCs w:val="24"/>
        </w:rPr>
        <w:t>Uczelnia Zawodowa im. Ignacego Mościckiego w Ciechnowie ul. Gabriela Narutowicza 9, 06-400 Ciechanów</w:t>
      </w:r>
      <w:r w:rsidRPr="00F943BF">
        <w:rPr>
          <w:rFonts w:ascii="Times New Roman" w:hAnsi="Times New Roman" w:cs="Times New Roman"/>
          <w:sz w:val="24"/>
          <w:szCs w:val="24"/>
        </w:rPr>
        <w:t xml:space="preserve">, pocztą elektroniczną na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będą przetwarzane w celu przeprowadzenia postępowania o udzielenie zamówienia publicznego, prowadzenia analiz związanych z realizowanymi zamówieniami publicznymi, realizacji oraz rozliczenia umowy zawartej z wybranym Wykonawcą oraz w celu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Podstawę prawną przetwarzania danych osobowych stanowi: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ustawa Prawo zamówień publicznych, wydane na jej podstawie akty wykonawcze, ustawa o rachunkowości, ustawa o finansach publicznych oraz ustawa o narodowym zasobie archiwalnym i archiwach (art. 6 ust. 1 lit c oraz e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zamiar zawarcia i realizacji umowy z Wykonawcą będącym osobą fizyczną (art. 6 ust. 1 lit b RODO), 3) prawnie uzasadniony interes administratora polegający na prowadzeniu analiz związanych z realizowanymi zamówieniami publicznymi oraz innych analiz na potrzeby wewnętrzne; współpracy z innymi instytucjami lub rozpatrywaniu wniosków osób lub instytucji, oraz na realizacji i rozliczaniu zawartych umów z Wykonawcami (art. 6 ust. 1 lit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przetwarza następujące rodzaje danych osobowych: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dane osobowe wykonawcy (będącego osobą fizyczną), którego oferta nie została wybrana - dane podane przez wykonawcę w ofercie, załącznikach do oferty oraz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dane osobowe wykonawcy (będącego osobą fizyczną), którego oferta została wybrana i z którym zawarto umowę – dane podane przez wykonawcę w ofercie i załącznikach do oferty oraz dane podane przy zawieraniu i w trakcie realizacji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pracowników wykonawców, których oferta nie została wybrana oraz podwykonawców lub podmiotów udostępniających zasoby i ich pracowników – dane podane w ofercie i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dane osobowe pracowników wykonawcy, którego oferta została wybrana oraz podwykonawców lub podmiotów udostępniających zasoby i ich pracowników – dane podane w ofercie i innych dokumentach składanych w postępowaniu o udzielenie zamówienia, dane podane przy zawieraniu umowy i w trakcie jej realizacji, w szczególności imiona i nazwiska pracowników, ich adresy e-mail i telefony służbowe oraz informacje wymagane do weryfikacji spełnienia warunków dotyczących zatrudnienia.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przetwarza dane osobowe: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podane przez wykonawców w ofertach i załącznikach do oferty oraz innych dokumentach składanych w trakcie postępowania – przez okres 5 albo 15 lat (w przypadku zamówień współfinansowanych ze środków UE), począwszy od 1 stycznia roku kalendarzowego następującego po zakończeniu okresu obowiązywania umowy; </w:t>
      </w:r>
    </w:p>
    <w:p w:rsidR="00F649EA"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obejmujące nazwy albo imiona i nazwiska oraz siedziby lub miejsca prowadzonej działalności gospodarczej albo miejsca zamieszkania wykonawców, których oferty zostały otwarte oraz cenach lub kosztach zawartych w ofertach - na ogólnodostępnej stronie internetowej zamawiającego przez okres 15 lat od dnia zawarcia umowy, nie dłużej jednak niż przez okres wynikający z przepisów o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podane przy zawieraniu i w trakcie realizacji umów – przez okres realizacji umowy, a następnie przez okres wskazany w przepisach o rachunkowości, o archiwizacji oraz przepisach dotyczących projektów współfinansowanych ze środków UE; dane osobowe wskazane w pkt 23.5 wykorzystywane do potrzeb analiz związanych z realizowanymi zamówieniami publicznymi przetwarzane są w wewnętrznych zasobach zamawiającego przez okres 15 lat, a następnie podlegają przeglądowi w celu ustalenia, czy nie są już potrzebne do realizacji ww. celu.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Dane osobowe zawarte w ofertach i załącznikach do ofert będą ujawniane wykonawcom oraz wszystkim zainteresowanym z uwzględnieniem przepisów dotyczących zamówień publicznych </w:t>
      </w:r>
      <w:r w:rsidRPr="00F943BF">
        <w:rPr>
          <w:rFonts w:ascii="Times New Roman" w:hAnsi="Times New Roman" w:cs="Times New Roman"/>
          <w:sz w:val="24"/>
          <w:szCs w:val="24"/>
        </w:rPr>
        <w:lastRenderedPageBreak/>
        <w:t xml:space="preserve">oraz dostępu do informacji publicznej. Wszystkie dane osobowe opisane w pkt 23.5 będą udostępnianie podmiotom przetwarzającym, które świadczą na rzecz administratora usługi z zakresu IT. </w:t>
      </w:r>
    </w:p>
    <w:p w:rsidR="001847CB"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8. W ramach funkcjonowania systemów teleinformatycznych Administratora dane osobowe mogą zostać przekazane do państwa trzeciego. Podstawą takiego przekazania są standardowe klauzule umowne (art. 46 ust. 2 lit c RODO). Szczegółowe informacje na temat warunków przekazania Państwa danych osobowych do państw trzecich możne udzielić Inspektor Ochrony Danych – kontakt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9. Osobie, której dane dotyczą przysługuje prawo: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dostępu do danych. W przypadku, gdy wykonanie obowiązku związanego z prawem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sprostowania danych, ich usunięcia oraz ograniczenia przetwarzania na warunkach określonych w przepisach Rozporządzenia Parlamentu i Rady (UE) 2016/679 z dnia 27 kwietnia 2016 r. w sprawie ochrony osób fizycznych w związku z przetwarzaniem danych osobowych i w sprawie swobodnego przepływu takich danych oraz uchylenia dyrektywy 95/46/WE. Wystąpienie z żądaniem ograniczenia przetwarzania, nie ogranicza przetwarzania danych osobowych do czasu zakończenia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sprzeciwu wobec przetwarzania danych osobowych przetwarzanych na podstawie art. 6 ust. 1 lit e lub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skargi do Prezesa Urzędu Ochrony Danych Osobowych. 10. 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Skorzystanie przez osobę, której dane osobowe dotyczą, z uprawnienia do sprostowania lub uzupełnienia, o którym mowa w art. 16 RODO, nie może skutkować zmianą wyniku postępowania o udzielenie zamówienia ani zmianą postanowień umowy w sprawie zamówienia publicznego w zakresie niezgodnym z ustawą (art. 19 ust. 2 ustawy z dnia 11 września 2019 r. Prawo zamówień publicznych –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Dz. U. z</w:t>
      </w:r>
      <w:r w:rsidR="00D139C2">
        <w:rPr>
          <w:rFonts w:ascii="Times New Roman" w:hAnsi="Times New Roman" w:cs="Times New Roman"/>
          <w:sz w:val="24"/>
          <w:szCs w:val="24"/>
        </w:rPr>
        <w:t xml:space="preserve"> 2023 r. poz. 1605</w:t>
      </w:r>
      <w:r w:rsidRPr="00F943BF">
        <w:rPr>
          <w:rFonts w:ascii="Times New Roman" w:hAnsi="Times New Roman" w:cs="Times New Roman"/>
          <w:sz w:val="24"/>
          <w:szCs w:val="24"/>
        </w:rPr>
        <w:t xml:space="preserve"> ze zm.). W postępowaniu o udzielenie zamówienia zgłoszenie żądania ograniczenia przetwarzania, o którym mowa w art. 18 ust. 1 RODO, nie ogranicza przetwarzania danych osobowych do czasu zakończenia tego postępowania (art. 19 ust. 3 ustawy z dnia 11 września 2019 r. Prawo zamówień publiczn</w:t>
      </w:r>
      <w:r w:rsidR="00424D9B">
        <w:rPr>
          <w:rFonts w:ascii="Times New Roman" w:hAnsi="Times New Roman" w:cs="Times New Roman"/>
          <w:sz w:val="24"/>
          <w:szCs w:val="24"/>
        </w:rPr>
        <w:t xml:space="preserve">ych – </w:t>
      </w:r>
      <w:proofErr w:type="spellStart"/>
      <w:r w:rsidR="00424D9B">
        <w:rPr>
          <w:rFonts w:ascii="Times New Roman" w:hAnsi="Times New Roman" w:cs="Times New Roman"/>
          <w:sz w:val="24"/>
          <w:szCs w:val="24"/>
        </w:rPr>
        <w:t>t.j</w:t>
      </w:r>
      <w:proofErr w:type="spellEnd"/>
      <w:r w:rsidR="00424D9B">
        <w:rPr>
          <w:rFonts w:ascii="Times New Roman" w:hAnsi="Times New Roman" w:cs="Times New Roman"/>
          <w:sz w:val="24"/>
          <w:szCs w:val="24"/>
        </w:rPr>
        <w:t>. Dz. U. z 2023 r. poz. 1605</w:t>
      </w:r>
      <w:r w:rsidRPr="00F943BF">
        <w:rPr>
          <w:rFonts w:ascii="Times New Roman" w:hAnsi="Times New Roman" w:cs="Times New Roman"/>
          <w:sz w:val="24"/>
          <w:szCs w:val="24"/>
        </w:rPr>
        <w:t xml:space="preserve"> ze zm.).</w:t>
      </w:r>
    </w:p>
    <w:p w:rsidR="00125B22" w:rsidRDefault="00125B22" w:rsidP="004A7D9F">
      <w:pPr>
        <w:spacing w:after="0" w:line="276" w:lineRule="auto"/>
        <w:contextualSpacing/>
        <w:jc w:val="both"/>
        <w:rPr>
          <w:rFonts w:ascii="Times New Roman" w:hAnsi="Times New Roman" w:cs="Times New Roman"/>
          <w:color w:val="FF0000"/>
          <w:sz w:val="24"/>
          <w:szCs w:val="24"/>
        </w:rPr>
      </w:pPr>
    </w:p>
    <w:p w:rsidR="00424D9B" w:rsidRDefault="00424D9B" w:rsidP="004A7D9F">
      <w:pPr>
        <w:spacing w:after="0" w:line="276" w:lineRule="auto"/>
        <w:contextualSpacing/>
        <w:jc w:val="both"/>
        <w:rPr>
          <w:rFonts w:ascii="Times New Roman" w:hAnsi="Times New Roman" w:cs="Times New Roman"/>
          <w:color w:val="FF0000"/>
          <w:sz w:val="24"/>
          <w:szCs w:val="24"/>
        </w:rPr>
      </w:pPr>
    </w:p>
    <w:p w:rsidR="00424D9B" w:rsidRPr="00F943BF" w:rsidRDefault="00424D9B" w:rsidP="004A7D9F">
      <w:pPr>
        <w:spacing w:after="0" w:line="276" w:lineRule="auto"/>
        <w:contextualSpacing/>
        <w:jc w:val="both"/>
        <w:rPr>
          <w:rFonts w:ascii="Times New Roman" w:hAnsi="Times New Roman" w:cs="Times New Roman"/>
          <w:color w:val="FF0000"/>
          <w:sz w:val="24"/>
          <w:szCs w:val="24"/>
        </w:rPr>
      </w:pPr>
    </w:p>
    <w:p w:rsidR="00721ED0" w:rsidRDefault="00F649EA"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XXIV</w:t>
      </w:r>
      <w:r w:rsidR="00125B22" w:rsidRPr="00F943BF">
        <w:rPr>
          <w:rFonts w:ascii="Times New Roman" w:hAnsi="Times New Roman" w:cs="Times New Roman"/>
          <w:b/>
          <w:sz w:val="24"/>
          <w:szCs w:val="24"/>
        </w:rPr>
        <w:t>. Załączniki do SWZ</w:t>
      </w:r>
    </w:p>
    <w:p w:rsidR="00721ED0" w:rsidRDefault="00721ED0" w:rsidP="004A7D9F">
      <w:pPr>
        <w:pStyle w:val="Default"/>
        <w:spacing w:line="276" w:lineRule="auto"/>
        <w:jc w:val="both"/>
      </w:pPr>
      <w:r>
        <w:t>1.</w:t>
      </w:r>
      <w:r w:rsidRPr="00B50F7C">
        <w:t xml:space="preserve">Formularz oferty – załącznik nr 1 do SWZ. </w:t>
      </w:r>
    </w:p>
    <w:p w:rsidR="00721ED0" w:rsidRPr="00B50F7C" w:rsidRDefault="00721ED0" w:rsidP="004A7D9F">
      <w:pPr>
        <w:pStyle w:val="Default"/>
        <w:spacing w:line="276" w:lineRule="auto"/>
      </w:pPr>
      <w:r>
        <w:t>2</w:t>
      </w:r>
      <w:r w:rsidRPr="00B50F7C">
        <w:t xml:space="preserve">. Oświadczenie dotyczące spełniania warunków udziału w postępowaniu – składane na podstawie art. 125 ust. 1 ustawy </w:t>
      </w:r>
      <w:proofErr w:type="spellStart"/>
      <w:r w:rsidRPr="00B50F7C">
        <w:t>Pzp</w:t>
      </w:r>
      <w:proofErr w:type="spellEnd"/>
      <w:r w:rsidRPr="00B50F7C">
        <w:t xml:space="preserve"> – załącznik nr 2</w:t>
      </w:r>
      <w:r>
        <w:t xml:space="preserve"> </w:t>
      </w:r>
      <w:r w:rsidRPr="00B50F7C">
        <w:t xml:space="preserve">do SWZ. </w:t>
      </w:r>
    </w:p>
    <w:p w:rsidR="00721ED0" w:rsidRDefault="00721ED0" w:rsidP="004A7D9F">
      <w:pPr>
        <w:pStyle w:val="Default"/>
        <w:spacing w:line="276" w:lineRule="auto"/>
      </w:pPr>
      <w:r>
        <w:lastRenderedPageBreak/>
        <w:t>3</w:t>
      </w:r>
      <w:r w:rsidRPr="00B50F7C">
        <w:t xml:space="preserve">. Oświadczenie o niepodleganiu wykluczeniu z postępowania – składane na podstawie art. 125 ust. 1 ustawy </w:t>
      </w:r>
      <w:proofErr w:type="spellStart"/>
      <w:r w:rsidRPr="00B50F7C">
        <w:t>Pzp</w:t>
      </w:r>
      <w:proofErr w:type="spellEnd"/>
      <w:r w:rsidRPr="00B50F7C">
        <w:t xml:space="preserve"> – załącznik nr 3</w:t>
      </w:r>
      <w:r>
        <w:t xml:space="preserve"> </w:t>
      </w:r>
      <w:r w:rsidRPr="00B50F7C">
        <w:t xml:space="preserve">SWZ. </w:t>
      </w:r>
    </w:p>
    <w:p w:rsidR="00721ED0" w:rsidRDefault="00721ED0" w:rsidP="004A7D9F">
      <w:pPr>
        <w:pStyle w:val="Default"/>
        <w:spacing w:line="276" w:lineRule="auto"/>
      </w:pPr>
      <w:r>
        <w:t xml:space="preserve">4. </w:t>
      </w:r>
      <w:r w:rsidRPr="00B50F7C">
        <w:t xml:space="preserve">Wykaz </w:t>
      </w:r>
      <w:r>
        <w:t xml:space="preserve">dostaw – załącznik nr 4 </w:t>
      </w:r>
      <w:r w:rsidRPr="00B50F7C">
        <w:t xml:space="preserve">do SWZ. </w:t>
      </w:r>
    </w:p>
    <w:p w:rsidR="00721ED0" w:rsidRPr="00B50F7C" w:rsidRDefault="00721ED0" w:rsidP="004A7D9F">
      <w:pPr>
        <w:pStyle w:val="Default"/>
        <w:spacing w:line="276" w:lineRule="auto"/>
      </w:pPr>
      <w:r>
        <w:t>5. Projektowe postanowienia</w:t>
      </w:r>
      <w:r w:rsidRPr="00B50F7C">
        <w:t xml:space="preserve"> umowy – załącznik nr 5 do SWZ. </w:t>
      </w:r>
    </w:p>
    <w:p w:rsidR="00721ED0" w:rsidRPr="00B50F7C" w:rsidRDefault="00721ED0" w:rsidP="004A7D9F">
      <w:pPr>
        <w:pStyle w:val="Default"/>
        <w:spacing w:line="276" w:lineRule="auto"/>
      </w:pPr>
      <w:r>
        <w:t>6</w:t>
      </w:r>
      <w:r w:rsidRPr="00B50F7C">
        <w:t xml:space="preserve">. Oświadczenie wykonawcy dot. przynależności do grupy kapitałowej – załącznik nr 6 do SWZ. </w:t>
      </w:r>
    </w:p>
    <w:p w:rsidR="00721ED0" w:rsidRPr="00B50F7C" w:rsidRDefault="00721ED0" w:rsidP="004A7D9F">
      <w:pPr>
        <w:pStyle w:val="Default"/>
        <w:spacing w:line="276" w:lineRule="auto"/>
      </w:pPr>
      <w:r>
        <w:t>7</w:t>
      </w:r>
      <w:r w:rsidRPr="00B50F7C">
        <w:t xml:space="preserve">. </w:t>
      </w:r>
      <w:r>
        <w:t xml:space="preserve">Informacja dotycząca podwykonawców </w:t>
      </w:r>
      <w:r w:rsidRPr="00B50F7C">
        <w:t xml:space="preserve">– załącznik nr 7 do SWZ. </w:t>
      </w:r>
    </w:p>
    <w:p w:rsidR="00721ED0" w:rsidRDefault="00721ED0" w:rsidP="004A7D9F">
      <w:pPr>
        <w:pStyle w:val="Default"/>
        <w:spacing w:line="276" w:lineRule="auto"/>
      </w:pPr>
      <w:r>
        <w:t>8</w:t>
      </w:r>
      <w:r w:rsidRPr="00B50F7C">
        <w:t>.</w:t>
      </w:r>
      <w:r w:rsidRPr="0051005C">
        <w:t xml:space="preserve"> </w:t>
      </w:r>
      <w:r>
        <w:t>Zobowiązanie do oddania do dyspozycji wykonawcy niezbędnych zasobów</w:t>
      </w:r>
    </w:p>
    <w:p w:rsidR="00721ED0" w:rsidRDefault="00721ED0" w:rsidP="004A7D9F">
      <w:pPr>
        <w:pStyle w:val="Default"/>
        <w:spacing w:line="276" w:lineRule="auto"/>
      </w:pPr>
      <w:r>
        <w:t>na potrzeby realizacji zamówienia</w:t>
      </w:r>
      <w:r w:rsidRPr="00B50F7C">
        <w:t xml:space="preserve"> – załącznik nr 8 do SWZ. </w:t>
      </w:r>
    </w:p>
    <w:p w:rsidR="00721ED0" w:rsidRDefault="00721ED0" w:rsidP="004A7D9F">
      <w:pPr>
        <w:pStyle w:val="Default"/>
        <w:spacing w:line="276" w:lineRule="auto"/>
      </w:pPr>
      <w:r>
        <w:t>9. Opis przedmiotu zamówienia – załącznik nr 9 do SWZ</w:t>
      </w:r>
    </w:p>
    <w:p w:rsidR="007450CA" w:rsidRPr="00B50F7C" w:rsidRDefault="007450CA" w:rsidP="004A7D9F">
      <w:pPr>
        <w:pStyle w:val="Default"/>
        <w:spacing w:line="276" w:lineRule="auto"/>
      </w:pPr>
      <w:r>
        <w:t>9</w:t>
      </w:r>
      <w:r w:rsidRPr="007450CA">
        <w:t>a</w:t>
      </w:r>
      <w:r>
        <w:t xml:space="preserve"> .Tabela zgodności – załącznik 9</w:t>
      </w:r>
      <w:r w:rsidRPr="007450CA">
        <w:t>a</w:t>
      </w:r>
    </w:p>
    <w:p w:rsidR="00015AC4" w:rsidRDefault="00015AC4" w:rsidP="004A7D9F">
      <w:pPr>
        <w:spacing w:after="0" w:line="276" w:lineRule="auto"/>
        <w:contextualSpacing/>
        <w:jc w:val="both"/>
        <w:rPr>
          <w:rFonts w:ascii="Times New Roman" w:hAnsi="Times New Roman" w:cs="Times New Roman"/>
          <w:sz w:val="24"/>
          <w:szCs w:val="24"/>
        </w:rPr>
      </w:pP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2C0ABA">
        <w:rPr>
          <w:rFonts w:ascii="Times New Roman" w:hAnsi="Times New Roman" w:cs="Times New Roman"/>
          <w:sz w:val="24"/>
          <w:szCs w:val="24"/>
        </w:rPr>
        <w:t xml:space="preserve">                  </w:t>
      </w:r>
      <w:r w:rsidRPr="002C0ABA">
        <w:rPr>
          <w:rFonts w:ascii="Times New Roman" w:hAnsi="Times New Roman" w:cs="Times New Roman"/>
          <w:sz w:val="24"/>
          <w:szCs w:val="24"/>
        </w:rPr>
        <w:tab/>
      </w:r>
      <w:r w:rsidRPr="002C0ABA">
        <w:rPr>
          <w:rFonts w:ascii="Times New Roman" w:hAnsi="Times New Roman" w:cs="Times New Roman"/>
          <w:sz w:val="24"/>
          <w:szCs w:val="24"/>
        </w:rPr>
        <w:tab/>
      </w:r>
      <w:r w:rsidRPr="002C0ABA">
        <w:rPr>
          <w:rFonts w:ascii="Times New Roman" w:hAnsi="Times New Roman" w:cs="Times New Roman"/>
          <w:sz w:val="24"/>
          <w:szCs w:val="24"/>
        </w:rPr>
        <w:tab/>
        <w:t xml:space="preserve"> </w:t>
      </w:r>
    </w:p>
    <w:p w:rsidR="00F15E09"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Kierownik Zamawiającego</w:t>
      </w:r>
    </w:p>
    <w:p w:rsidR="00F15E09"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 xml:space="preserve">                   Rektor PUZ im. Ignacego Mościckiego</w:t>
      </w:r>
    </w:p>
    <w:p w:rsidR="00015AC4"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 xml:space="preserve">                                                        /-/ dr inż. Grzegorz Koc</w:t>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Pr="009155B1" w:rsidRDefault="00A81527" w:rsidP="004A7D9F">
      <w:pPr>
        <w:spacing w:after="0" w:line="276" w:lineRule="auto"/>
        <w:contextualSpacing/>
        <w:jc w:val="both"/>
        <w:rPr>
          <w:rFonts w:ascii="Times New Roman" w:hAnsi="Times New Roman" w:cs="Times New Roman"/>
        </w:rPr>
      </w:pPr>
    </w:p>
    <w:p w:rsidR="00271102" w:rsidRDefault="00271102" w:rsidP="004A7D9F">
      <w:pPr>
        <w:spacing w:line="276" w:lineRule="auto"/>
        <w:jc w:val="both"/>
        <w:rPr>
          <w:rFonts w:ascii="Times New Roman" w:hAnsi="Times New Roman" w:cs="Times New Roman"/>
          <w:sz w:val="24"/>
          <w:szCs w:val="24"/>
        </w:rPr>
      </w:pPr>
    </w:p>
    <w:p w:rsidR="00F56345" w:rsidRPr="00F56345" w:rsidRDefault="00F56345" w:rsidP="004A7D9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p>
    <w:p w:rsidR="00B86E6B" w:rsidRPr="00303741" w:rsidRDefault="00F56345" w:rsidP="004A7D9F">
      <w:pPr>
        <w:spacing w:line="276" w:lineRule="auto"/>
        <w:rPr>
          <w:rFonts w:ascii="Times New Roman" w:hAnsi="Times New Roman" w:cs="Times New Roman"/>
          <w:sz w:val="24"/>
          <w:szCs w:val="24"/>
        </w:rPr>
      </w:pPr>
      <w:r w:rsidRPr="00F56345">
        <w:rPr>
          <w:rFonts w:ascii="Times New Roman" w:hAnsi="Times New Roman" w:cs="Times New Roman"/>
          <w:sz w:val="24"/>
          <w:szCs w:val="24"/>
        </w:rPr>
        <w:t xml:space="preserve">                  </w:t>
      </w:r>
      <w:r w:rsidRPr="00F56345">
        <w:rPr>
          <w:rFonts w:ascii="Times New Roman" w:hAnsi="Times New Roman" w:cs="Times New Roman"/>
          <w:sz w:val="24"/>
          <w:szCs w:val="24"/>
        </w:rPr>
        <w:tab/>
      </w:r>
      <w:r w:rsidRPr="00F56345">
        <w:rPr>
          <w:rFonts w:ascii="Times New Roman" w:hAnsi="Times New Roman" w:cs="Times New Roman"/>
          <w:sz w:val="24"/>
          <w:szCs w:val="24"/>
        </w:rPr>
        <w:tab/>
      </w:r>
      <w:r w:rsidRPr="00F56345">
        <w:rPr>
          <w:rFonts w:ascii="Times New Roman" w:hAnsi="Times New Roman" w:cs="Times New Roman"/>
          <w:sz w:val="24"/>
          <w:szCs w:val="24"/>
        </w:rPr>
        <w:tab/>
      </w:r>
    </w:p>
    <w:p w:rsidR="00D51F55" w:rsidRDefault="00D51F55" w:rsidP="004A7D9F">
      <w:pPr>
        <w:pStyle w:val="Default"/>
        <w:spacing w:after="63" w:line="276" w:lineRule="auto"/>
        <w:rPr>
          <w:b/>
          <w:bCs/>
        </w:rPr>
      </w:pPr>
    </w:p>
    <w:p w:rsidR="00D51F55" w:rsidRDefault="00D51F55" w:rsidP="004A7D9F">
      <w:pPr>
        <w:pStyle w:val="Default"/>
        <w:spacing w:after="63" w:line="276" w:lineRule="auto"/>
      </w:pPr>
    </w:p>
    <w:p w:rsidR="00D51F55" w:rsidRDefault="00D51F55" w:rsidP="004A7D9F">
      <w:pPr>
        <w:pStyle w:val="Default"/>
        <w:spacing w:after="63" w:line="276" w:lineRule="auto"/>
      </w:pPr>
    </w:p>
    <w:p w:rsidR="00D51F55" w:rsidRPr="00B50F7C" w:rsidRDefault="00D51F55" w:rsidP="004A7D9F">
      <w:pPr>
        <w:pStyle w:val="Default"/>
        <w:spacing w:after="63" w:line="276" w:lineRule="auto"/>
      </w:pPr>
    </w:p>
    <w:p w:rsidR="00944B8C" w:rsidRPr="003953C8" w:rsidRDefault="00944B8C" w:rsidP="004A7D9F">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4A7D9F">
      <w:pPr>
        <w:spacing w:line="276" w:lineRule="auto"/>
        <w:rPr>
          <w:rFonts w:ascii="Times New Roman" w:hAnsi="Times New Roman" w:cs="Times New Roman"/>
          <w:sz w:val="24"/>
          <w:szCs w:val="24"/>
        </w:rPr>
      </w:pPr>
    </w:p>
    <w:p w:rsidR="00084FA7" w:rsidRPr="00B50F7C" w:rsidRDefault="00084FA7" w:rsidP="004A7D9F">
      <w:pPr>
        <w:spacing w:line="276" w:lineRule="auto"/>
        <w:rPr>
          <w:rFonts w:ascii="Times New Roman" w:hAnsi="Times New Roman" w:cs="Times New Roman"/>
          <w:sz w:val="24"/>
          <w:szCs w:val="24"/>
        </w:rPr>
      </w:pPr>
    </w:p>
    <w:p w:rsidR="00B956F8" w:rsidRDefault="00B956F8" w:rsidP="004A7D9F">
      <w:pPr>
        <w:spacing w:after="0" w:line="276" w:lineRule="auto"/>
        <w:rPr>
          <w:rFonts w:ascii="Times New Roman" w:hAnsi="Times New Roman" w:cs="Times New Roman"/>
          <w:sz w:val="24"/>
          <w:szCs w:val="24"/>
        </w:rPr>
      </w:pPr>
    </w:p>
    <w:p w:rsidR="00007C08" w:rsidRDefault="00007C08" w:rsidP="004A7D9F">
      <w:pPr>
        <w:spacing w:after="0"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Default="00B956F8" w:rsidP="004A7D9F">
      <w:pPr>
        <w:spacing w:line="276" w:lineRule="auto"/>
        <w:rPr>
          <w:rFonts w:ascii="Times New Roman" w:hAnsi="Times New Roman" w:cs="Times New Roman"/>
          <w:sz w:val="24"/>
          <w:szCs w:val="24"/>
        </w:rPr>
      </w:pPr>
    </w:p>
    <w:p w:rsidR="0051005C" w:rsidRPr="00B956F8" w:rsidRDefault="00B956F8" w:rsidP="004A7D9F">
      <w:pPr>
        <w:tabs>
          <w:tab w:val="left" w:pos="3982"/>
        </w:tabs>
        <w:spacing w:line="276" w:lineRule="auto"/>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967" w:rsidRDefault="002A6967" w:rsidP="005C49E2">
      <w:pPr>
        <w:spacing w:after="0" w:line="240" w:lineRule="auto"/>
      </w:pPr>
      <w:r>
        <w:separator/>
      </w:r>
    </w:p>
  </w:endnote>
  <w:endnote w:type="continuationSeparator" w:id="0">
    <w:p w:rsidR="002A6967" w:rsidRDefault="002A6967"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E56338" w:rsidRDefault="00E56338">
        <w:pPr>
          <w:pStyle w:val="Stopka"/>
          <w:jc w:val="right"/>
        </w:pPr>
        <w:r>
          <w:fldChar w:fldCharType="begin"/>
        </w:r>
        <w:r>
          <w:instrText>PAGE   \* MERGEFORMAT</w:instrText>
        </w:r>
        <w:r>
          <w:fldChar w:fldCharType="separate"/>
        </w:r>
        <w:r w:rsidR="00EE7804">
          <w:rPr>
            <w:noProof/>
          </w:rPr>
          <w:t>22</w:t>
        </w:r>
        <w:r>
          <w:fldChar w:fldCharType="end"/>
        </w:r>
      </w:p>
    </w:sdtContent>
  </w:sdt>
  <w:p w:rsidR="00E56338" w:rsidRDefault="00E563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967" w:rsidRDefault="002A6967" w:rsidP="005C49E2">
      <w:pPr>
        <w:spacing w:after="0" w:line="240" w:lineRule="auto"/>
      </w:pPr>
      <w:r>
        <w:separator/>
      </w:r>
    </w:p>
  </w:footnote>
  <w:footnote w:type="continuationSeparator" w:id="0">
    <w:p w:rsidR="002A6967" w:rsidRDefault="002A6967"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5"/>
  </w:num>
  <w:num w:numId="3">
    <w:abstractNumId w:val="19"/>
  </w:num>
  <w:num w:numId="4">
    <w:abstractNumId w:val="3"/>
  </w:num>
  <w:num w:numId="5">
    <w:abstractNumId w:val="12"/>
  </w:num>
  <w:num w:numId="6">
    <w:abstractNumId w:val="23"/>
  </w:num>
  <w:num w:numId="7">
    <w:abstractNumId w:val="8"/>
  </w:num>
  <w:num w:numId="8">
    <w:abstractNumId w:val="20"/>
  </w:num>
  <w:num w:numId="9">
    <w:abstractNumId w:val="25"/>
  </w:num>
  <w:num w:numId="10">
    <w:abstractNumId w:val="0"/>
  </w:num>
  <w:num w:numId="11">
    <w:abstractNumId w:val="2"/>
  </w:num>
  <w:num w:numId="12">
    <w:abstractNumId w:val="1"/>
  </w:num>
  <w:num w:numId="13">
    <w:abstractNumId w:val="22"/>
  </w:num>
  <w:num w:numId="14">
    <w:abstractNumId w:val="18"/>
  </w:num>
  <w:num w:numId="15">
    <w:abstractNumId w:val="27"/>
  </w:num>
  <w:num w:numId="16">
    <w:abstractNumId w:val="7"/>
  </w:num>
  <w:num w:numId="17">
    <w:abstractNumId w:val="11"/>
  </w:num>
  <w:num w:numId="18">
    <w:abstractNumId w:val="26"/>
  </w:num>
  <w:num w:numId="19">
    <w:abstractNumId w:val="15"/>
  </w:num>
  <w:num w:numId="20">
    <w:abstractNumId w:val="16"/>
  </w:num>
  <w:num w:numId="21">
    <w:abstractNumId w:val="17"/>
  </w:num>
  <w:num w:numId="22">
    <w:abstractNumId w:val="21"/>
  </w:num>
  <w:num w:numId="23">
    <w:abstractNumId w:val="13"/>
  </w:num>
  <w:num w:numId="24">
    <w:abstractNumId w:val="14"/>
  </w:num>
  <w:num w:numId="25">
    <w:abstractNumId w:val="9"/>
  </w:num>
  <w:num w:numId="26">
    <w:abstractNumId w:val="10"/>
  </w:num>
  <w:num w:numId="27">
    <w:abstractNumId w:val="2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20F27"/>
    <w:rsid w:val="000334DF"/>
    <w:rsid w:val="000352CF"/>
    <w:rsid w:val="00040352"/>
    <w:rsid w:val="00043680"/>
    <w:rsid w:val="00062ED6"/>
    <w:rsid w:val="00075612"/>
    <w:rsid w:val="0008193C"/>
    <w:rsid w:val="00084FA7"/>
    <w:rsid w:val="00085F22"/>
    <w:rsid w:val="00091C68"/>
    <w:rsid w:val="000A5DA3"/>
    <w:rsid w:val="000B09F0"/>
    <w:rsid w:val="000B7C34"/>
    <w:rsid w:val="000C11A0"/>
    <w:rsid w:val="000E0B40"/>
    <w:rsid w:val="000E2104"/>
    <w:rsid w:val="000F2F9F"/>
    <w:rsid w:val="0010049F"/>
    <w:rsid w:val="001038FF"/>
    <w:rsid w:val="0011490C"/>
    <w:rsid w:val="00116376"/>
    <w:rsid w:val="00125B22"/>
    <w:rsid w:val="00127403"/>
    <w:rsid w:val="0014203A"/>
    <w:rsid w:val="00153AFE"/>
    <w:rsid w:val="001560BF"/>
    <w:rsid w:val="00160470"/>
    <w:rsid w:val="001639B1"/>
    <w:rsid w:val="00165C78"/>
    <w:rsid w:val="00171961"/>
    <w:rsid w:val="001847CB"/>
    <w:rsid w:val="00190396"/>
    <w:rsid w:val="001A100B"/>
    <w:rsid w:val="001A14C8"/>
    <w:rsid w:val="001A4256"/>
    <w:rsid w:val="001A5F34"/>
    <w:rsid w:val="001C0F88"/>
    <w:rsid w:val="001D604E"/>
    <w:rsid w:val="001D75A6"/>
    <w:rsid w:val="001E555E"/>
    <w:rsid w:val="001F2A97"/>
    <w:rsid w:val="0021547D"/>
    <w:rsid w:val="002258A8"/>
    <w:rsid w:val="00230DEA"/>
    <w:rsid w:val="00240527"/>
    <w:rsid w:val="0024519B"/>
    <w:rsid w:val="002452AD"/>
    <w:rsid w:val="00245FB5"/>
    <w:rsid w:val="00250198"/>
    <w:rsid w:val="00252B46"/>
    <w:rsid w:val="00262B6B"/>
    <w:rsid w:val="00271102"/>
    <w:rsid w:val="00273E67"/>
    <w:rsid w:val="002823CC"/>
    <w:rsid w:val="002841B9"/>
    <w:rsid w:val="002852EE"/>
    <w:rsid w:val="002867E5"/>
    <w:rsid w:val="00287850"/>
    <w:rsid w:val="00294F00"/>
    <w:rsid w:val="002975E0"/>
    <w:rsid w:val="002A4747"/>
    <w:rsid w:val="002A6967"/>
    <w:rsid w:val="002A6CCD"/>
    <w:rsid w:val="002B0174"/>
    <w:rsid w:val="002B035B"/>
    <w:rsid w:val="002B2A0F"/>
    <w:rsid w:val="002C0ABA"/>
    <w:rsid w:val="002C43E6"/>
    <w:rsid w:val="002C44EE"/>
    <w:rsid w:val="002D4638"/>
    <w:rsid w:val="002D558D"/>
    <w:rsid w:val="002D5A8B"/>
    <w:rsid w:val="002D79B9"/>
    <w:rsid w:val="003063E4"/>
    <w:rsid w:val="00320E1C"/>
    <w:rsid w:val="00330FEA"/>
    <w:rsid w:val="00335B53"/>
    <w:rsid w:val="00341ABE"/>
    <w:rsid w:val="00342EC2"/>
    <w:rsid w:val="0034798A"/>
    <w:rsid w:val="00350C20"/>
    <w:rsid w:val="00362208"/>
    <w:rsid w:val="003630ED"/>
    <w:rsid w:val="00366DAC"/>
    <w:rsid w:val="00374750"/>
    <w:rsid w:val="003747CA"/>
    <w:rsid w:val="00381C13"/>
    <w:rsid w:val="003A6391"/>
    <w:rsid w:val="003A65CD"/>
    <w:rsid w:val="003A6A2B"/>
    <w:rsid w:val="003B10D0"/>
    <w:rsid w:val="003B6990"/>
    <w:rsid w:val="003B6E6D"/>
    <w:rsid w:val="003C5D29"/>
    <w:rsid w:val="003D27DA"/>
    <w:rsid w:val="003D34E5"/>
    <w:rsid w:val="003D6964"/>
    <w:rsid w:val="003E4D24"/>
    <w:rsid w:val="003E6E22"/>
    <w:rsid w:val="003E6F23"/>
    <w:rsid w:val="003F4CCD"/>
    <w:rsid w:val="003F68F5"/>
    <w:rsid w:val="003F76BD"/>
    <w:rsid w:val="004033A7"/>
    <w:rsid w:val="0040355A"/>
    <w:rsid w:val="00404C9D"/>
    <w:rsid w:val="00411017"/>
    <w:rsid w:val="00416C9F"/>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2109"/>
    <w:rsid w:val="004E2356"/>
    <w:rsid w:val="004E2AA4"/>
    <w:rsid w:val="004E66C1"/>
    <w:rsid w:val="004F7294"/>
    <w:rsid w:val="005021B2"/>
    <w:rsid w:val="0051005C"/>
    <w:rsid w:val="00511661"/>
    <w:rsid w:val="00520808"/>
    <w:rsid w:val="00530967"/>
    <w:rsid w:val="00543984"/>
    <w:rsid w:val="00545F9D"/>
    <w:rsid w:val="00550949"/>
    <w:rsid w:val="005536C3"/>
    <w:rsid w:val="00565050"/>
    <w:rsid w:val="00584FD9"/>
    <w:rsid w:val="00591303"/>
    <w:rsid w:val="00597C90"/>
    <w:rsid w:val="005A1FDD"/>
    <w:rsid w:val="005A2677"/>
    <w:rsid w:val="005A2794"/>
    <w:rsid w:val="005A7A11"/>
    <w:rsid w:val="005A7A8E"/>
    <w:rsid w:val="005B25D2"/>
    <w:rsid w:val="005B2E54"/>
    <w:rsid w:val="005B32C2"/>
    <w:rsid w:val="005C2113"/>
    <w:rsid w:val="005C49E2"/>
    <w:rsid w:val="005C4DA7"/>
    <w:rsid w:val="005D280A"/>
    <w:rsid w:val="005D7E2D"/>
    <w:rsid w:val="005E0FD0"/>
    <w:rsid w:val="005F66B9"/>
    <w:rsid w:val="00610D03"/>
    <w:rsid w:val="006149BC"/>
    <w:rsid w:val="006170E1"/>
    <w:rsid w:val="00624A41"/>
    <w:rsid w:val="00624E56"/>
    <w:rsid w:val="00625168"/>
    <w:rsid w:val="00630CA2"/>
    <w:rsid w:val="0064628C"/>
    <w:rsid w:val="00646E08"/>
    <w:rsid w:val="00647D34"/>
    <w:rsid w:val="00651E8A"/>
    <w:rsid w:val="0065511E"/>
    <w:rsid w:val="0066042F"/>
    <w:rsid w:val="006902CF"/>
    <w:rsid w:val="00692419"/>
    <w:rsid w:val="00696CF4"/>
    <w:rsid w:val="006A5838"/>
    <w:rsid w:val="006B0DCF"/>
    <w:rsid w:val="006B2123"/>
    <w:rsid w:val="006C23CD"/>
    <w:rsid w:val="006C66A1"/>
    <w:rsid w:val="006C76B1"/>
    <w:rsid w:val="006D08A4"/>
    <w:rsid w:val="006D2352"/>
    <w:rsid w:val="006D63D4"/>
    <w:rsid w:val="006E142A"/>
    <w:rsid w:val="006E58EA"/>
    <w:rsid w:val="006E7DD3"/>
    <w:rsid w:val="006F3F14"/>
    <w:rsid w:val="00700724"/>
    <w:rsid w:val="00700ED7"/>
    <w:rsid w:val="007033EC"/>
    <w:rsid w:val="00703932"/>
    <w:rsid w:val="00705C2E"/>
    <w:rsid w:val="00716C66"/>
    <w:rsid w:val="00717D88"/>
    <w:rsid w:val="00721ED0"/>
    <w:rsid w:val="00722FA9"/>
    <w:rsid w:val="007318CE"/>
    <w:rsid w:val="00731D4C"/>
    <w:rsid w:val="0073415A"/>
    <w:rsid w:val="007446FE"/>
    <w:rsid w:val="007450CA"/>
    <w:rsid w:val="007626EC"/>
    <w:rsid w:val="007630B2"/>
    <w:rsid w:val="00767242"/>
    <w:rsid w:val="0077513C"/>
    <w:rsid w:val="007754FF"/>
    <w:rsid w:val="00777CA7"/>
    <w:rsid w:val="00790216"/>
    <w:rsid w:val="0079407C"/>
    <w:rsid w:val="007A246A"/>
    <w:rsid w:val="007A685E"/>
    <w:rsid w:val="007B19FF"/>
    <w:rsid w:val="007B3614"/>
    <w:rsid w:val="007C4B9E"/>
    <w:rsid w:val="007D042E"/>
    <w:rsid w:val="007D52BD"/>
    <w:rsid w:val="007D5911"/>
    <w:rsid w:val="007D67DF"/>
    <w:rsid w:val="007D6DD4"/>
    <w:rsid w:val="007E075A"/>
    <w:rsid w:val="007F0E93"/>
    <w:rsid w:val="007F73AB"/>
    <w:rsid w:val="008021F4"/>
    <w:rsid w:val="00805ABD"/>
    <w:rsid w:val="008139C3"/>
    <w:rsid w:val="00864FD5"/>
    <w:rsid w:val="00871302"/>
    <w:rsid w:val="00873B45"/>
    <w:rsid w:val="00892305"/>
    <w:rsid w:val="00895F7A"/>
    <w:rsid w:val="0089762E"/>
    <w:rsid w:val="0089780A"/>
    <w:rsid w:val="008B13D7"/>
    <w:rsid w:val="008B4924"/>
    <w:rsid w:val="008D4480"/>
    <w:rsid w:val="008D4A9C"/>
    <w:rsid w:val="008E4A8D"/>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5621"/>
    <w:rsid w:val="009561EB"/>
    <w:rsid w:val="009573F8"/>
    <w:rsid w:val="00966A69"/>
    <w:rsid w:val="00972FDB"/>
    <w:rsid w:val="0098271A"/>
    <w:rsid w:val="00993CAE"/>
    <w:rsid w:val="00997BF5"/>
    <w:rsid w:val="009A25F0"/>
    <w:rsid w:val="009A5FF3"/>
    <w:rsid w:val="009C23BF"/>
    <w:rsid w:val="009C24F7"/>
    <w:rsid w:val="009D05E3"/>
    <w:rsid w:val="009D143B"/>
    <w:rsid w:val="009D4803"/>
    <w:rsid w:val="009E334C"/>
    <w:rsid w:val="009E7696"/>
    <w:rsid w:val="00A01606"/>
    <w:rsid w:val="00A02F34"/>
    <w:rsid w:val="00A0747D"/>
    <w:rsid w:val="00A10E86"/>
    <w:rsid w:val="00A132EE"/>
    <w:rsid w:val="00A14491"/>
    <w:rsid w:val="00A14659"/>
    <w:rsid w:val="00A17D39"/>
    <w:rsid w:val="00A2493E"/>
    <w:rsid w:val="00A25649"/>
    <w:rsid w:val="00A26CDC"/>
    <w:rsid w:val="00A31570"/>
    <w:rsid w:val="00A359DF"/>
    <w:rsid w:val="00A423A5"/>
    <w:rsid w:val="00A43224"/>
    <w:rsid w:val="00A43A76"/>
    <w:rsid w:val="00A6317B"/>
    <w:rsid w:val="00A73590"/>
    <w:rsid w:val="00A7412C"/>
    <w:rsid w:val="00A76E3F"/>
    <w:rsid w:val="00A81527"/>
    <w:rsid w:val="00A826FE"/>
    <w:rsid w:val="00A85B91"/>
    <w:rsid w:val="00AA304C"/>
    <w:rsid w:val="00AA68E8"/>
    <w:rsid w:val="00AB3067"/>
    <w:rsid w:val="00AC0F87"/>
    <w:rsid w:val="00AC1C70"/>
    <w:rsid w:val="00AD017D"/>
    <w:rsid w:val="00AE0DC4"/>
    <w:rsid w:val="00AE74C8"/>
    <w:rsid w:val="00AE7F6E"/>
    <w:rsid w:val="00B00680"/>
    <w:rsid w:val="00B07459"/>
    <w:rsid w:val="00B1561F"/>
    <w:rsid w:val="00B208FD"/>
    <w:rsid w:val="00B21347"/>
    <w:rsid w:val="00B25501"/>
    <w:rsid w:val="00B27739"/>
    <w:rsid w:val="00B3407D"/>
    <w:rsid w:val="00B50F7C"/>
    <w:rsid w:val="00B63D34"/>
    <w:rsid w:val="00B6616B"/>
    <w:rsid w:val="00B67A44"/>
    <w:rsid w:val="00B70490"/>
    <w:rsid w:val="00B77524"/>
    <w:rsid w:val="00B807B8"/>
    <w:rsid w:val="00B80FF5"/>
    <w:rsid w:val="00B831E2"/>
    <w:rsid w:val="00B8438C"/>
    <w:rsid w:val="00B86E6B"/>
    <w:rsid w:val="00B911B1"/>
    <w:rsid w:val="00B956F8"/>
    <w:rsid w:val="00BA1324"/>
    <w:rsid w:val="00BB7B8C"/>
    <w:rsid w:val="00BC147C"/>
    <w:rsid w:val="00BC79C1"/>
    <w:rsid w:val="00BD3107"/>
    <w:rsid w:val="00BE415F"/>
    <w:rsid w:val="00BE4BBB"/>
    <w:rsid w:val="00C0577F"/>
    <w:rsid w:val="00C17675"/>
    <w:rsid w:val="00C26824"/>
    <w:rsid w:val="00C30135"/>
    <w:rsid w:val="00C30C3D"/>
    <w:rsid w:val="00C31014"/>
    <w:rsid w:val="00C3196C"/>
    <w:rsid w:val="00C32299"/>
    <w:rsid w:val="00C34F07"/>
    <w:rsid w:val="00C479D7"/>
    <w:rsid w:val="00C47EA8"/>
    <w:rsid w:val="00C52FE0"/>
    <w:rsid w:val="00C53E62"/>
    <w:rsid w:val="00C63A8A"/>
    <w:rsid w:val="00C66949"/>
    <w:rsid w:val="00C670D6"/>
    <w:rsid w:val="00C67CF6"/>
    <w:rsid w:val="00C77BC3"/>
    <w:rsid w:val="00C80740"/>
    <w:rsid w:val="00C820BC"/>
    <w:rsid w:val="00C83BF9"/>
    <w:rsid w:val="00C83F23"/>
    <w:rsid w:val="00C864D8"/>
    <w:rsid w:val="00C903DA"/>
    <w:rsid w:val="00CA3925"/>
    <w:rsid w:val="00CA6301"/>
    <w:rsid w:val="00CA678E"/>
    <w:rsid w:val="00CA7F09"/>
    <w:rsid w:val="00CB1690"/>
    <w:rsid w:val="00CB3CD9"/>
    <w:rsid w:val="00CC0CFC"/>
    <w:rsid w:val="00CC25CD"/>
    <w:rsid w:val="00CC78E4"/>
    <w:rsid w:val="00CD21D1"/>
    <w:rsid w:val="00CD7209"/>
    <w:rsid w:val="00CE3115"/>
    <w:rsid w:val="00CE4A4B"/>
    <w:rsid w:val="00CF435B"/>
    <w:rsid w:val="00D06158"/>
    <w:rsid w:val="00D06ABA"/>
    <w:rsid w:val="00D11F93"/>
    <w:rsid w:val="00D139C2"/>
    <w:rsid w:val="00D15EF6"/>
    <w:rsid w:val="00D1777E"/>
    <w:rsid w:val="00D22813"/>
    <w:rsid w:val="00D229FC"/>
    <w:rsid w:val="00D3506E"/>
    <w:rsid w:val="00D51625"/>
    <w:rsid w:val="00D51F55"/>
    <w:rsid w:val="00D5277F"/>
    <w:rsid w:val="00D54511"/>
    <w:rsid w:val="00D62B9A"/>
    <w:rsid w:val="00D71303"/>
    <w:rsid w:val="00D91854"/>
    <w:rsid w:val="00D94C6E"/>
    <w:rsid w:val="00D95EE0"/>
    <w:rsid w:val="00DA4951"/>
    <w:rsid w:val="00DA4CA3"/>
    <w:rsid w:val="00DB055B"/>
    <w:rsid w:val="00DB689D"/>
    <w:rsid w:val="00DD75CA"/>
    <w:rsid w:val="00DE21EE"/>
    <w:rsid w:val="00DE2C12"/>
    <w:rsid w:val="00DF0217"/>
    <w:rsid w:val="00E0044E"/>
    <w:rsid w:val="00E00C71"/>
    <w:rsid w:val="00E05127"/>
    <w:rsid w:val="00E14E3B"/>
    <w:rsid w:val="00E21494"/>
    <w:rsid w:val="00E21D29"/>
    <w:rsid w:val="00E22B9C"/>
    <w:rsid w:val="00E26020"/>
    <w:rsid w:val="00E343E1"/>
    <w:rsid w:val="00E35168"/>
    <w:rsid w:val="00E501B1"/>
    <w:rsid w:val="00E56338"/>
    <w:rsid w:val="00E56F59"/>
    <w:rsid w:val="00E60AF5"/>
    <w:rsid w:val="00E64E78"/>
    <w:rsid w:val="00E65E17"/>
    <w:rsid w:val="00E704C9"/>
    <w:rsid w:val="00E76B69"/>
    <w:rsid w:val="00E77EC8"/>
    <w:rsid w:val="00E83EE5"/>
    <w:rsid w:val="00E84DCB"/>
    <w:rsid w:val="00E960FA"/>
    <w:rsid w:val="00EA554A"/>
    <w:rsid w:val="00EB2141"/>
    <w:rsid w:val="00ED1CC0"/>
    <w:rsid w:val="00ED457D"/>
    <w:rsid w:val="00EE7804"/>
    <w:rsid w:val="00EF1C63"/>
    <w:rsid w:val="00EF27AF"/>
    <w:rsid w:val="00EF2F07"/>
    <w:rsid w:val="00F04D47"/>
    <w:rsid w:val="00F10CBC"/>
    <w:rsid w:val="00F15E09"/>
    <w:rsid w:val="00F217EC"/>
    <w:rsid w:val="00F258EC"/>
    <w:rsid w:val="00F272EE"/>
    <w:rsid w:val="00F30C79"/>
    <w:rsid w:val="00F36A0B"/>
    <w:rsid w:val="00F4166B"/>
    <w:rsid w:val="00F41951"/>
    <w:rsid w:val="00F44638"/>
    <w:rsid w:val="00F51017"/>
    <w:rsid w:val="00F5434D"/>
    <w:rsid w:val="00F55CE0"/>
    <w:rsid w:val="00F56345"/>
    <w:rsid w:val="00F61BDE"/>
    <w:rsid w:val="00F62B7E"/>
    <w:rsid w:val="00F649EA"/>
    <w:rsid w:val="00F650C2"/>
    <w:rsid w:val="00F664F6"/>
    <w:rsid w:val="00F72E1B"/>
    <w:rsid w:val="00F75AD0"/>
    <w:rsid w:val="00F81EB2"/>
    <w:rsid w:val="00F85888"/>
    <w:rsid w:val="00F943BF"/>
    <w:rsid w:val="00F960E1"/>
    <w:rsid w:val="00FA42E5"/>
    <w:rsid w:val="00FA463D"/>
    <w:rsid w:val="00FB77E1"/>
    <w:rsid w:val="00FC5320"/>
    <w:rsid w:val="00FD3FB7"/>
    <w:rsid w:val="00FD526E"/>
    <w:rsid w:val="00FD5563"/>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0DFEC"/>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667</TotalTime>
  <Pages>26</Pages>
  <Words>9059</Words>
  <Characters>54354</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56</cp:revision>
  <cp:lastPrinted>2023-09-07T09:31:00Z</cp:lastPrinted>
  <dcterms:created xsi:type="dcterms:W3CDTF">2023-08-08T08:16:00Z</dcterms:created>
  <dcterms:modified xsi:type="dcterms:W3CDTF">2023-09-14T07:19:00Z</dcterms:modified>
</cp:coreProperties>
</file>