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D240C6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KAI.262.26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21</w:t>
      </w:r>
      <w:r w:rsidR="00643175">
        <w:rPr>
          <w:rFonts w:ascii="Times New Roman" w:hAnsi="Times New Roman" w:cs="Times New Roman"/>
          <w:sz w:val="24"/>
          <w:szCs w:val="24"/>
        </w:rPr>
        <w:t>.09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36D90" w:rsidRDefault="00536D90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033F75" w:rsidRDefault="00033F75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033F75" w:rsidRDefault="00033F75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536D90" w:rsidRDefault="00536D90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E7783B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90" w:rsidRDefault="00885A9C" w:rsidP="00055F4F">
      <w:pPr>
        <w:pStyle w:val="Default"/>
        <w:ind w:firstLine="426"/>
        <w:jc w:val="both"/>
        <w:rPr>
          <w:b/>
        </w:rPr>
      </w:pPr>
      <w:r w:rsidRPr="002E7465">
        <w:rPr>
          <w:rFonts w:eastAsia="Calibri"/>
        </w:rPr>
        <w:t xml:space="preserve">Dotyczy postępowania o udzielenie zamówienia publicznego </w:t>
      </w:r>
      <w:r w:rsidR="008E6FA2" w:rsidRPr="002E7465">
        <w:rPr>
          <w:rFonts w:eastAsia="Calibri"/>
        </w:rPr>
        <w:t xml:space="preserve">w trybie </w:t>
      </w:r>
      <w:r w:rsidR="008E6FA2" w:rsidRPr="002E7465">
        <w:rPr>
          <w:bCs/>
        </w:rPr>
        <w:t>podstawowym bez negocjacji</w:t>
      </w:r>
      <w:r w:rsidR="008E6FA2" w:rsidRPr="002E7465">
        <w:t xml:space="preserve">, o którym mowa w art. 275 pkt 1 ustawy z dnia 11 września 2019 r. – Prawo zamówień publicznych (t .j. Dz. U. </w:t>
      </w:r>
      <w:r w:rsidR="00643175">
        <w:t>2023 poz. 1605</w:t>
      </w:r>
      <w:r w:rsidR="0051647C" w:rsidRPr="002E7465">
        <w:t xml:space="preserve"> </w:t>
      </w:r>
      <w:r w:rsidR="008E6FA2" w:rsidRPr="002E7465">
        <w:t>ze zm.) – dalej: ustawa Pzp</w:t>
      </w:r>
      <w:r w:rsidR="002E7465">
        <w:t xml:space="preserve"> </w:t>
      </w:r>
      <w:r w:rsidR="0063060C" w:rsidRPr="002E7465">
        <w:t>,</w:t>
      </w:r>
      <w:r w:rsidR="008E6FA2" w:rsidRPr="002E7465">
        <w:t xml:space="preserve"> pn</w:t>
      </w:r>
      <w:r w:rsidR="00481FB6" w:rsidRPr="002E7465">
        <w:t>.</w:t>
      </w:r>
      <w:r w:rsidR="00F86D5E" w:rsidRPr="002E7465">
        <w:t xml:space="preserve">: </w:t>
      </w:r>
      <w:r w:rsidR="00055F4F" w:rsidRPr="00055F4F">
        <w:rPr>
          <w:b/>
        </w:rPr>
        <w:t>„Kompleksowe wyposażenie i uruchomienie Centrum Symulacji zarządzenia kryzysowego na potrzeby działalności edukacyjnej wraz z dostawą 15 fabrycznie nowych stacjonarnych zestawów sprzętu komputerowego oraz komputera przenośnego”.</w:t>
      </w:r>
    </w:p>
    <w:p w:rsidR="00296D70" w:rsidRDefault="00296D70" w:rsidP="00536D90">
      <w:pPr>
        <w:pStyle w:val="Default"/>
        <w:ind w:firstLine="426"/>
        <w:rPr>
          <w:b/>
        </w:rPr>
      </w:pPr>
    </w:p>
    <w:p w:rsidR="00114150" w:rsidRPr="00114150" w:rsidRDefault="00114150" w:rsidP="00114150">
      <w:pPr>
        <w:rPr>
          <w:rFonts w:ascii="Times New Roman" w:hAnsi="Times New Roman" w:cs="Times New Roman"/>
        </w:rPr>
      </w:pPr>
    </w:p>
    <w:p w:rsidR="002D46C4" w:rsidRPr="002D46C4" w:rsidRDefault="002D46C4" w:rsidP="002D46C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D46C4" w:rsidRPr="002D46C4" w:rsidRDefault="002D46C4" w:rsidP="002D46C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2D46C4">
        <w:rPr>
          <w:rFonts w:ascii="Times New Roman" w:hAnsi="Times New Roman" w:cs="Times New Roman"/>
          <w:sz w:val="24"/>
          <w:szCs w:val="24"/>
        </w:rPr>
        <w:t xml:space="preserve">Termin składania ofert upłynął w dniu </w:t>
      </w:r>
      <w:r w:rsidR="00033F75">
        <w:rPr>
          <w:rFonts w:ascii="Times New Roman" w:hAnsi="Times New Roman" w:cs="Times New Roman"/>
          <w:sz w:val="24"/>
          <w:szCs w:val="24"/>
        </w:rPr>
        <w:t>21.09</w:t>
      </w:r>
      <w:r w:rsidRPr="002D46C4">
        <w:rPr>
          <w:rFonts w:ascii="Times New Roman" w:hAnsi="Times New Roman" w:cs="Times New Roman"/>
          <w:sz w:val="24"/>
          <w:szCs w:val="24"/>
        </w:rPr>
        <w:t>.2023</w:t>
      </w:r>
      <w:r w:rsidR="00033F75">
        <w:rPr>
          <w:rFonts w:ascii="Times New Roman" w:hAnsi="Times New Roman" w:cs="Times New Roman"/>
          <w:sz w:val="24"/>
          <w:szCs w:val="24"/>
        </w:rPr>
        <w:t>r.</w:t>
      </w:r>
      <w:r w:rsidRPr="002D46C4">
        <w:rPr>
          <w:rFonts w:ascii="Times New Roman" w:hAnsi="Times New Roman" w:cs="Times New Roman"/>
          <w:sz w:val="24"/>
          <w:szCs w:val="24"/>
        </w:rPr>
        <w:t xml:space="preserve"> </w:t>
      </w:r>
      <w:r w:rsidR="00033F75">
        <w:rPr>
          <w:rFonts w:ascii="Times New Roman" w:hAnsi="Times New Roman" w:cs="Times New Roman"/>
          <w:sz w:val="24"/>
          <w:szCs w:val="24"/>
        </w:rPr>
        <w:t>o godz. 10.00.</w:t>
      </w:r>
    </w:p>
    <w:p w:rsidR="002D46C4" w:rsidRPr="002D46C4" w:rsidRDefault="002D46C4" w:rsidP="002D46C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D46C4" w:rsidRPr="002D46C4" w:rsidRDefault="002D46C4" w:rsidP="002D46C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D46C4" w:rsidRDefault="002D46C4" w:rsidP="002D46C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2D46C4">
        <w:rPr>
          <w:rFonts w:ascii="Times New Roman" w:hAnsi="Times New Roman" w:cs="Times New Roman"/>
          <w:sz w:val="24"/>
          <w:szCs w:val="24"/>
        </w:rPr>
        <w:t>W wyznaczonym przez Zamawiającego terminie, nie wpłynęła żadna oferta .</w:t>
      </w:r>
      <w:r w:rsidR="00114150"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4150" w:rsidRPr="00114150">
        <w:rPr>
          <w:rFonts w:ascii="Times New Roman" w:hAnsi="Times New Roman" w:cs="Times New Roman"/>
          <w:sz w:val="24"/>
          <w:szCs w:val="24"/>
        </w:rPr>
        <w:tab/>
      </w:r>
    </w:p>
    <w:p w:rsidR="00033F75" w:rsidRDefault="00114150" w:rsidP="00033F75">
      <w:pPr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  <w:sz w:val="24"/>
          <w:szCs w:val="24"/>
        </w:rPr>
        <w:tab/>
      </w:r>
      <w:r w:rsidR="00033F75" w:rsidRPr="0011415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033F75">
        <w:rPr>
          <w:rFonts w:ascii="Times New Roman" w:hAnsi="Times New Roman" w:cs="Times New Roman"/>
        </w:rPr>
        <w:t xml:space="preserve">                      </w:t>
      </w:r>
    </w:p>
    <w:p w:rsidR="00033F75" w:rsidRDefault="00033F75" w:rsidP="00033F75">
      <w:pPr>
        <w:rPr>
          <w:rFonts w:ascii="Times New Roman" w:hAnsi="Times New Roman" w:cs="Times New Roman"/>
        </w:rPr>
      </w:pPr>
      <w:r w:rsidRPr="00033F75">
        <w:rPr>
          <w:rFonts w:ascii="Times New Roman" w:hAnsi="Times New Roman" w:cs="Times New Roman"/>
        </w:rPr>
        <w:t xml:space="preserve">     </w:t>
      </w:r>
    </w:p>
    <w:p w:rsidR="00033F75" w:rsidRDefault="00033F75" w:rsidP="00033F75">
      <w:pPr>
        <w:rPr>
          <w:rFonts w:ascii="Times New Roman" w:hAnsi="Times New Roman" w:cs="Times New Roman"/>
        </w:rPr>
      </w:pPr>
    </w:p>
    <w:p w:rsidR="00033F75" w:rsidRDefault="00033F75" w:rsidP="00033F75">
      <w:pPr>
        <w:rPr>
          <w:rFonts w:ascii="Times New Roman" w:hAnsi="Times New Roman" w:cs="Times New Roman"/>
        </w:rPr>
      </w:pPr>
    </w:p>
    <w:p w:rsidR="00033F75" w:rsidRDefault="00033F75" w:rsidP="00033F75">
      <w:pPr>
        <w:rPr>
          <w:rFonts w:ascii="Times New Roman" w:hAnsi="Times New Roman" w:cs="Times New Roman"/>
        </w:rPr>
      </w:pPr>
    </w:p>
    <w:p w:rsidR="00033F75" w:rsidRPr="00114150" w:rsidRDefault="00033F75" w:rsidP="00033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Kierownik</w:t>
      </w:r>
      <w:r w:rsidRPr="00114150">
        <w:rPr>
          <w:rFonts w:ascii="Times New Roman" w:hAnsi="Times New Roman" w:cs="Times New Roman"/>
        </w:rPr>
        <w:t xml:space="preserve"> Zamawiającego</w:t>
      </w:r>
    </w:p>
    <w:p w:rsidR="00033F75" w:rsidRPr="00114150" w:rsidRDefault="00033F75" w:rsidP="00033F75">
      <w:pPr>
        <w:spacing w:after="16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Rektor</w:t>
      </w:r>
      <w:r w:rsidRPr="00114150">
        <w:rPr>
          <w:rFonts w:ascii="Times New Roman" w:hAnsi="Times New Roman" w:cs="Times New Roman"/>
        </w:rPr>
        <w:t xml:space="preserve"> PUZ im. Ignacego Mościckiego</w:t>
      </w:r>
    </w:p>
    <w:p w:rsidR="00033F75" w:rsidRPr="00114150" w:rsidRDefault="00033F75" w:rsidP="00033F75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</w:t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14150">
        <w:rPr>
          <w:rFonts w:ascii="Times New Roman" w:hAnsi="Times New Roman" w:cs="Times New Roman"/>
        </w:rPr>
        <w:t xml:space="preserve">/-/ mgr inż. </w:t>
      </w:r>
      <w:r>
        <w:rPr>
          <w:rFonts w:ascii="Times New Roman" w:hAnsi="Times New Roman" w:cs="Times New Roman"/>
        </w:rPr>
        <w:t>Grzegorz Koc</w:t>
      </w:r>
    </w:p>
    <w:p w:rsidR="00D85A91" w:rsidRPr="00D85A91" w:rsidRDefault="00D85A91" w:rsidP="002D46C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BE" w:rsidRDefault="004604BE" w:rsidP="0037054A">
      <w:pPr>
        <w:spacing w:after="0" w:line="240" w:lineRule="auto"/>
      </w:pPr>
      <w:r>
        <w:separator/>
      </w:r>
    </w:p>
  </w:endnote>
  <w:endnote w:type="continuationSeparator" w:id="0">
    <w:p w:rsidR="004604BE" w:rsidRDefault="004604BE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F75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BE" w:rsidRDefault="004604BE" w:rsidP="0037054A">
      <w:pPr>
        <w:spacing w:after="0" w:line="240" w:lineRule="auto"/>
      </w:pPr>
      <w:r>
        <w:separator/>
      </w:r>
    </w:p>
  </w:footnote>
  <w:footnote w:type="continuationSeparator" w:id="0">
    <w:p w:rsidR="004604BE" w:rsidRDefault="004604BE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A0E"/>
    <w:multiLevelType w:val="hybridMultilevel"/>
    <w:tmpl w:val="F19CB8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162B"/>
    <w:rsid w:val="0002695B"/>
    <w:rsid w:val="000333EA"/>
    <w:rsid w:val="00033F4B"/>
    <w:rsid w:val="00033F75"/>
    <w:rsid w:val="00035B82"/>
    <w:rsid w:val="00035FE3"/>
    <w:rsid w:val="00040412"/>
    <w:rsid w:val="000453F5"/>
    <w:rsid w:val="00050B98"/>
    <w:rsid w:val="00055F4F"/>
    <w:rsid w:val="00070A7D"/>
    <w:rsid w:val="000776B0"/>
    <w:rsid w:val="00082067"/>
    <w:rsid w:val="00087634"/>
    <w:rsid w:val="00091204"/>
    <w:rsid w:val="000A585B"/>
    <w:rsid w:val="000B2ED7"/>
    <w:rsid w:val="000D5DF9"/>
    <w:rsid w:val="000F5266"/>
    <w:rsid w:val="000F63DD"/>
    <w:rsid w:val="00114150"/>
    <w:rsid w:val="00136250"/>
    <w:rsid w:val="0014069E"/>
    <w:rsid w:val="00144F99"/>
    <w:rsid w:val="00156E62"/>
    <w:rsid w:val="001606A9"/>
    <w:rsid w:val="00196D14"/>
    <w:rsid w:val="001D1383"/>
    <w:rsid w:val="001D1C6B"/>
    <w:rsid w:val="001D425E"/>
    <w:rsid w:val="001D58F1"/>
    <w:rsid w:val="001E740B"/>
    <w:rsid w:val="001E7B71"/>
    <w:rsid w:val="0020035D"/>
    <w:rsid w:val="00206A6C"/>
    <w:rsid w:val="002115D0"/>
    <w:rsid w:val="00217056"/>
    <w:rsid w:val="00225E61"/>
    <w:rsid w:val="00235F3D"/>
    <w:rsid w:val="00250CD8"/>
    <w:rsid w:val="00257065"/>
    <w:rsid w:val="00262722"/>
    <w:rsid w:val="00266B6C"/>
    <w:rsid w:val="00271576"/>
    <w:rsid w:val="00280282"/>
    <w:rsid w:val="00293FCA"/>
    <w:rsid w:val="00296D70"/>
    <w:rsid w:val="002A391F"/>
    <w:rsid w:val="002B33BC"/>
    <w:rsid w:val="002C172C"/>
    <w:rsid w:val="002C7CA9"/>
    <w:rsid w:val="002D46C4"/>
    <w:rsid w:val="002D604C"/>
    <w:rsid w:val="002E4168"/>
    <w:rsid w:val="002E7465"/>
    <w:rsid w:val="002E7A8D"/>
    <w:rsid w:val="002F6EB8"/>
    <w:rsid w:val="0030222B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E25B4"/>
    <w:rsid w:val="003E5FB4"/>
    <w:rsid w:val="003F4F5A"/>
    <w:rsid w:val="00430F90"/>
    <w:rsid w:val="00436998"/>
    <w:rsid w:val="0044555B"/>
    <w:rsid w:val="004604BE"/>
    <w:rsid w:val="004749A1"/>
    <w:rsid w:val="00481FB6"/>
    <w:rsid w:val="004925BC"/>
    <w:rsid w:val="00497AEB"/>
    <w:rsid w:val="004A3BDF"/>
    <w:rsid w:val="004A4F4B"/>
    <w:rsid w:val="004A7030"/>
    <w:rsid w:val="004C38E3"/>
    <w:rsid w:val="004C6813"/>
    <w:rsid w:val="004E231F"/>
    <w:rsid w:val="004E49B2"/>
    <w:rsid w:val="004E5BC9"/>
    <w:rsid w:val="004E785D"/>
    <w:rsid w:val="00500A20"/>
    <w:rsid w:val="0051647C"/>
    <w:rsid w:val="00516921"/>
    <w:rsid w:val="0052628F"/>
    <w:rsid w:val="00536D90"/>
    <w:rsid w:val="00541B81"/>
    <w:rsid w:val="00554705"/>
    <w:rsid w:val="005631D6"/>
    <w:rsid w:val="0057372A"/>
    <w:rsid w:val="00592801"/>
    <w:rsid w:val="0059696B"/>
    <w:rsid w:val="00596B53"/>
    <w:rsid w:val="005B5BAE"/>
    <w:rsid w:val="005C3C4C"/>
    <w:rsid w:val="00601230"/>
    <w:rsid w:val="00603B67"/>
    <w:rsid w:val="00603ECE"/>
    <w:rsid w:val="0063060C"/>
    <w:rsid w:val="00643175"/>
    <w:rsid w:val="006531BF"/>
    <w:rsid w:val="0066138C"/>
    <w:rsid w:val="00662BDF"/>
    <w:rsid w:val="00681EAA"/>
    <w:rsid w:val="00683B9F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303C7"/>
    <w:rsid w:val="00735536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6B1D"/>
    <w:rsid w:val="007F28FA"/>
    <w:rsid w:val="007F49A5"/>
    <w:rsid w:val="00802075"/>
    <w:rsid w:val="00802DF7"/>
    <w:rsid w:val="00822906"/>
    <w:rsid w:val="00841EEB"/>
    <w:rsid w:val="00885A9C"/>
    <w:rsid w:val="008A0D76"/>
    <w:rsid w:val="008A4859"/>
    <w:rsid w:val="008E6FA2"/>
    <w:rsid w:val="00902069"/>
    <w:rsid w:val="0091276D"/>
    <w:rsid w:val="00930BD4"/>
    <w:rsid w:val="00944515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1D6C"/>
    <w:rsid w:val="009E3141"/>
    <w:rsid w:val="009E68F5"/>
    <w:rsid w:val="009E7433"/>
    <w:rsid w:val="00A017A0"/>
    <w:rsid w:val="00A0639B"/>
    <w:rsid w:val="00A13E8B"/>
    <w:rsid w:val="00A409E5"/>
    <w:rsid w:val="00A522F7"/>
    <w:rsid w:val="00A55DB7"/>
    <w:rsid w:val="00A61793"/>
    <w:rsid w:val="00A67E78"/>
    <w:rsid w:val="00A74475"/>
    <w:rsid w:val="00A80322"/>
    <w:rsid w:val="00A835F8"/>
    <w:rsid w:val="00A9127E"/>
    <w:rsid w:val="00A91914"/>
    <w:rsid w:val="00AA07A6"/>
    <w:rsid w:val="00AB0556"/>
    <w:rsid w:val="00AC0AD2"/>
    <w:rsid w:val="00AC2D03"/>
    <w:rsid w:val="00AF5A5F"/>
    <w:rsid w:val="00B4419E"/>
    <w:rsid w:val="00B4705F"/>
    <w:rsid w:val="00B51466"/>
    <w:rsid w:val="00B62A05"/>
    <w:rsid w:val="00B83E93"/>
    <w:rsid w:val="00B905FF"/>
    <w:rsid w:val="00B91875"/>
    <w:rsid w:val="00B93231"/>
    <w:rsid w:val="00BA56EE"/>
    <w:rsid w:val="00BA6EDD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14334"/>
    <w:rsid w:val="00C225AC"/>
    <w:rsid w:val="00C27C82"/>
    <w:rsid w:val="00C37734"/>
    <w:rsid w:val="00C4083D"/>
    <w:rsid w:val="00C40B99"/>
    <w:rsid w:val="00C44CEF"/>
    <w:rsid w:val="00C74465"/>
    <w:rsid w:val="00C9323C"/>
    <w:rsid w:val="00CA5F93"/>
    <w:rsid w:val="00CC47AB"/>
    <w:rsid w:val="00CC73D7"/>
    <w:rsid w:val="00CD5636"/>
    <w:rsid w:val="00CD675A"/>
    <w:rsid w:val="00CE1BF5"/>
    <w:rsid w:val="00D240C6"/>
    <w:rsid w:val="00D451C0"/>
    <w:rsid w:val="00D53103"/>
    <w:rsid w:val="00D82D7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34E1F"/>
    <w:rsid w:val="00E52E0B"/>
    <w:rsid w:val="00E564FC"/>
    <w:rsid w:val="00E65070"/>
    <w:rsid w:val="00E801C3"/>
    <w:rsid w:val="00E8745F"/>
    <w:rsid w:val="00E90616"/>
    <w:rsid w:val="00E91579"/>
    <w:rsid w:val="00E94AAD"/>
    <w:rsid w:val="00EA48F4"/>
    <w:rsid w:val="00EA63AF"/>
    <w:rsid w:val="00EB2A67"/>
    <w:rsid w:val="00ED06B7"/>
    <w:rsid w:val="00ED3B57"/>
    <w:rsid w:val="00EF309A"/>
    <w:rsid w:val="00EF75FF"/>
    <w:rsid w:val="00EF79F4"/>
    <w:rsid w:val="00F0172D"/>
    <w:rsid w:val="00F03AA7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1839"/>
    <w:rsid w:val="00FD4422"/>
    <w:rsid w:val="00FE5116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46B8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1BA1-44E0-40B3-B0A3-CA321329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185</cp:revision>
  <cp:lastPrinted>2023-09-14T09:26:00Z</cp:lastPrinted>
  <dcterms:created xsi:type="dcterms:W3CDTF">2022-06-29T07:11:00Z</dcterms:created>
  <dcterms:modified xsi:type="dcterms:W3CDTF">2023-09-21T08:06:00Z</dcterms:modified>
</cp:coreProperties>
</file>