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F5" w:rsidRPr="00604D84" w:rsidRDefault="00A71DF5" w:rsidP="00A71DF5">
      <w:pPr>
        <w:spacing w:after="0"/>
        <w:jc w:val="center"/>
        <w:rPr>
          <w:rFonts w:ascii="Times New Roman" w:hAnsi="Times New Roman" w:cs="Times New Roman"/>
          <w:b/>
          <w:sz w:val="24"/>
          <w:szCs w:val="24"/>
        </w:rPr>
      </w:pPr>
      <w:r w:rsidRPr="00604D84">
        <w:rPr>
          <w:rFonts w:ascii="Times New Roman" w:hAnsi="Times New Roman" w:cs="Times New Roman"/>
          <w:b/>
          <w:sz w:val="24"/>
          <w:szCs w:val="24"/>
        </w:rPr>
        <w:t>PAŃSTWOWA UCZELNIA ZAWODOWA</w:t>
      </w:r>
    </w:p>
    <w:p w:rsidR="00A71DF5" w:rsidRPr="00604D84" w:rsidRDefault="00A71DF5" w:rsidP="00A71DF5">
      <w:pPr>
        <w:spacing w:after="0"/>
        <w:jc w:val="center"/>
        <w:rPr>
          <w:rFonts w:ascii="Times New Roman" w:hAnsi="Times New Roman" w:cs="Times New Roman"/>
          <w:b/>
          <w:sz w:val="24"/>
          <w:szCs w:val="24"/>
        </w:rPr>
      </w:pPr>
      <w:r w:rsidRPr="00604D84">
        <w:rPr>
          <w:rFonts w:ascii="Times New Roman" w:hAnsi="Times New Roman" w:cs="Times New Roman"/>
          <w:b/>
          <w:sz w:val="24"/>
          <w:szCs w:val="24"/>
        </w:rPr>
        <w:t xml:space="preserve">im. Ignacego Mościckiego </w:t>
      </w:r>
      <w:r w:rsidRPr="00604D84">
        <w:rPr>
          <w:rFonts w:ascii="Times New Roman" w:hAnsi="Times New Roman" w:cs="Times New Roman"/>
          <w:b/>
          <w:sz w:val="24"/>
          <w:szCs w:val="24"/>
        </w:rPr>
        <w:br/>
        <w:t>w CIECHANOWIE</w:t>
      </w:r>
    </w:p>
    <w:p w:rsidR="00A71DF5" w:rsidRPr="00604D84" w:rsidRDefault="00A71DF5" w:rsidP="00A71DF5">
      <w:pPr>
        <w:spacing w:after="0"/>
        <w:jc w:val="center"/>
        <w:rPr>
          <w:rFonts w:ascii="Times New Roman" w:hAnsi="Times New Roman" w:cs="Times New Roman"/>
          <w:b/>
          <w:sz w:val="24"/>
          <w:szCs w:val="24"/>
        </w:rPr>
      </w:pPr>
      <w:r w:rsidRPr="00604D84">
        <w:rPr>
          <w:rFonts w:ascii="Times New Roman" w:hAnsi="Times New Roman" w:cs="Times New Roman"/>
          <w:b/>
          <w:sz w:val="24"/>
          <w:szCs w:val="24"/>
        </w:rPr>
        <w:t>ul. Gabriela Narutowicza 9, 06-400 Ciechanów</w:t>
      </w:r>
      <w:r w:rsidRPr="00604D84">
        <w:rPr>
          <w:rFonts w:ascii="Times New Roman" w:hAnsi="Times New Roman" w:cs="Times New Roman"/>
          <w:b/>
          <w:sz w:val="24"/>
          <w:szCs w:val="24"/>
        </w:rPr>
        <w:br/>
        <w:t>________________________________________________________________________</w:t>
      </w:r>
    </w:p>
    <w:p w:rsidR="00A71DF5" w:rsidRPr="00604D84" w:rsidRDefault="006E0BF5" w:rsidP="00A71DF5">
      <w:pPr>
        <w:spacing w:after="200" w:line="276" w:lineRule="auto"/>
        <w:rPr>
          <w:rFonts w:ascii="Times New Roman" w:hAnsi="Times New Roman" w:cs="Times New Roman"/>
          <w:sz w:val="24"/>
          <w:szCs w:val="24"/>
        </w:rPr>
      </w:pPr>
      <w:r>
        <w:rPr>
          <w:rFonts w:ascii="Times New Roman" w:hAnsi="Times New Roman" w:cs="Times New Roman"/>
          <w:sz w:val="24"/>
          <w:szCs w:val="24"/>
        </w:rPr>
        <w:t>KAI.262.2</w:t>
      </w:r>
      <w:r w:rsidR="005C1CFB" w:rsidRPr="00604D84">
        <w:rPr>
          <w:rFonts w:ascii="Times New Roman" w:hAnsi="Times New Roman" w:cs="Times New Roman"/>
          <w:sz w:val="24"/>
          <w:szCs w:val="24"/>
        </w:rPr>
        <w:t>6</w:t>
      </w:r>
      <w:r w:rsidR="00A71DF5" w:rsidRPr="00604D84">
        <w:rPr>
          <w:rFonts w:ascii="Times New Roman" w:hAnsi="Times New Roman" w:cs="Times New Roman"/>
          <w:sz w:val="24"/>
          <w:szCs w:val="24"/>
        </w:rPr>
        <w:t xml:space="preserve">.2023                                               </w:t>
      </w:r>
      <w:r w:rsidR="00604D84">
        <w:rPr>
          <w:rFonts w:ascii="Times New Roman" w:hAnsi="Times New Roman" w:cs="Times New Roman"/>
          <w:sz w:val="24"/>
          <w:szCs w:val="24"/>
        </w:rPr>
        <w:t xml:space="preserve">                               </w:t>
      </w:r>
      <w:r w:rsidR="001565CF" w:rsidRPr="00604D84">
        <w:rPr>
          <w:rFonts w:ascii="Times New Roman" w:hAnsi="Times New Roman" w:cs="Times New Roman"/>
          <w:sz w:val="24"/>
          <w:szCs w:val="24"/>
        </w:rPr>
        <w:t xml:space="preserve"> </w:t>
      </w:r>
      <w:r w:rsidR="007173AC">
        <w:rPr>
          <w:rFonts w:ascii="Times New Roman" w:hAnsi="Times New Roman" w:cs="Times New Roman"/>
          <w:sz w:val="24"/>
          <w:szCs w:val="24"/>
        </w:rPr>
        <w:t>Ciechanów 18</w:t>
      </w:r>
      <w:r>
        <w:rPr>
          <w:rFonts w:ascii="Times New Roman" w:hAnsi="Times New Roman" w:cs="Times New Roman"/>
          <w:sz w:val="24"/>
          <w:szCs w:val="24"/>
        </w:rPr>
        <w:t>.09</w:t>
      </w:r>
      <w:r w:rsidR="00A71DF5" w:rsidRPr="00604D84">
        <w:rPr>
          <w:rFonts w:ascii="Times New Roman" w:hAnsi="Times New Roman" w:cs="Times New Roman"/>
          <w:sz w:val="24"/>
          <w:szCs w:val="24"/>
        </w:rPr>
        <w:t>.2023 r.</w:t>
      </w:r>
    </w:p>
    <w:p w:rsidR="00A71DF5" w:rsidRDefault="00A71DF5" w:rsidP="00A71DF5">
      <w:pPr>
        <w:rPr>
          <w:rFonts w:ascii="Times New Roman" w:hAnsi="Times New Roman" w:cs="Times New Roman"/>
          <w:sz w:val="24"/>
          <w:szCs w:val="24"/>
        </w:rPr>
      </w:pPr>
    </w:p>
    <w:p w:rsidR="00FE4BF4" w:rsidRDefault="00FE4BF4" w:rsidP="00A71DF5">
      <w:pPr>
        <w:rPr>
          <w:rFonts w:ascii="Times New Roman" w:hAnsi="Times New Roman" w:cs="Times New Roman"/>
          <w:sz w:val="24"/>
          <w:szCs w:val="24"/>
        </w:rPr>
      </w:pPr>
    </w:p>
    <w:p w:rsidR="00FE4BF4" w:rsidRPr="00604D84" w:rsidRDefault="00FE4BF4" w:rsidP="00A71DF5">
      <w:pPr>
        <w:rPr>
          <w:rFonts w:ascii="Times New Roman" w:hAnsi="Times New Roman" w:cs="Times New Roman"/>
          <w:sz w:val="24"/>
          <w:szCs w:val="24"/>
        </w:rPr>
      </w:pPr>
    </w:p>
    <w:p w:rsidR="00A71DF5" w:rsidRPr="00604D84" w:rsidRDefault="001565CF" w:rsidP="00A71DF5">
      <w:pPr>
        <w:jc w:val="right"/>
        <w:rPr>
          <w:rFonts w:ascii="Times New Roman" w:hAnsi="Times New Roman" w:cs="Times New Roman"/>
          <w:b/>
          <w:sz w:val="24"/>
          <w:szCs w:val="24"/>
        </w:rPr>
      </w:pPr>
      <w:r w:rsidRPr="00604D84">
        <w:rPr>
          <w:rFonts w:ascii="Times New Roman" w:hAnsi="Times New Roman" w:cs="Times New Roman"/>
          <w:b/>
          <w:sz w:val="24"/>
          <w:szCs w:val="24"/>
        </w:rPr>
        <w:t>Do Wszystkich Wykonawców</w:t>
      </w:r>
    </w:p>
    <w:p w:rsidR="00D177FC" w:rsidRDefault="00D177FC" w:rsidP="00D177FC">
      <w:pPr>
        <w:rPr>
          <w:rFonts w:ascii="Times New Roman" w:hAnsi="Times New Roman" w:cs="Times New Roman"/>
          <w:sz w:val="24"/>
          <w:szCs w:val="24"/>
        </w:rPr>
      </w:pPr>
    </w:p>
    <w:p w:rsidR="00FE4BF4" w:rsidRPr="00604D84" w:rsidRDefault="00FE4BF4" w:rsidP="00D177FC">
      <w:pPr>
        <w:rPr>
          <w:rFonts w:ascii="Times New Roman" w:hAnsi="Times New Roman" w:cs="Times New Roman"/>
          <w:sz w:val="24"/>
          <w:szCs w:val="24"/>
        </w:rPr>
      </w:pPr>
    </w:p>
    <w:p w:rsidR="00A71DF5" w:rsidRPr="00604D84" w:rsidRDefault="005C1CFB" w:rsidP="00A71DF5">
      <w:pPr>
        <w:jc w:val="center"/>
        <w:rPr>
          <w:rFonts w:ascii="Times New Roman" w:hAnsi="Times New Roman" w:cs="Times New Roman"/>
          <w:b/>
          <w:sz w:val="28"/>
          <w:szCs w:val="28"/>
        </w:rPr>
      </w:pPr>
      <w:r w:rsidRPr="00604D84">
        <w:rPr>
          <w:rFonts w:ascii="Times New Roman" w:hAnsi="Times New Roman" w:cs="Times New Roman"/>
          <w:b/>
          <w:sz w:val="28"/>
          <w:szCs w:val="28"/>
        </w:rPr>
        <w:t xml:space="preserve">Pytania i odpowiedzi </w:t>
      </w:r>
    </w:p>
    <w:p w:rsidR="00A71DF5" w:rsidRPr="00604D84" w:rsidRDefault="00A71DF5" w:rsidP="00604D84">
      <w:pPr>
        <w:rPr>
          <w:rFonts w:ascii="Times New Roman" w:hAnsi="Times New Roman" w:cs="Times New Roman"/>
          <w:sz w:val="24"/>
          <w:szCs w:val="24"/>
        </w:rPr>
      </w:pPr>
    </w:p>
    <w:p w:rsidR="006E0BF5" w:rsidRDefault="00A71DF5" w:rsidP="006E0BF5">
      <w:pPr>
        <w:spacing w:after="0"/>
        <w:ind w:firstLine="284"/>
        <w:contextualSpacing/>
        <w:rPr>
          <w:rFonts w:ascii="Times New Roman" w:eastAsiaTheme="majorEastAsia" w:hAnsi="Times New Roman" w:cs="Times New Roman"/>
          <w:b/>
          <w:sz w:val="24"/>
          <w:szCs w:val="24"/>
        </w:rPr>
      </w:pPr>
      <w:r w:rsidRPr="00604D84">
        <w:rPr>
          <w:rFonts w:ascii="Times New Roman" w:hAnsi="Times New Roman" w:cs="Times New Roman"/>
          <w:sz w:val="24"/>
          <w:szCs w:val="24"/>
        </w:rPr>
        <w:t xml:space="preserve">Dotyczy: </w:t>
      </w:r>
      <w:r w:rsidR="00AA3909" w:rsidRPr="00604D84">
        <w:rPr>
          <w:rFonts w:ascii="Times New Roman" w:hAnsi="Times New Roman" w:cs="Times New Roman"/>
          <w:sz w:val="24"/>
          <w:szCs w:val="24"/>
        </w:rPr>
        <w:t xml:space="preserve">postępowania </w:t>
      </w:r>
      <w:bookmarkStart w:id="0" w:name="_Hlk124356065"/>
      <w:r w:rsidR="00AA3909" w:rsidRPr="00604D84">
        <w:rPr>
          <w:rFonts w:ascii="Times New Roman" w:hAnsi="Times New Roman" w:cs="Times New Roman"/>
          <w:sz w:val="24"/>
          <w:szCs w:val="24"/>
        </w:rPr>
        <w:t xml:space="preserve">w trybie podstawowym bez negocjacji </w:t>
      </w:r>
      <w:r w:rsidR="00AA3909" w:rsidRPr="00604D84">
        <w:rPr>
          <w:rFonts w:ascii="Times New Roman" w:eastAsiaTheme="majorEastAsia" w:hAnsi="Times New Roman" w:cs="Times New Roman"/>
          <w:sz w:val="24"/>
          <w:szCs w:val="24"/>
        </w:rPr>
        <w:t>pn.:</w:t>
      </w:r>
      <w:r w:rsidR="00C11B41" w:rsidRPr="00604D84">
        <w:rPr>
          <w:rFonts w:ascii="Times New Roman" w:eastAsiaTheme="majorEastAsia" w:hAnsi="Times New Roman" w:cs="Times New Roman"/>
          <w:b/>
          <w:sz w:val="24"/>
          <w:szCs w:val="24"/>
        </w:rPr>
        <w:t xml:space="preserve"> </w:t>
      </w:r>
      <w:bookmarkEnd w:id="0"/>
      <w:r w:rsidR="006E0BF5" w:rsidRPr="006E0BF5">
        <w:rPr>
          <w:rFonts w:ascii="Times New Roman" w:eastAsiaTheme="majorEastAsia" w:hAnsi="Times New Roman" w:cs="Times New Roman"/>
          <w:b/>
          <w:sz w:val="24"/>
          <w:szCs w:val="24"/>
        </w:rPr>
        <w:t xml:space="preserve">„Kompleksowa wyposażenie i uruchomienie Centrum Symulacji zarządzenia kryzysowego na potrzeby działalności edukacyjnej wraz z dostawą 15 fabrycznie nowych stacjonarnych </w:t>
      </w:r>
      <w:r w:rsidR="006E0BF5">
        <w:rPr>
          <w:rFonts w:ascii="Times New Roman" w:eastAsiaTheme="majorEastAsia" w:hAnsi="Times New Roman" w:cs="Times New Roman"/>
          <w:b/>
          <w:sz w:val="24"/>
          <w:szCs w:val="24"/>
        </w:rPr>
        <w:t>zestawów sprzętu komputerowego</w:t>
      </w:r>
      <w:r w:rsidR="00BA54B7">
        <w:rPr>
          <w:rFonts w:ascii="Times New Roman" w:eastAsiaTheme="majorEastAsia" w:hAnsi="Times New Roman" w:cs="Times New Roman"/>
          <w:b/>
          <w:sz w:val="24"/>
          <w:szCs w:val="24"/>
        </w:rPr>
        <w:t xml:space="preserve"> oraz komputera przenośnego</w:t>
      </w:r>
      <w:r w:rsidR="006E0BF5">
        <w:rPr>
          <w:rFonts w:ascii="Times New Roman" w:eastAsiaTheme="majorEastAsia" w:hAnsi="Times New Roman" w:cs="Times New Roman"/>
          <w:b/>
          <w:sz w:val="24"/>
          <w:szCs w:val="24"/>
        </w:rPr>
        <w:t>”.</w:t>
      </w:r>
    </w:p>
    <w:p w:rsidR="006E0BF5" w:rsidRPr="006E0BF5" w:rsidRDefault="006E0BF5" w:rsidP="006E0BF5">
      <w:pPr>
        <w:spacing w:after="0"/>
        <w:ind w:firstLine="284"/>
        <w:contextualSpacing/>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 xml:space="preserve"> </w:t>
      </w:r>
    </w:p>
    <w:p w:rsidR="001A1F57" w:rsidRDefault="006E0BF5" w:rsidP="006E0BF5">
      <w:pPr>
        <w:spacing w:after="0"/>
        <w:contextualSpacing/>
        <w:rPr>
          <w:rFonts w:ascii="Times New Roman" w:eastAsiaTheme="majorEastAsia" w:hAnsi="Times New Roman" w:cs="Times New Roman"/>
          <w:b/>
          <w:sz w:val="24"/>
          <w:szCs w:val="24"/>
        </w:rPr>
      </w:pPr>
      <w:r w:rsidRPr="006E0BF5">
        <w:rPr>
          <w:rFonts w:ascii="Times New Roman" w:eastAsiaTheme="majorEastAsia" w:hAnsi="Times New Roman" w:cs="Times New Roman"/>
          <w:b/>
          <w:sz w:val="24"/>
          <w:szCs w:val="24"/>
        </w:rPr>
        <w:t>Ogłoszenie 2023/BZP 00367537/01 z dnia 25 sierpnia 2023</w:t>
      </w:r>
      <w:r w:rsidR="00561CE2">
        <w:rPr>
          <w:rFonts w:ascii="Times New Roman" w:eastAsiaTheme="majorEastAsia" w:hAnsi="Times New Roman" w:cs="Times New Roman"/>
          <w:b/>
          <w:sz w:val="24"/>
          <w:szCs w:val="24"/>
        </w:rPr>
        <w:t>.</w:t>
      </w:r>
    </w:p>
    <w:p w:rsidR="008A7965" w:rsidRPr="00604D84" w:rsidRDefault="008A7965" w:rsidP="00A71DF5">
      <w:pPr>
        <w:rPr>
          <w:rFonts w:ascii="Times New Roman" w:hAnsi="Times New Roman" w:cs="Times New Roman"/>
          <w:sz w:val="24"/>
          <w:szCs w:val="24"/>
        </w:rPr>
      </w:pPr>
    </w:p>
    <w:p w:rsidR="00CF5E89" w:rsidRPr="00604D84" w:rsidRDefault="00CF5E89" w:rsidP="00CF5E89">
      <w:pPr>
        <w:ind w:firstLine="284"/>
        <w:rPr>
          <w:rFonts w:ascii="Times New Roman" w:hAnsi="Times New Roman" w:cs="Times New Roman"/>
          <w:sz w:val="24"/>
          <w:szCs w:val="24"/>
        </w:rPr>
      </w:pPr>
      <w:r w:rsidRPr="00604D84">
        <w:rPr>
          <w:rFonts w:ascii="Times New Roman" w:hAnsi="Times New Roman" w:cs="Times New Roman"/>
          <w:sz w:val="24"/>
          <w:szCs w:val="24"/>
        </w:rPr>
        <w:t xml:space="preserve">W związku </w:t>
      </w:r>
      <w:r w:rsidR="00C93EF8">
        <w:rPr>
          <w:rFonts w:ascii="Times New Roman" w:hAnsi="Times New Roman" w:cs="Times New Roman"/>
          <w:sz w:val="24"/>
          <w:szCs w:val="24"/>
        </w:rPr>
        <w:t>ze złożonymi</w:t>
      </w:r>
      <w:r w:rsidRPr="00604D84">
        <w:rPr>
          <w:rFonts w:ascii="Times New Roman" w:hAnsi="Times New Roman" w:cs="Times New Roman"/>
          <w:sz w:val="24"/>
          <w:szCs w:val="24"/>
        </w:rPr>
        <w:t xml:space="preserve"> </w:t>
      </w:r>
      <w:r w:rsidR="00C93EF8">
        <w:rPr>
          <w:rFonts w:ascii="Times New Roman" w:hAnsi="Times New Roman" w:cs="Times New Roman"/>
          <w:sz w:val="24"/>
          <w:szCs w:val="24"/>
        </w:rPr>
        <w:t>pytaniami od Wykonawcy</w:t>
      </w:r>
      <w:r w:rsidRPr="00604D84">
        <w:rPr>
          <w:rFonts w:ascii="Times New Roman" w:hAnsi="Times New Roman" w:cs="Times New Roman"/>
          <w:sz w:val="24"/>
          <w:szCs w:val="24"/>
        </w:rPr>
        <w:t xml:space="preserve"> do</w:t>
      </w:r>
      <w:r w:rsidR="006E0BF5">
        <w:rPr>
          <w:rFonts w:ascii="Times New Roman" w:hAnsi="Times New Roman" w:cs="Times New Roman"/>
          <w:sz w:val="24"/>
          <w:szCs w:val="24"/>
        </w:rPr>
        <w:t>tyczącym postępowania KAI.262.2</w:t>
      </w:r>
      <w:r w:rsidR="001A1F57" w:rsidRPr="00604D84">
        <w:rPr>
          <w:rFonts w:ascii="Times New Roman" w:hAnsi="Times New Roman" w:cs="Times New Roman"/>
          <w:sz w:val="24"/>
          <w:szCs w:val="24"/>
        </w:rPr>
        <w:t>6</w:t>
      </w:r>
      <w:r w:rsidRPr="00604D84">
        <w:rPr>
          <w:rFonts w:ascii="Times New Roman" w:hAnsi="Times New Roman" w:cs="Times New Roman"/>
          <w:sz w:val="24"/>
          <w:szCs w:val="24"/>
        </w:rPr>
        <w:t>.2023 Państwowa Uczelnia Zawodowa im. Ignacego Mościckiego w Ciechanowie odpowiada :</w:t>
      </w:r>
    </w:p>
    <w:p w:rsidR="00CF5E89" w:rsidRPr="00604D84" w:rsidRDefault="00CF5E89" w:rsidP="00CF5E89">
      <w:pPr>
        <w:ind w:firstLine="284"/>
        <w:rPr>
          <w:rFonts w:ascii="Times New Roman" w:hAnsi="Times New Roman" w:cs="Times New Roman"/>
          <w:sz w:val="24"/>
          <w:szCs w:val="24"/>
        </w:rPr>
      </w:pPr>
    </w:p>
    <w:p w:rsidR="001A1F57" w:rsidRDefault="00CF5E89" w:rsidP="001A1F57">
      <w:pPr>
        <w:ind w:firstLine="284"/>
        <w:rPr>
          <w:rFonts w:ascii="Times New Roman" w:hAnsi="Times New Roman" w:cs="Times New Roman"/>
          <w:sz w:val="24"/>
          <w:szCs w:val="24"/>
        </w:rPr>
      </w:pPr>
      <w:r w:rsidRPr="00604D84">
        <w:rPr>
          <w:rFonts w:ascii="Times New Roman" w:hAnsi="Times New Roman" w:cs="Times New Roman"/>
          <w:b/>
          <w:sz w:val="24"/>
          <w:szCs w:val="24"/>
        </w:rPr>
        <w:t>Pytanie 1</w:t>
      </w:r>
      <w:r w:rsidR="001A1F57" w:rsidRPr="00604D84">
        <w:rPr>
          <w:rFonts w:ascii="Times New Roman" w:hAnsi="Times New Roman" w:cs="Times New Roman"/>
          <w:sz w:val="24"/>
          <w:szCs w:val="24"/>
        </w:rPr>
        <w:t xml:space="preserve">: </w:t>
      </w:r>
    </w:p>
    <w:p w:rsidR="008A144C" w:rsidRDefault="00D425E6" w:rsidP="008A144C">
      <w:pPr>
        <w:rPr>
          <w:rFonts w:ascii="Times New Roman" w:hAnsi="Times New Roman" w:cs="Times New Roman"/>
          <w:sz w:val="24"/>
          <w:szCs w:val="24"/>
        </w:rPr>
      </w:pPr>
      <w:r>
        <w:rPr>
          <w:rFonts w:ascii="Times New Roman" w:hAnsi="Times New Roman" w:cs="Times New Roman"/>
          <w:sz w:val="24"/>
          <w:szCs w:val="24"/>
        </w:rPr>
        <w:t>„</w:t>
      </w:r>
      <w:r w:rsidR="007173AC" w:rsidRPr="007173AC">
        <w:rPr>
          <w:rFonts w:ascii="Times New Roman" w:hAnsi="Times New Roman" w:cs="Times New Roman"/>
          <w:sz w:val="24"/>
          <w:szCs w:val="24"/>
        </w:rPr>
        <w:t>Chłodzenie procesora -&gt; zdefiniowano wymiar wentylatora procesora na 140 mm, zakres prędkości obrotowej wentylatora chłodzącego procesor, (wewnętrznego) napięcia zasilającego wentylator procesor, materiał: aluminium + miedź</w:t>
      </w:r>
      <w:r>
        <w:rPr>
          <w:rFonts w:ascii="Times New Roman" w:hAnsi="Times New Roman" w:cs="Times New Roman"/>
          <w:sz w:val="24"/>
          <w:szCs w:val="24"/>
        </w:rPr>
        <w:t>.”</w:t>
      </w:r>
    </w:p>
    <w:p w:rsidR="00D425E6" w:rsidRPr="00604D84" w:rsidRDefault="00D425E6" w:rsidP="008A144C">
      <w:pPr>
        <w:rPr>
          <w:rFonts w:ascii="Times New Roman" w:hAnsi="Times New Roman" w:cs="Times New Roman"/>
          <w:sz w:val="24"/>
          <w:szCs w:val="24"/>
        </w:rPr>
      </w:pPr>
    </w:p>
    <w:p w:rsidR="001A1F57" w:rsidRDefault="001A1F57" w:rsidP="001A1F57">
      <w:pPr>
        <w:ind w:firstLine="284"/>
        <w:rPr>
          <w:rFonts w:ascii="Times New Roman" w:hAnsi="Times New Roman" w:cs="Times New Roman"/>
          <w:b/>
          <w:sz w:val="24"/>
          <w:szCs w:val="24"/>
        </w:rPr>
      </w:pPr>
      <w:r w:rsidRPr="00604D84">
        <w:rPr>
          <w:rFonts w:ascii="Times New Roman" w:hAnsi="Times New Roman" w:cs="Times New Roman"/>
          <w:b/>
          <w:sz w:val="24"/>
          <w:szCs w:val="24"/>
        </w:rPr>
        <w:t xml:space="preserve">Odpowiedź Zamawiającego : </w:t>
      </w:r>
    </w:p>
    <w:p w:rsidR="007173AC" w:rsidRDefault="00D425E6" w:rsidP="00D425E6">
      <w:pPr>
        <w:ind w:firstLine="284"/>
        <w:rPr>
          <w:rFonts w:ascii="Times New Roman" w:hAnsi="Times New Roman" w:cs="Times New Roman"/>
          <w:b/>
          <w:sz w:val="24"/>
          <w:szCs w:val="24"/>
        </w:rPr>
      </w:pPr>
      <w:r>
        <w:rPr>
          <w:rFonts w:ascii="Times New Roman" w:hAnsi="Times New Roman" w:cs="Times New Roman"/>
          <w:b/>
          <w:sz w:val="24"/>
          <w:szCs w:val="24"/>
        </w:rPr>
        <w:t>Z</w:t>
      </w:r>
      <w:r w:rsidR="00DA361B" w:rsidRPr="00DA361B">
        <w:rPr>
          <w:rFonts w:ascii="Times New Roman" w:hAnsi="Times New Roman" w:cs="Times New Roman"/>
          <w:b/>
          <w:sz w:val="24"/>
          <w:szCs w:val="24"/>
        </w:rPr>
        <w:t xml:space="preserve">apis ten </w:t>
      </w:r>
      <w:r w:rsidRPr="00DA361B">
        <w:rPr>
          <w:rFonts w:ascii="Times New Roman" w:hAnsi="Times New Roman" w:cs="Times New Roman"/>
          <w:b/>
          <w:sz w:val="24"/>
          <w:szCs w:val="24"/>
        </w:rPr>
        <w:t>z</w:t>
      </w:r>
      <w:r>
        <w:rPr>
          <w:rFonts w:ascii="Times New Roman" w:hAnsi="Times New Roman" w:cs="Times New Roman"/>
          <w:b/>
          <w:sz w:val="24"/>
          <w:szCs w:val="24"/>
        </w:rPr>
        <w:t>ostał zawarty</w:t>
      </w:r>
      <w:r w:rsidR="00DA361B" w:rsidRPr="00DA361B">
        <w:rPr>
          <w:rFonts w:ascii="Times New Roman" w:hAnsi="Times New Roman" w:cs="Times New Roman"/>
          <w:b/>
          <w:sz w:val="24"/>
          <w:szCs w:val="24"/>
        </w:rPr>
        <w:t xml:space="preserve"> z uwagi na chęć zmniejszenia poziomu hałasu oraz zapewnienia optymalnych warunków termicznych całego zestawu komputerowego. Zastosowanie wydajniejszego chłodzenia zapewni mniejszy hałas i dłuższą żywotność jednostki komputerowej poprzez znaczne zmniejszenie temperatury panującej wewnątrz obudowy. Zdefiniowanie wymiaru wentylatora </w:t>
      </w:r>
      <w:r w:rsidR="00B552EF">
        <w:rPr>
          <w:rFonts w:ascii="Times New Roman" w:hAnsi="Times New Roman" w:cs="Times New Roman"/>
          <w:b/>
          <w:sz w:val="24"/>
          <w:szCs w:val="24"/>
        </w:rPr>
        <w:t xml:space="preserve">- </w:t>
      </w:r>
      <w:r w:rsidR="00B729F2">
        <w:rPr>
          <w:rFonts w:ascii="Times New Roman" w:hAnsi="Times New Roman" w:cs="Times New Roman"/>
          <w:b/>
          <w:sz w:val="24"/>
          <w:szCs w:val="24"/>
        </w:rPr>
        <w:t>został zmieniony</w:t>
      </w:r>
      <w:r w:rsidR="00DA361B" w:rsidRPr="00DA361B">
        <w:rPr>
          <w:rFonts w:ascii="Times New Roman" w:hAnsi="Times New Roman" w:cs="Times New Roman"/>
          <w:b/>
          <w:sz w:val="24"/>
          <w:szCs w:val="24"/>
        </w:rPr>
        <w:t xml:space="preserve"> </w:t>
      </w:r>
      <w:r w:rsidR="00B729F2">
        <w:rPr>
          <w:rFonts w:ascii="Times New Roman" w:hAnsi="Times New Roman" w:cs="Times New Roman"/>
          <w:b/>
          <w:sz w:val="24"/>
          <w:szCs w:val="24"/>
        </w:rPr>
        <w:t>na min. 92 mm oraz usunięty</w:t>
      </w:r>
      <w:r w:rsidR="00DA361B" w:rsidRPr="00DA361B">
        <w:rPr>
          <w:rFonts w:ascii="Times New Roman" w:hAnsi="Times New Roman" w:cs="Times New Roman"/>
          <w:b/>
          <w:sz w:val="24"/>
          <w:szCs w:val="24"/>
        </w:rPr>
        <w:t xml:space="preserve"> zakres prędkości obrotowej wentylatora, natomiast pozostałe parametry tj. </w:t>
      </w:r>
      <w:r w:rsidR="00DA361B" w:rsidRPr="00DA361B">
        <w:rPr>
          <w:rFonts w:ascii="Times New Roman" w:hAnsi="Times New Roman" w:cs="Times New Roman"/>
          <w:b/>
          <w:sz w:val="24"/>
          <w:szCs w:val="24"/>
        </w:rPr>
        <w:lastRenderedPageBreak/>
        <w:t>napięcie zasilające wentylator 12 V oraz materiał aluminium + miedź są standardem w tych urządzeniach.</w:t>
      </w:r>
    </w:p>
    <w:p w:rsidR="00D425E6" w:rsidRDefault="00D425E6" w:rsidP="00D425E6">
      <w:pPr>
        <w:ind w:firstLine="284"/>
        <w:rPr>
          <w:rFonts w:ascii="Times New Roman" w:hAnsi="Times New Roman" w:cs="Times New Roman"/>
          <w:b/>
          <w:sz w:val="24"/>
          <w:szCs w:val="24"/>
        </w:rPr>
      </w:pPr>
    </w:p>
    <w:p w:rsidR="001A1F57" w:rsidRDefault="001A1F57" w:rsidP="001A1F57">
      <w:pPr>
        <w:ind w:firstLine="284"/>
        <w:rPr>
          <w:rFonts w:ascii="Times New Roman" w:hAnsi="Times New Roman" w:cs="Times New Roman"/>
          <w:b/>
          <w:sz w:val="24"/>
          <w:szCs w:val="24"/>
        </w:rPr>
      </w:pPr>
      <w:r w:rsidRPr="00604D84">
        <w:rPr>
          <w:rFonts w:ascii="Times New Roman" w:hAnsi="Times New Roman" w:cs="Times New Roman"/>
          <w:b/>
          <w:sz w:val="24"/>
          <w:szCs w:val="24"/>
        </w:rPr>
        <w:t>Pytanie 2</w:t>
      </w:r>
      <w:r w:rsidR="00DB7B38" w:rsidRPr="00604D84">
        <w:rPr>
          <w:rFonts w:ascii="Times New Roman" w:hAnsi="Times New Roman" w:cs="Times New Roman"/>
          <w:b/>
          <w:sz w:val="24"/>
          <w:szCs w:val="24"/>
        </w:rPr>
        <w:t>:</w:t>
      </w:r>
    </w:p>
    <w:p w:rsidR="006227DC" w:rsidRPr="00D425E6" w:rsidRDefault="007173AC" w:rsidP="006227DC">
      <w:pPr>
        <w:ind w:firstLine="284"/>
        <w:rPr>
          <w:rFonts w:ascii="Times New Roman" w:hAnsi="Times New Roman" w:cs="Times New Roman"/>
          <w:sz w:val="24"/>
          <w:szCs w:val="24"/>
        </w:rPr>
      </w:pPr>
      <w:r w:rsidRPr="007173AC">
        <w:rPr>
          <w:rFonts w:ascii="Times New Roman" w:hAnsi="Times New Roman" w:cs="Times New Roman"/>
          <w:sz w:val="24"/>
          <w:szCs w:val="24"/>
        </w:rPr>
        <w:t xml:space="preserve"> </w:t>
      </w:r>
      <w:r w:rsidR="00D425E6">
        <w:rPr>
          <w:rFonts w:ascii="Times New Roman" w:hAnsi="Times New Roman" w:cs="Times New Roman"/>
          <w:sz w:val="24"/>
          <w:szCs w:val="24"/>
        </w:rPr>
        <w:t>„</w:t>
      </w:r>
      <w:r w:rsidRPr="00D425E6">
        <w:rPr>
          <w:rFonts w:ascii="Times New Roman" w:hAnsi="Times New Roman" w:cs="Times New Roman"/>
          <w:sz w:val="24"/>
          <w:szCs w:val="24"/>
        </w:rPr>
        <w:t>Zdefiniowano wewnętrzne złącza zasilacza z innymi wewnętrznymi podzespołami komputera</w:t>
      </w:r>
      <w:r w:rsidR="00D425E6">
        <w:rPr>
          <w:rFonts w:ascii="Times New Roman" w:hAnsi="Times New Roman" w:cs="Times New Roman"/>
          <w:sz w:val="24"/>
          <w:szCs w:val="24"/>
        </w:rPr>
        <w:t>.”</w:t>
      </w:r>
    </w:p>
    <w:p w:rsidR="007173AC" w:rsidRDefault="006227DC" w:rsidP="006227DC">
      <w:pPr>
        <w:ind w:firstLine="284"/>
        <w:rPr>
          <w:rFonts w:ascii="Times New Roman" w:hAnsi="Times New Roman" w:cs="Times New Roman"/>
          <w:b/>
          <w:sz w:val="24"/>
          <w:szCs w:val="24"/>
        </w:rPr>
      </w:pPr>
      <w:r>
        <w:rPr>
          <w:rFonts w:ascii="Times New Roman" w:hAnsi="Times New Roman" w:cs="Times New Roman"/>
          <w:b/>
          <w:sz w:val="24"/>
          <w:szCs w:val="24"/>
        </w:rPr>
        <w:t>Odpowiedź Zamawiającego :</w:t>
      </w:r>
    </w:p>
    <w:p w:rsidR="007173AC" w:rsidRDefault="00DA361B" w:rsidP="006227DC">
      <w:pPr>
        <w:ind w:firstLine="284"/>
        <w:rPr>
          <w:rFonts w:ascii="Times New Roman" w:hAnsi="Times New Roman" w:cs="Times New Roman"/>
          <w:b/>
          <w:sz w:val="24"/>
          <w:szCs w:val="24"/>
        </w:rPr>
      </w:pPr>
      <w:r w:rsidRPr="00DA361B">
        <w:rPr>
          <w:rFonts w:ascii="Times New Roman" w:hAnsi="Times New Roman" w:cs="Times New Roman"/>
          <w:b/>
          <w:sz w:val="24"/>
          <w:szCs w:val="24"/>
        </w:rPr>
        <w:t>Zdefiniowanie wewnętrznych złącz zasilacza z</w:t>
      </w:r>
      <w:r w:rsidR="00D425E6">
        <w:rPr>
          <w:rFonts w:ascii="Times New Roman" w:hAnsi="Times New Roman" w:cs="Times New Roman"/>
          <w:b/>
          <w:sz w:val="24"/>
          <w:szCs w:val="24"/>
        </w:rPr>
        <w:t>ostało zawarte</w:t>
      </w:r>
      <w:r w:rsidRPr="00DA361B">
        <w:rPr>
          <w:rFonts w:ascii="Times New Roman" w:hAnsi="Times New Roman" w:cs="Times New Roman"/>
          <w:b/>
          <w:sz w:val="24"/>
          <w:szCs w:val="24"/>
        </w:rPr>
        <w:t xml:space="preserve"> z uwagi na możliwość późniejszej rozbudowy jednostek komputerowych, np. o dodatkowe napędy lub karty rozszerzeń, zasilanie zewnętrznej karty graficznej, itp.</w:t>
      </w:r>
    </w:p>
    <w:p w:rsidR="007173AC" w:rsidRDefault="007173AC" w:rsidP="006227DC">
      <w:pPr>
        <w:ind w:firstLine="284"/>
        <w:rPr>
          <w:rFonts w:ascii="Times New Roman" w:hAnsi="Times New Roman" w:cs="Times New Roman"/>
          <w:b/>
          <w:sz w:val="24"/>
          <w:szCs w:val="24"/>
        </w:rPr>
      </w:pPr>
    </w:p>
    <w:p w:rsidR="007173AC" w:rsidRPr="007173AC" w:rsidRDefault="007173AC" w:rsidP="007173AC">
      <w:pPr>
        <w:ind w:firstLine="284"/>
        <w:rPr>
          <w:rFonts w:ascii="Times New Roman" w:hAnsi="Times New Roman" w:cs="Times New Roman"/>
          <w:b/>
          <w:sz w:val="24"/>
          <w:szCs w:val="24"/>
        </w:rPr>
      </w:pPr>
      <w:r>
        <w:rPr>
          <w:rFonts w:ascii="Times New Roman" w:hAnsi="Times New Roman" w:cs="Times New Roman"/>
          <w:b/>
          <w:sz w:val="24"/>
          <w:szCs w:val="24"/>
        </w:rPr>
        <w:t xml:space="preserve">Pytanie nr 3 : </w:t>
      </w:r>
    </w:p>
    <w:p w:rsidR="001252AF" w:rsidRPr="007173AC" w:rsidRDefault="00D425E6" w:rsidP="001252AF">
      <w:pPr>
        <w:ind w:firstLine="284"/>
        <w:rPr>
          <w:rFonts w:ascii="Times New Roman" w:hAnsi="Times New Roman" w:cs="Times New Roman"/>
          <w:sz w:val="24"/>
          <w:szCs w:val="24"/>
        </w:rPr>
      </w:pPr>
      <w:r>
        <w:rPr>
          <w:rFonts w:ascii="Times New Roman" w:hAnsi="Times New Roman" w:cs="Times New Roman"/>
          <w:sz w:val="24"/>
          <w:szCs w:val="24"/>
        </w:rPr>
        <w:t>„</w:t>
      </w:r>
      <w:r w:rsidR="007173AC" w:rsidRPr="007173AC">
        <w:rPr>
          <w:rFonts w:ascii="Times New Roman" w:hAnsi="Times New Roman" w:cs="Times New Roman"/>
          <w:sz w:val="24"/>
          <w:szCs w:val="24"/>
        </w:rPr>
        <w:t>Zdefiniowano wewnętrzny format płyty głównej na Micro ATX lub ATX.</w:t>
      </w:r>
      <w:r>
        <w:rPr>
          <w:rFonts w:ascii="Times New Roman" w:hAnsi="Times New Roman" w:cs="Times New Roman"/>
          <w:sz w:val="24"/>
          <w:szCs w:val="24"/>
        </w:rPr>
        <w:t>”</w:t>
      </w:r>
    </w:p>
    <w:p w:rsidR="007173AC" w:rsidRDefault="007173AC" w:rsidP="007173AC">
      <w:pPr>
        <w:ind w:firstLine="284"/>
        <w:rPr>
          <w:rFonts w:ascii="Times New Roman" w:hAnsi="Times New Roman" w:cs="Times New Roman"/>
          <w:b/>
          <w:sz w:val="24"/>
          <w:szCs w:val="24"/>
        </w:rPr>
      </w:pPr>
      <w:r>
        <w:rPr>
          <w:rFonts w:ascii="Times New Roman" w:hAnsi="Times New Roman" w:cs="Times New Roman"/>
          <w:b/>
          <w:sz w:val="24"/>
          <w:szCs w:val="24"/>
        </w:rPr>
        <w:t>Odpowiedź Zamawiającego :</w:t>
      </w:r>
    </w:p>
    <w:p w:rsidR="007173AC" w:rsidRDefault="00A803C4" w:rsidP="006227DC">
      <w:pPr>
        <w:ind w:firstLine="284"/>
        <w:rPr>
          <w:rFonts w:ascii="Times New Roman" w:hAnsi="Times New Roman" w:cs="Times New Roman"/>
          <w:b/>
          <w:sz w:val="24"/>
          <w:szCs w:val="24"/>
        </w:rPr>
      </w:pPr>
      <w:r w:rsidRPr="00A803C4">
        <w:rPr>
          <w:rFonts w:ascii="Times New Roman" w:hAnsi="Times New Roman" w:cs="Times New Roman"/>
          <w:b/>
          <w:sz w:val="24"/>
          <w:szCs w:val="24"/>
        </w:rPr>
        <w:t>Format Micro ATX oraz ATX są standardem i nie powodują ograniczenia do wąskiej grupy producentów.</w:t>
      </w:r>
    </w:p>
    <w:p w:rsidR="007173AC" w:rsidRDefault="007173AC" w:rsidP="006227DC">
      <w:pPr>
        <w:ind w:firstLine="284"/>
        <w:rPr>
          <w:rFonts w:ascii="Times New Roman" w:hAnsi="Times New Roman" w:cs="Times New Roman"/>
          <w:b/>
          <w:sz w:val="24"/>
          <w:szCs w:val="24"/>
        </w:rPr>
      </w:pPr>
    </w:p>
    <w:p w:rsidR="007173AC" w:rsidRDefault="007173AC" w:rsidP="006227DC">
      <w:pPr>
        <w:ind w:firstLine="284"/>
        <w:rPr>
          <w:rFonts w:ascii="Times New Roman" w:hAnsi="Times New Roman" w:cs="Times New Roman"/>
          <w:b/>
          <w:sz w:val="24"/>
          <w:szCs w:val="24"/>
        </w:rPr>
      </w:pPr>
      <w:r>
        <w:rPr>
          <w:rFonts w:ascii="Times New Roman" w:hAnsi="Times New Roman" w:cs="Times New Roman"/>
          <w:b/>
          <w:sz w:val="24"/>
          <w:szCs w:val="24"/>
        </w:rPr>
        <w:t xml:space="preserve">Pytanie nr 4 : </w:t>
      </w:r>
    </w:p>
    <w:p w:rsidR="007173AC" w:rsidRPr="007173AC" w:rsidRDefault="00D425E6" w:rsidP="007173AC">
      <w:pPr>
        <w:ind w:firstLine="284"/>
        <w:rPr>
          <w:rFonts w:ascii="Times New Roman" w:hAnsi="Times New Roman" w:cs="Times New Roman"/>
          <w:sz w:val="24"/>
          <w:szCs w:val="24"/>
        </w:rPr>
      </w:pPr>
      <w:r>
        <w:rPr>
          <w:rFonts w:ascii="Times New Roman" w:hAnsi="Times New Roman" w:cs="Times New Roman"/>
          <w:sz w:val="24"/>
          <w:szCs w:val="24"/>
        </w:rPr>
        <w:t>„</w:t>
      </w:r>
      <w:r w:rsidR="007173AC" w:rsidRPr="007173AC">
        <w:rPr>
          <w:rFonts w:ascii="Times New Roman" w:hAnsi="Times New Roman" w:cs="Times New Roman"/>
          <w:sz w:val="24"/>
          <w:szCs w:val="24"/>
        </w:rPr>
        <w:t>W zakresie zdefiniowania obudowy określono, że ma mieć zainstalowane 3 wentylatory i to jeszcze o ściśle określonych wymiarach:</w:t>
      </w:r>
    </w:p>
    <w:p w:rsidR="007173AC" w:rsidRPr="007173AC" w:rsidRDefault="007173AC" w:rsidP="007173AC">
      <w:pPr>
        <w:ind w:firstLine="284"/>
        <w:rPr>
          <w:rFonts w:ascii="Times New Roman" w:hAnsi="Times New Roman" w:cs="Times New Roman"/>
          <w:sz w:val="24"/>
          <w:szCs w:val="24"/>
        </w:rPr>
      </w:pPr>
      <w:r w:rsidRPr="007173AC">
        <w:rPr>
          <w:rFonts w:ascii="Times New Roman" w:hAnsi="Times New Roman" w:cs="Times New Roman"/>
          <w:sz w:val="24"/>
          <w:szCs w:val="24"/>
        </w:rPr>
        <w:t>2x 120 mm (przód),</w:t>
      </w:r>
    </w:p>
    <w:p w:rsidR="001252AF" w:rsidRDefault="007173AC" w:rsidP="001252AF">
      <w:pPr>
        <w:ind w:firstLine="284"/>
        <w:rPr>
          <w:rFonts w:ascii="Times New Roman" w:hAnsi="Times New Roman" w:cs="Times New Roman"/>
          <w:sz w:val="24"/>
          <w:szCs w:val="24"/>
        </w:rPr>
      </w:pPr>
      <w:r w:rsidRPr="007173AC">
        <w:rPr>
          <w:rFonts w:ascii="Times New Roman" w:hAnsi="Times New Roman" w:cs="Times New Roman"/>
          <w:sz w:val="24"/>
          <w:szCs w:val="24"/>
        </w:rPr>
        <w:t>1x 120 mm (tył).</w:t>
      </w:r>
      <w:r w:rsidR="00D425E6">
        <w:rPr>
          <w:rFonts w:ascii="Times New Roman" w:hAnsi="Times New Roman" w:cs="Times New Roman"/>
          <w:sz w:val="24"/>
          <w:szCs w:val="24"/>
        </w:rPr>
        <w:t>”</w:t>
      </w:r>
    </w:p>
    <w:p w:rsidR="007173AC" w:rsidRDefault="007173AC" w:rsidP="007173AC">
      <w:pPr>
        <w:ind w:firstLine="284"/>
        <w:rPr>
          <w:rFonts w:ascii="Times New Roman" w:hAnsi="Times New Roman" w:cs="Times New Roman"/>
          <w:b/>
          <w:sz w:val="24"/>
          <w:szCs w:val="24"/>
        </w:rPr>
      </w:pPr>
      <w:r>
        <w:rPr>
          <w:rFonts w:ascii="Times New Roman" w:hAnsi="Times New Roman" w:cs="Times New Roman"/>
          <w:b/>
          <w:sz w:val="24"/>
          <w:szCs w:val="24"/>
        </w:rPr>
        <w:t>Odpowiedź Zamawiającego :</w:t>
      </w:r>
    </w:p>
    <w:p w:rsidR="007173AC" w:rsidRPr="00A74D69" w:rsidRDefault="001252AF" w:rsidP="007173AC">
      <w:pPr>
        <w:ind w:firstLine="284"/>
        <w:rPr>
          <w:rFonts w:ascii="Times New Roman" w:hAnsi="Times New Roman" w:cs="Times New Roman"/>
          <w:b/>
          <w:sz w:val="24"/>
          <w:szCs w:val="24"/>
        </w:rPr>
      </w:pPr>
      <w:r>
        <w:rPr>
          <w:rFonts w:ascii="Times New Roman" w:hAnsi="Times New Roman" w:cs="Times New Roman"/>
          <w:b/>
          <w:sz w:val="24"/>
          <w:szCs w:val="24"/>
        </w:rPr>
        <w:t>Zapis ten został zawarty w celu</w:t>
      </w:r>
      <w:r w:rsidR="00A74D69" w:rsidRPr="00A74D69">
        <w:rPr>
          <w:rFonts w:ascii="Times New Roman" w:hAnsi="Times New Roman" w:cs="Times New Roman"/>
          <w:b/>
          <w:sz w:val="24"/>
          <w:szCs w:val="24"/>
        </w:rPr>
        <w:t xml:space="preserve"> zapewnieni</w:t>
      </w:r>
      <w:r>
        <w:rPr>
          <w:rFonts w:ascii="Times New Roman" w:hAnsi="Times New Roman" w:cs="Times New Roman"/>
          <w:b/>
          <w:sz w:val="24"/>
          <w:szCs w:val="24"/>
        </w:rPr>
        <w:t>a</w:t>
      </w:r>
      <w:r w:rsidR="00A74D69" w:rsidRPr="00A74D69">
        <w:rPr>
          <w:rFonts w:ascii="Times New Roman" w:hAnsi="Times New Roman" w:cs="Times New Roman"/>
          <w:b/>
          <w:sz w:val="24"/>
          <w:szCs w:val="24"/>
        </w:rPr>
        <w:t xml:space="preserve"> optymalnych warunków termicznych dla jednostki centralnej. Podane ilości oraz wymiary należy potraktować jako minimalne, co jest standardem. Jeśli obudowa nie posiada fabrycznych wentylatorów, na pewno posiada możliwość ich montażu, co przecież Wykonawca może zrobić.</w:t>
      </w:r>
    </w:p>
    <w:p w:rsidR="007173AC" w:rsidRDefault="007173AC" w:rsidP="007173AC">
      <w:pPr>
        <w:ind w:firstLine="284"/>
        <w:rPr>
          <w:rFonts w:ascii="Times New Roman" w:hAnsi="Times New Roman" w:cs="Times New Roman"/>
          <w:sz w:val="24"/>
          <w:szCs w:val="24"/>
        </w:rPr>
      </w:pPr>
    </w:p>
    <w:p w:rsidR="007173AC" w:rsidRPr="007173AC" w:rsidRDefault="007173AC" w:rsidP="007173AC">
      <w:pPr>
        <w:ind w:firstLine="284"/>
        <w:rPr>
          <w:rFonts w:ascii="Times New Roman" w:hAnsi="Times New Roman" w:cs="Times New Roman"/>
          <w:b/>
          <w:sz w:val="24"/>
          <w:szCs w:val="24"/>
        </w:rPr>
      </w:pPr>
      <w:r w:rsidRPr="007173AC">
        <w:rPr>
          <w:rFonts w:ascii="Times New Roman" w:hAnsi="Times New Roman" w:cs="Times New Roman"/>
          <w:b/>
          <w:sz w:val="24"/>
          <w:szCs w:val="24"/>
        </w:rPr>
        <w:t>Pytanie nr 5 :</w:t>
      </w:r>
    </w:p>
    <w:p w:rsidR="007173AC" w:rsidRDefault="001252AF" w:rsidP="007173AC">
      <w:pPr>
        <w:ind w:firstLine="284"/>
        <w:rPr>
          <w:rFonts w:ascii="Times New Roman" w:hAnsi="Times New Roman" w:cs="Times New Roman"/>
          <w:sz w:val="24"/>
          <w:szCs w:val="24"/>
        </w:rPr>
      </w:pPr>
      <w:r>
        <w:rPr>
          <w:rFonts w:ascii="Times New Roman" w:hAnsi="Times New Roman" w:cs="Times New Roman"/>
          <w:sz w:val="24"/>
          <w:szCs w:val="24"/>
        </w:rPr>
        <w:t>„</w:t>
      </w:r>
      <w:r w:rsidR="007173AC" w:rsidRPr="007173AC">
        <w:rPr>
          <w:rFonts w:ascii="Times New Roman" w:hAnsi="Times New Roman" w:cs="Times New Roman"/>
          <w:sz w:val="24"/>
          <w:szCs w:val="24"/>
        </w:rPr>
        <w:t xml:space="preserve">Zdefiniowano przepływność interfejsu LAN na 2,5 </w:t>
      </w:r>
      <w:proofErr w:type="spellStart"/>
      <w:r w:rsidR="007173AC" w:rsidRPr="007173AC">
        <w:rPr>
          <w:rFonts w:ascii="Times New Roman" w:hAnsi="Times New Roman" w:cs="Times New Roman"/>
          <w:sz w:val="24"/>
          <w:szCs w:val="24"/>
        </w:rPr>
        <w:t>Gbps</w:t>
      </w:r>
      <w:proofErr w:type="spellEnd"/>
      <w:r w:rsidR="007173AC" w:rsidRPr="007173AC">
        <w:rPr>
          <w:rFonts w:ascii="Times New Roman" w:hAnsi="Times New Roman" w:cs="Times New Roman"/>
          <w:sz w:val="24"/>
          <w:szCs w:val="24"/>
        </w:rPr>
        <w:t xml:space="preserve"> – drogie i zbędne. Wystarczającym, z dużym zapasem, jest 1Gbps. Standardem rynkowym dla tego rodzaju urządzeń obecnie jest 1 </w:t>
      </w:r>
      <w:proofErr w:type="spellStart"/>
      <w:r w:rsidR="007173AC" w:rsidRPr="007173AC">
        <w:rPr>
          <w:rFonts w:ascii="Times New Roman" w:hAnsi="Times New Roman" w:cs="Times New Roman"/>
          <w:sz w:val="24"/>
          <w:szCs w:val="24"/>
        </w:rPr>
        <w:t>Gbps</w:t>
      </w:r>
      <w:proofErr w:type="spellEnd"/>
      <w:r w:rsidR="007173AC" w:rsidRPr="007173AC">
        <w:rPr>
          <w:rFonts w:ascii="Times New Roman" w:hAnsi="Times New Roman" w:cs="Times New Roman"/>
          <w:sz w:val="24"/>
          <w:szCs w:val="24"/>
        </w:rPr>
        <w:t>.</w:t>
      </w:r>
      <w:r>
        <w:rPr>
          <w:rFonts w:ascii="Times New Roman" w:hAnsi="Times New Roman" w:cs="Times New Roman"/>
          <w:sz w:val="24"/>
          <w:szCs w:val="24"/>
        </w:rPr>
        <w:t>”</w:t>
      </w:r>
    </w:p>
    <w:p w:rsidR="007173AC" w:rsidRDefault="007173AC" w:rsidP="007173AC">
      <w:pPr>
        <w:ind w:firstLine="284"/>
        <w:rPr>
          <w:rFonts w:ascii="Times New Roman" w:hAnsi="Times New Roman" w:cs="Times New Roman"/>
          <w:sz w:val="24"/>
          <w:szCs w:val="24"/>
        </w:rPr>
      </w:pPr>
    </w:p>
    <w:p w:rsidR="00FE4BF4" w:rsidRDefault="00FE4BF4" w:rsidP="007173AC">
      <w:pPr>
        <w:ind w:firstLine="284"/>
        <w:rPr>
          <w:rFonts w:ascii="Times New Roman" w:hAnsi="Times New Roman" w:cs="Times New Roman"/>
          <w:sz w:val="24"/>
          <w:szCs w:val="24"/>
        </w:rPr>
      </w:pPr>
    </w:p>
    <w:p w:rsidR="007173AC" w:rsidRDefault="007173AC" w:rsidP="007173AC">
      <w:pPr>
        <w:ind w:firstLine="284"/>
        <w:rPr>
          <w:rFonts w:ascii="Times New Roman" w:hAnsi="Times New Roman" w:cs="Times New Roman"/>
          <w:b/>
          <w:sz w:val="24"/>
          <w:szCs w:val="24"/>
        </w:rPr>
      </w:pPr>
      <w:r>
        <w:rPr>
          <w:rFonts w:ascii="Times New Roman" w:hAnsi="Times New Roman" w:cs="Times New Roman"/>
          <w:b/>
          <w:sz w:val="24"/>
          <w:szCs w:val="24"/>
        </w:rPr>
        <w:lastRenderedPageBreak/>
        <w:t>Odpowiedź Zamawiającego :</w:t>
      </w:r>
    </w:p>
    <w:p w:rsidR="007173AC" w:rsidRPr="00A74D69" w:rsidRDefault="00A74D69" w:rsidP="007173AC">
      <w:pPr>
        <w:ind w:firstLine="284"/>
        <w:rPr>
          <w:rFonts w:ascii="Times New Roman" w:hAnsi="Times New Roman" w:cs="Times New Roman"/>
          <w:b/>
          <w:sz w:val="24"/>
          <w:szCs w:val="24"/>
        </w:rPr>
      </w:pPr>
      <w:r w:rsidRPr="00A74D69">
        <w:rPr>
          <w:rFonts w:ascii="Times New Roman" w:hAnsi="Times New Roman" w:cs="Times New Roman"/>
          <w:b/>
          <w:sz w:val="24"/>
          <w:szCs w:val="24"/>
        </w:rPr>
        <w:t>Obecnie większość nawet tanich płyt głównych oferuje standard LAN 2,5 Gb, więc nie jest to rozwiązanie drogie. Jednak z uwagi na to, że istnieją jeszcze producenci popularnych płyt głównych, którzy nadal stosują standard 1 Gb</w:t>
      </w:r>
      <w:bookmarkStart w:id="1" w:name="_GoBack"/>
      <w:bookmarkEnd w:id="1"/>
      <w:r w:rsidRPr="00A74D69">
        <w:rPr>
          <w:rFonts w:ascii="Times New Roman" w:hAnsi="Times New Roman" w:cs="Times New Roman"/>
          <w:b/>
          <w:sz w:val="24"/>
          <w:szCs w:val="24"/>
        </w:rPr>
        <w:t xml:space="preserve"> </w:t>
      </w:r>
      <w:r w:rsidR="00B729F2">
        <w:rPr>
          <w:rFonts w:ascii="Times New Roman" w:hAnsi="Times New Roman" w:cs="Times New Roman"/>
          <w:b/>
          <w:sz w:val="24"/>
          <w:szCs w:val="24"/>
        </w:rPr>
        <w:t>,zamieszczono nowy</w:t>
      </w:r>
      <w:r w:rsidRPr="00A74D69">
        <w:rPr>
          <w:rFonts w:ascii="Times New Roman" w:hAnsi="Times New Roman" w:cs="Times New Roman"/>
          <w:b/>
          <w:sz w:val="24"/>
          <w:szCs w:val="24"/>
        </w:rPr>
        <w:t xml:space="preserve"> zapis w</w:t>
      </w:r>
      <w:r w:rsidR="00B729F2">
        <w:rPr>
          <w:rFonts w:ascii="Times New Roman" w:hAnsi="Times New Roman" w:cs="Times New Roman"/>
          <w:b/>
          <w:sz w:val="24"/>
          <w:szCs w:val="24"/>
        </w:rPr>
        <w:t xml:space="preserve"> OPZ-</w:t>
      </w:r>
      <w:r w:rsidRPr="00A74D69">
        <w:rPr>
          <w:rFonts w:ascii="Times New Roman" w:hAnsi="Times New Roman" w:cs="Times New Roman"/>
          <w:b/>
          <w:sz w:val="24"/>
          <w:szCs w:val="24"/>
        </w:rPr>
        <w:t xml:space="preserve"> LAN 2,5 Gb jest opcjonalne.</w:t>
      </w:r>
    </w:p>
    <w:p w:rsidR="007173AC" w:rsidRDefault="007173AC" w:rsidP="007173AC">
      <w:pPr>
        <w:ind w:firstLine="284"/>
        <w:rPr>
          <w:rFonts w:ascii="Times New Roman" w:hAnsi="Times New Roman" w:cs="Times New Roman"/>
          <w:sz w:val="24"/>
          <w:szCs w:val="24"/>
        </w:rPr>
      </w:pPr>
    </w:p>
    <w:p w:rsidR="00FE4BF4" w:rsidRDefault="00FE4BF4" w:rsidP="007173AC">
      <w:pPr>
        <w:ind w:firstLine="284"/>
        <w:rPr>
          <w:rFonts w:ascii="Times New Roman" w:hAnsi="Times New Roman" w:cs="Times New Roman"/>
          <w:sz w:val="24"/>
          <w:szCs w:val="24"/>
        </w:rPr>
      </w:pPr>
    </w:p>
    <w:p w:rsidR="007173AC" w:rsidRPr="001252AF" w:rsidRDefault="007173AC" w:rsidP="001252AF">
      <w:pPr>
        <w:ind w:firstLine="284"/>
        <w:rPr>
          <w:rFonts w:ascii="Times New Roman" w:hAnsi="Times New Roman" w:cs="Times New Roman"/>
          <w:b/>
          <w:sz w:val="24"/>
          <w:szCs w:val="24"/>
        </w:rPr>
      </w:pPr>
      <w:r w:rsidRPr="007173AC">
        <w:rPr>
          <w:rFonts w:ascii="Times New Roman" w:hAnsi="Times New Roman" w:cs="Times New Roman"/>
          <w:b/>
          <w:sz w:val="24"/>
          <w:szCs w:val="24"/>
        </w:rPr>
        <w:t>Pytanie nr 6 :</w:t>
      </w:r>
    </w:p>
    <w:p w:rsidR="007173AC" w:rsidRDefault="001252AF" w:rsidP="007173AC">
      <w:pPr>
        <w:ind w:firstLine="284"/>
        <w:rPr>
          <w:rFonts w:ascii="Times New Roman" w:hAnsi="Times New Roman" w:cs="Times New Roman"/>
          <w:sz w:val="24"/>
          <w:szCs w:val="24"/>
        </w:rPr>
      </w:pPr>
      <w:r>
        <w:rPr>
          <w:rFonts w:ascii="Times New Roman" w:hAnsi="Times New Roman" w:cs="Times New Roman"/>
          <w:sz w:val="24"/>
          <w:szCs w:val="24"/>
        </w:rPr>
        <w:t>„</w:t>
      </w:r>
      <w:r w:rsidR="007173AC" w:rsidRPr="007173AC">
        <w:rPr>
          <w:rFonts w:ascii="Times New Roman" w:hAnsi="Times New Roman" w:cs="Times New Roman"/>
          <w:sz w:val="24"/>
          <w:szCs w:val="24"/>
        </w:rPr>
        <w:t>Zdefiniowano złącza płyty głównej w pozostałymi wewnętrznymi elementami komputera (w tym wiele niewykorzystywanych).</w:t>
      </w:r>
      <w:r>
        <w:rPr>
          <w:rFonts w:ascii="Times New Roman" w:hAnsi="Times New Roman" w:cs="Times New Roman"/>
          <w:sz w:val="24"/>
          <w:szCs w:val="24"/>
        </w:rPr>
        <w:t>”</w:t>
      </w:r>
    </w:p>
    <w:p w:rsidR="007173AC" w:rsidRDefault="007173AC" w:rsidP="007173AC">
      <w:pPr>
        <w:ind w:firstLine="284"/>
        <w:rPr>
          <w:rFonts w:ascii="Times New Roman" w:hAnsi="Times New Roman" w:cs="Times New Roman"/>
          <w:sz w:val="24"/>
          <w:szCs w:val="24"/>
        </w:rPr>
      </w:pPr>
    </w:p>
    <w:p w:rsidR="007173AC" w:rsidRDefault="007173AC" w:rsidP="007173AC">
      <w:pPr>
        <w:ind w:firstLine="284"/>
        <w:rPr>
          <w:rFonts w:ascii="Times New Roman" w:hAnsi="Times New Roman" w:cs="Times New Roman"/>
          <w:b/>
          <w:sz w:val="24"/>
          <w:szCs w:val="24"/>
        </w:rPr>
      </w:pPr>
      <w:r>
        <w:rPr>
          <w:rFonts w:ascii="Times New Roman" w:hAnsi="Times New Roman" w:cs="Times New Roman"/>
          <w:b/>
          <w:sz w:val="24"/>
          <w:szCs w:val="24"/>
        </w:rPr>
        <w:t>Odpowiedź Zamawiającego :</w:t>
      </w:r>
    </w:p>
    <w:p w:rsidR="007173AC" w:rsidRPr="00A74D69" w:rsidRDefault="00A74D69" w:rsidP="00A74D69">
      <w:pPr>
        <w:ind w:firstLine="284"/>
        <w:rPr>
          <w:rFonts w:ascii="Times New Roman" w:hAnsi="Times New Roman" w:cs="Times New Roman"/>
          <w:b/>
          <w:sz w:val="24"/>
          <w:szCs w:val="24"/>
        </w:rPr>
      </w:pPr>
      <w:r w:rsidRPr="00A74D69">
        <w:rPr>
          <w:rFonts w:ascii="Times New Roman" w:hAnsi="Times New Roman" w:cs="Times New Roman"/>
          <w:b/>
          <w:sz w:val="24"/>
          <w:szCs w:val="24"/>
        </w:rPr>
        <w:t>Zdefiniowanie ilości złącz dostępnych na płycie głównej pozwala na rozbudowę zestawu w przyszłości, np. o dodatkowe nośniki danych (SATA lub NVMe), karty LAN na PCI-e, itp.</w:t>
      </w:r>
    </w:p>
    <w:p w:rsidR="007173AC" w:rsidRDefault="007173AC" w:rsidP="001252AF">
      <w:pPr>
        <w:rPr>
          <w:rFonts w:ascii="Times New Roman" w:hAnsi="Times New Roman" w:cs="Times New Roman"/>
          <w:sz w:val="24"/>
          <w:szCs w:val="24"/>
        </w:rPr>
      </w:pPr>
    </w:p>
    <w:p w:rsidR="00FE4BF4" w:rsidRDefault="00FE4BF4" w:rsidP="001252AF">
      <w:pPr>
        <w:rPr>
          <w:rFonts w:ascii="Times New Roman" w:hAnsi="Times New Roman" w:cs="Times New Roman"/>
          <w:sz w:val="24"/>
          <w:szCs w:val="24"/>
        </w:rPr>
      </w:pPr>
    </w:p>
    <w:p w:rsidR="007173AC" w:rsidRPr="001252AF" w:rsidRDefault="007173AC" w:rsidP="001252AF">
      <w:pPr>
        <w:ind w:firstLine="284"/>
        <w:rPr>
          <w:rFonts w:ascii="Times New Roman" w:hAnsi="Times New Roman" w:cs="Times New Roman"/>
          <w:b/>
          <w:sz w:val="24"/>
          <w:szCs w:val="24"/>
        </w:rPr>
      </w:pPr>
      <w:r w:rsidRPr="007173AC">
        <w:rPr>
          <w:rFonts w:ascii="Times New Roman" w:hAnsi="Times New Roman" w:cs="Times New Roman"/>
          <w:b/>
          <w:sz w:val="24"/>
          <w:szCs w:val="24"/>
        </w:rPr>
        <w:t>P</w:t>
      </w:r>
      <w:r>
        <w:rPr>
          <w:rFonts w:ascii="Times New Roman" w:hAnsi="Times New Roman" w:cs="Times New Roman"/>
          <w:b/>
          <w:sz w:val="24"/>
          <w:szCs w:val="24"/>
        </w:rPr>
        <w:t>ytanie nr 7</w:t>
      </w:r>
      <w:r w:rsidRPr="007173AC">
        <w:rPr>
          <w:rFonts w:ascii="Times New Roman" w:hAnsi="Times New Roman" w:cs="Times New Roman"/>
          <w:b/>
          <w:sz w:val="24"/>
          <w:szCs w:val="24"/>
        </w:rPr>
        <w:t xml:space="preserve"> :</w:t>
      </w:r>
    </w:p>
    <w:p w:rsidR="007173AC" w:rsidRDefault="001252AF" w:rsidP="007173AC">
      <w:pPr>
        <w:ind w:firstLine="284"/>
        <w:rPr>
          <w:rFonts w:ascii="Times New Roman" w:hAnsi="Times New Roman" w:cs="Times New Roman"/>
          <w:sz w:val="24"/>
          <w:szCs w:val="24"/>
        </w:rPr>
      </w:pPr>
      <w:r>
        <w:rPr>
          <w:rFonts w:ascii="Times New Roman" w:hAnsi="Times New Roman" w:cs="Times New Roman"/>
          <w:sz w:val="24"/>
          <w:szCs w:val="24"/>
        </w:rPr>
        <w:t>„</w:t>
      </w:r>
      <w:r w:rsidR="007173AC" w:rsidRPr="007173AC">
        <w:rPr>
          <w:rFonts w:ascii="Times New Roman" w:hAnsi="Times New Roman" w:cs="Times New Roman"/>
          <w:sz w:val="24"/>
          <w:szCs w:val="24"/>
        </w:rPr>
        <w:t xml:space="preserve">W karcie graficznej zdefiniowano jako obsługiwane biblioteki: DirectX 12, </w:t>
      </w:r>
      <w:proofErr w:type="spellStart"/>
      <w:r w:rsidR="007173AC" w:rsidRPr="007173AC">
        <w:rPr>
          <w:rFonts w:ascii="Times New Roman" w:hAnsi="Times New Roman" w:cs="Times New Roman"/>
          <w:sz w:val="24"/>
          <w:szCs w:val="24"/>
        </w:rPr>
        <w:t>OpenGL</w:t>
      </w:r>
      <w:proofErr w:type="spellEnd"/>
      <w:r w:rsidR="007173AC" w:rsidRPr="007173AC">
        <w:rPr>
          <w:rFonts w:ascii="Times New Roman" w:hAnsi="Times New Roman" w:cs="Times New Roman"/>
          <w:sz w:val="24"/>
          <w:szCs w:val="24"/>
        </w:rPr>
        <w:t xml:space="preserve"> 4.6, a kluczowej definicji niezbędnej dla prawidłowej pracy oprogramowania, biblioteki /Shader Model w wersji minimum 5.0/, nie zdefiniowano.</w:t>
      </w:r>
      <w:r>
        <w:rPr>
          <w:rFonts w:ascii="Times New Roman" w:hAnsi="Times New Roman" w:cs="Times New Roman"/>
          <w:sz w:val="24"/>
          <w:szCs w:val="24"/>
        </w:rPr>
        <w:t>”</w:t>
      </w:r>
    </w:p>
    <w:p w:rsidR="007173AC" w:rsidRDefault="007173AC" w:rsidP="007173AC">
      <w:pPr>
        <w:ind w:firstLine="284"/>
        <w:rPr>
          <w:rFonts w:ascii="Times New Roman" w:hAnsi="Times New Roman" w:cs="Times New Roman"/>
          <w:sz w:val="24"/>
          <w:szCs w:val="24"/>
        </w:rPr>
      </w:pPr>
    </w:p>
    <w:p w:rsidR="007173AC" w:rsidRDefault="007173AC" w:rsidP="007173AC">
      <w:pPr>
        <w:ind w:firstLine="284"/>
        <w:rPr>
          <w:rFonts w:ascii="Times New Roman" w:hAnsi="Times New Roman" w:cs="Times New Roman"/>
          <w:b/>
          <w:sz w:val="24"/>
          <w:szCs w:val="24"/>
        </w:rPr>
      </w:pPr>
      <w:r>
        <w:rPr>
          <w:rFonts w:ascii="Times New Roman" w:hAnsi="Times New Roman" w:cs="Times New Roman"/>
          <w:b/>
          <w:sz w:val="24"/>
          <w:szCs w:val="24"/>
        </w:rPr>
        <w:t>Odpowiedź Zamawiającego :</w:t>
      </w:r>
    </w:p>
    <w:p w:rsidR="007173AC" w:rsidRPr="00A74D69" w:rsidRDefault="00A74D69" w:rsidP="007173AC">
      <w:pPr>
        <w:ind w:firstLine="284"/>
        <w:rPr>
          <w:rFonts w:ascii="Times New Roman" w:hAnsi="Times New Roman" w:cs="Times New Roman"/>
          <w:b/>
          <w:sz w:val="24"/>
          <w:szCs w:val="24"/>
        </w:rPr>
      </w:pPr>
      <w:r w:rsidRPr="00A74D69">
        <w:rPr>
          <w:rFonts w:ascii="Times New Roman" w:hAnsi="Times New Roman" w:cs="Times New Roman"/>
          <w:b/>
          <w:sz w:val="24"/>
          <w:szCs w:val="24"/>
        </w:rPr>
        <w:t>Shader Model 5.0 jest obsługiwany już przez karty graficzne obsługujące DirectX 11 od 2009 roku, a więc te z obsługą DirectX 12 obsługują już Shader Model 6.0 oraz wcześniejsze.</w:t>
      </w:r>
    </w:p>
    <w:p w:rsidR="007173AC" w:rsidRDefault="007173AC" w:rsidP="007173AC">
      <w:pPr>
        <w:ind w:firstLine="284"/>
        <w:rPr>
          <w:rFonts w:ascii="Times New Roman" w:hAnsi="Times New Roman" w:cs="Times New Roman"/>
          <w:sz w:val="24"/>
          <w:szCs w:val="24"/>
        </w:rPr>
      </w:pPr>
    </w:p>
    <w:p w:rsidR="00FE4BF4" w:rsidRDefault="00FE4BF4" w:rsidP="007173AC">
      <w:pPr>
        <w:ind w:firstLine="284"/>
        <w:rPr>
          <w:rFonts w:ascii="Times New Roman" w:hAnsi="Times New Roman" w:cs="Times New Roman"/>
          <w:sz w:val="24"/>
          <w:szCs w:val="24"/>
        </w:rPr>
      </w:pPr>
    </w:p>
    <w:p w:rsidR="007173AC" w:rsidRPr="008F781E" w:rsidRDefault="007173AC" w:rsidP="008F781E">
      <w:pPr>
        <w:ind w:firstLine="284"/>
        <w:rPr>
          <w:rFonts w:ascii="Times New Roman" w:hAnsi="Times New Roman" w:cs="Times New Roman"/>
          <w:b/>
          <w:sz w:val="24"/>
          <w:szCs w:val="24"/>
        </w:rPr>
      </w:pPr>
      <w:r w:rsidRPr="007173AC">
        <w:rPr>
          <w:rFonts w:ascii="Times New Roman" w:hAnsi="Times New Roman" w:cs="Times New Roman"/>
          <w:b/>
          <w:sz w:val="24"/>
          <w:szCs w:val="24"/>
        </w:rPr>
        <w:t>P</w:t>
      </w:r>
      <w:r>
        <w:rPr>
          <w:rFonts w:ascii="Times New Roman" w:hAnsi="Times New Roman" w:cs="Times New Roman"/>
          <w:b/>
          <w:sz w:val="24"/>
          <w:szCs w:val="24"/>
        </w:rPr>
        <w:t>ytanie nr 8</w:t>
      </w:r>
      <w:r w:rsidRPr="007173AC">
        <w:rPr>
          <w:rFonts w:ascii="Times New Roman" w:hAnsi="Times New Roman" w:cs="Times New Roman"/>
          <w:b/>
          <w:sz w:val="24"/>
          <w:szCs w:val="24"/>
        </w:rPr>
        <w:t xml:space="preserve"> :</w:t>
      </w:r>
    </w:p>
    <w:p w:rsidR="007173AC" w:rsidRDefault="007173AC" w:rsidP="007173AC">
      <w:pPr>
        <w:ind w:firstLine="284"/>
        <w:rPr>
          <w:rFonts w:ascii="Times New Roman" w:hAnsi="Times New Roman" w:cs="Times New Roman"/>
          <w:sz w:val="24"/>
          <w:szCs w:val="24"/>
        </w:rPr>
      </w:pPr>
      <w:r w:rsidRPr="007173AC">
        <w:rPr>
          <w:rFonts w:ascii="Times New Roman" w:hAnsi="Times New Roman" w:cs="Times New Roman"/>
          <w:sz w:val="24"/>
          <w:szCs w:val="24"/>
        </w:rPr>
        <w:t>W zakresie konfiguracji laptopa zdefiniowano, że ma spełniać wymagania normy MIL-STD-810H, czyli ..... standardu wojskowego, stosowanego dla urządzeń, które pracują w ciężkich warunkach środowiskowych. Czy środowisko pracy użytkownika laptopa (nauczyciela akademickiego) rzeczywiście wymaga dostawy sprzętu takiego standardu, znaczącego podniesienia kosztów i otrzymania w wyniku znacząco cięższego urządzenia?</w:t>
      </w:r>
    </w:p>
    <w:p w:rsidR="007173AC" w:rsidRPr="007173AC" w:rsidRDefault="007173AC" w:rsidP="007173AC">
      <w:pPr>
        <w:ind w:firstLine="284"/>
        <w:rPr>
          <w:rFonts w:ascii="Times New Roman" w:hAnsi="Times New Roman" w:cs="Times New Roman"/>
          <w:sz w:val="24"/>
          <w:szCs w:val="24"/>
        </w:rPr>
      </w:pPr>
    </w:p>
    <w:p w:rsidR="007173AC" w:rsidRDefault="007173AC" w:rsidP="001252AF">
      <w:pPr>
        <w:ind w:firstLine="284"/>
        <w:rPr>
          <w:rFonts w:ascii="Times New Roman" w:hAnsi="Times New Roman" w:cs="Times New Roman"/>
          <w:b/>
          <w:sz w:val="24"/>
          <w:szCs w:val="24"/>
        </w:rPr>
      </w:pPr>
      <w:r>
        <w:rPr>
          <w:rFonts w:ascii="Times New Roman" w:hAnsi="Times New Roman" w:cs="Times New Roman"/>
          <w:b/>
          <w:sz w:val="24"/>
          <w:szCs w:val="24"/>
        </w:rPr>
        <w:lastRenderedPageBreak/>
        <w:t>Odpowiedź Zamawiającego :</w:t>
      </w:r>
    </w:p>
    <w:p w:rsidR="007173AC" w:rsidRDefault="001252AF" w:rsidP="006227DC">
      <w:pPr>
        <w:ind w:firstLine="284"/>
        <w:rPr>
          <w:rFonts w:ascii="Times New Roman" w:hAnsi="Times New Roman" w:cs="Times New Roman"/>
          <w:b/>
          <w:sz w:val="24"/>
          <w:szCs w:val="24"/>
        </w:rPr>
      </w:pPr>
      <w:r w:rsidRPr="00A74D69">
        <w:rPr>
          <w:rFonts w:ascii="Times New Roman" w:hAnsi="Times New Roman" w:cs="Times New Roman"/>
          <w:b/>
          <w:sz w:val="24"/>
          <w:szCs w:val="24"/>
        </w:rPr>
        <w:t>Kierunki</w:t>
      </w:r>
      <w:r w:rsidR="00A74D69" w:rsidRPr="00A74D69">
        <w:rPr>
          <w:rFonts w:ascii="Times New Roman" w:hAnsi="Times New Roman" w:cs="Times New Roman"/>
          <w:b/>
          <w:sz w:val="24"/>
          <w:szCs w:val="24"/>
        </w:rPr>
        <w:t xml:space="preserve"> </w:t>
      </w:r>
      <w:r>
        <w:rPr>
          <w:rFonts w:ascii="Times New Roman" w:hAnsi="Times New Roman" w:cs="Times New Roman"/>
          <w:b/>
          <w:sz w:val="24"/>
          <w:szCs w:val="24"/>
        </w:rPr>
        <w:t xml:space="preserve">dydaktyczne PUZ im. Ignacego Mościckiego </w:t>
      </w:r>
      <w:r w:rsidR="00A74D69" w:rsidRPr="00A74D69">
        <w:rPr>
          <w:rFonts w:ascii="Times New Roman" w:hAnsi="Times New Roman" w:cs="Times New Roman"/>
          <w:b/>
          <w:sz w:val="24"/>
          <w:szCs w:val="24"/>
        </w:rPr>
        <w:t>ma</w:t>
      </w:r>
      <w:r w:rsidR="0044112C">
        <w:rPr>
          <w:rFonts w:ascii="Times New Roman" w:hAnsi="Times New Roman" w:cs="Times New Roman"/>
          <w:b/>
          <w:sz w:val="24"/>
          <w:szCs w:val="24"/>
        </w:rPr>
        <w:t>ją</w:t>
      </w:r>
      <w:r w:rsidR="00A74D69" w:rsidRPr="00A74D69">
        <w:rPr>
          <w:rFonts w:ascii="Times New Roman" w:hAnsi="Times New Roman" w:cs="Times New Roman"/>
          <w:b/>
          <w:sz w:val="24"/>
          <w:szCs w:val="24"/>
        </w:rPr>
        <w:t xml:space="preserve"> wiele zajęć prowadzonych w terenie, posiadanie urządzenia mobilnego o podwyższonej odporności jest uzasadnione. Standard MIL-STD-810H nie podnosi drastycznie ceny ani też wagi urządzenia.</w:t>
      </w:r>
    </w:p>
    <w:p w:rsidR="007173AC" w:rsidRDefault="007173AC" w:rsidP="006227DC">
      <w:pPr>
        <w:ind w:firstLine="284"/>
        <w:rPr>
          <w:rFonts w:ascii="Times New Roman" w:hAnsi="Times New Roman" w:cs="Times New Roman"/>
          <w:b/>
          <w:sz w:val="24"/>
          <w:szCs w:val="24"/>
        </w:rPr>
      </w:pPr>
    </w:p>
    <w:p w:rsidR="006227DC" w:rsidRDefault="006227DC" w:rsidP="006227DC">
      <w:pPr>
        <w:ind w:firstLine="284"/>
        <w:rPr>
          <w:rFonts w:ascii="Times New Roman" w:hAnsi="Times New Roman" w:cs="Times New Roman"/>
          <w:b/>
          <w:sz w:val="24"/>
          <w:szCs w:val="24"/>
        </w:rPr>
      </w:pPr>
      <w:r>
        <w:rPr>
          <w:rFonts w:ascii="Times New Roman" w:hAnsi="Times New Roman" w:cs="Times New Roman"/>
          <w:b/>
          <w:sz w:val="24"/>
          <w:szCs w:val="24"/>
        </w:rPr>
        <w:t xml:space="preserve"> </w:t>
      </w:r>
    </w:p>
    <w:p w:rsidR="006227DC" w:rsidRPr="006227DC" w:rsidRDefault="006227DC" w:rsidP="006227DC">
      <w:pPr>
        <w:spacing w:after="0"/>
        <w:ind w:firstLine="284"/>
        <w:rPr>
          <w:rFonts w:ascii="Times New Roman" w:hAnsi="Times New Roman" w:cs="Times New Roman"/>
          <w:sz w:val="24"/>
          <w:szCs w:val="24"/>
        </w:rPr>
      </w:pPr>
    </w:p>
    <w:p w:rsidR="00BC29DD" w:rsidRDefault="006227DC" w:rsidP="00A71DF5">
      <w:pPr>
        <w:rPr>
          <w:rFonts w:ascii="Times New Roman" w:hAnsi="Times New Roman" w:cs="Times New Roman"/>
          <w:sz w:val="24"/>
          <w:szCs w:val="24"/>
        </w:rPr>
      </w:pPr>
      <w:r w:rsidRPr="006227DC">
        <w:rPr>
          <w:rFonts w:ascii="Times New Roman" w:hAnsi="Times New Roman" w:cs="Times New Roman"/>
          <w:sz w:val="24"/>
          <w:szCs w:val="24"/>
        </w:rPr>
        <w:t>Z</w:t>
      </w:r>
      <w:r w:rsidR="00BC29DD" w:rsidRPr="006227DC">
        <w:rPr>
          <w:rFonts w:ascii="Times New Roman" w:hAnsi="Times New Roman" w:cs="Times New Roman"/>
          <w:sz w:val="24"/>
          <w:szCs w:val="24"/>
        </w:rPr>
        <w:t>apisy SWZ zostają bez zmian.</w:t>
      </w:r>
    </w:p>
    <w:p w:rsidR="00960E7A" w:rsidRDefault="00960E7A" w:rsidP="00A71DF5">
      <w:pPr>
        <w:rPr>
          <w:rFonts w:ascii="Times New Roman" w:hAnsi="Times New Roman" w:cs="Times New Roman"/>
          <w:sz w:val="24"/>
          <w:szCs w:val="24"/>
        </w:rPr>
      </w:pPr>
      <w:r>
        <w:rPr>
          <w:rFonts w:ascii="Times New Roman" w:hAnsi="Times New Roman" w:cs="Times New Roman"/>
          <w:sz w:val="24"/>
          <w:szCs w:val="24"/>
        </w:rPr>
        <w:t>Zamawiający zamieszcza nowy OPZ .</w:t>
      </w:r>
    </w:p>
    <w:p w:rsidR="00960E7A" w:rsidRPr="006227DC" w:rsidRDefault="00960E7A" w:rsidP="00A71DF5">
      <w:pPr>
        <w:rPr>
          <w:rFonts w:ascii="Times New Roman" w:hAnsi="Times New Roman" w:cs="Times New Roman"/>
          <w:sz w:val="24"/>
          <w:szCs w:val="24"/>
        </w:rPr>
      </w:pPr>
    </w:p>
    <w:p w:rsidR="00CF5E89" w:rsidRPr="00604D84" w:rsidRDefault="00CF5E89" w:rsidP="00A71DF5">
      <w:pPr>
        <w:rPr>
          <w:rFonts w:ascii="Times New Roman" w:hAnsi="Times New Roman" w:cs="Times New Roman"/>
          <w:sz w:val="24"/>
          <w:szCs w:val="24"/>
        </w:rPr>
      </w:pPr>
    </w:p>
    <w:p w:rsidR="001132BA" w:rsidRPr="00C93EF8" w:rsidRDefault="008A7965" w:rsidP="001132BA">
      <w:pPr>
        <w:rPr>
          <w:rFonts w:ascii="Times New Roman" w:hAnsi="Times New Roman" w:cs="Times New Roman"/>
        </w:rPr>
      </w:pPr>
      <w:r w:rsidRPr="00604D84">
        <w:rPr>
          <w:rFonts w:ascii="Times New Roman" w:hAnsi="Times New Roman" w:cs="Times New Roman"/>
          <w:sz w:val="24"/>
          <w:szCs w:val="24"/>
        </w:rPr>
        <w:tab/>
      </w:r>
      <w:r w:rsidR="007B2D84">
        <w:rPr>
          <w:rFonts w:ascii="Times New Roman" w:hAnsi="Times New Roman" w:cs="Times New Roman"/>
        </w:rPr>
        <w:t xml:space="preserve">                                                                                          </w:t>
      </w:r>
      <w:r w:rsidR="001132BA">
        <w:rPr>
          <w:rFonts w:ascii="Times New Roman" w:hAnsi="Times New Roman" w:cs="Times New Roman"/>
        </w:rPr>
        <w:t>Kierownik</w:t>
      </w:r>
      <w:r w:rsidR="001132BA" w:rsidRPr="00C93EF8">
        <w:rPr>
          <w:rFonts w:ascii="Times New Roman" w:hAnsi="Times New Roman" w:cs="Times New Roman"/>
        </w:rPr>
        <w:t xml:space="preserve"> Zamawiającego</w:t>
      </w:r>
    </w:p>
    <w:p w:rsidR="001132BA" w:rsidRPr="00C93EF8" w:rsidRDefault="001132BA" w:rsidP="001132BA">
      <w:pPr>
        <w:rPr>
          <w:rFonts w:ascii="Times New Roman" w:hAnsi="Times New Roman" w:cs="Times New Roman"/>
        </w:rPr>
      </w:pPr>
      <w:r w:rsidRPr="00C93EF8">
        <w:rPr>
          <w:rFonts w:ascii="Times New Roman" w:hAnsi="Times New Roman" w:cs="Times New Roman"/>
        </w:rPr>
        <w:t xml:space="preserve">                                                                                   </w:t>
      </w:r>
      <w:r>
        <w:rPr>
          <w:rFonts w:ascii="Times New Roman" w:hAnsi="Times New Roman" w:cs="Times New Roman"/>
        </w:rPr>
        <w:t xml:space="preserve">        Rektor</w:t>
      </w:r>
      <w:r w:rsidRPr="00C93EF8">
        <w:rPr>
          <w:rFonts w:ascii="Times New Roman" w:hAnsi="Times New Roman" w:cs="Times New Roman"/>
        </w:rPr>
        <w:t xml:space="preserve"> PUZ im. Ignacego Mościckiego</w:t>
      </w:r>
    </w:p>
    <w:p w:rsidR="001132BA" w:rsidRPr="00C93EF8" w:rsidRDefault="001132BA" w:rsidP="001132BA">
      <w:pPr>
        <w:rPr>
          <w:rFonts w:ascii="Times New Roman" w:hAnsi="Times New Roman" w:cs="Times New Roman"/>
        </w:rPr>
      </w:pPr>
      <w:r w:rsidRPr="00C93EF8">
        <w:rPr>
          <w:rFonts w:ascii="Times New Roman" w:hAnsi="Times New Roman" w:cs="Times New Roman"/>
        </w:rPr>
        <w:t xml:space="preserve">                                                                                               </w:t>
      </w:r>
      <w:r>
        <w:rPr>
          <w:rFonts w:ascii="Times New Roman" w:hAnsi="Times New Roman" w:cs="Times New Roman"/>
        </w:rPr>
        <w:t xml:space="preserve">    </w:t>
      </w:r>
      <w:r w:rsidRPr="00C93EF8">
        <w:rPr>
          <w:rFonts w:ascii="Times New Roman" w:hAnsi="Times New Roman" w:cs="Times New Roman"/>
        </w:rPr>
        <w:t xml:space="preserve">   </w:t>
      </w:r>
      <w:r>
        <w:rPr>
          <w:rFonts w:ascii="Times New Roman" w:hAnsi="Times New Roman" w:cs="Times New Roman"/>
        </w:rPr>
        <w:t>/-/ dr inż. Grzegorz Koc</w:t>
      </w:r>
    </w:p>
    <w:p w:rsidR="008A7965" w:rsidRPr="00C93EF8" w:rsidRDefault="008A7965" w:rsidP="008A7965">
      <w:pPr>
        <w:rPr>
          <w:rFonts w:ascii="Times New Roman" w:hAnsi="Times New Roman" w:cs="Times New Roman"/>
        </w:rPr>
      </w:pPr>
    </w:p>
    <w:p w:rsidR="001132BA" w:rsidRPr="00C93EF8" w:rsidRDefault="008A7965" w:rsidP="001132BA">
      <w:pPr>
        <w:rPr>
          <w:rFonts w:ascii="Times New Roman" w:hAnsi="Times New Roman" w:cs="Times New Roman"/>
        </w:rPr>
      </w:pPr>
      <w:r w:rsidRPr="00C93EF8">
        <w:rPr>
          <w:rFonts w:ascii="Times New Roman" w:hAnsi="Times New Roman" w:cs="Times New Roman"/>
        </w:rPr>
        <w:t xml:space="preserve">                                                                                </w:t>
      </w:r>
      <w:r w:rsidR="00C93EF8" w:rsidRPr="00C93EF8">
        <w:rPr>
          <w:rFonts w:ascii="Times New Roman" w:hAnsi="Times New Roman" w:cs="Times New Roman"/>
        </w:rPr>
        <w:t xml:space="preserve">  </w:t>
      </w:r>
      <w:r w:rsidRPr="00C93EF8">
        <w:rPr>
          <w:rFonts w:ascii="Times New Roman" w:hAnsi="Times New Roman" w:cs="Times New Roman"/>
        </w:rPr>
        <w:t xml:space="preserve"> </w:t>
      </w:r>
      <w:r w:rsidR="00C93EF8">
        <w:rPr>
          <w:rFonts w:ascii="Times New Roman" w:hAnsi="Times New Roman" w:cs="Times New Roman"/>
        </w:rPr>
        <w:t xml:space="preserve">        </w:t>
      </w:r>
    </w:p>
    <w:p w:rsidR="008A7965" w:rsidRPr="00C93EF8" w:rsidRDefault="008A7965" w:rsidP="008A7965">
      <w:pPr>
        <w:rPr>
          <w:rFonts w:ascii="Times New Roman" w:hAnsi="Times New Roman" w:cs="Times New Roman"/>
        </w:rPr>
      </w:pPr>
    </w:p>
    <w:sectPr w:rsidR="008A7965" w:rsidRPr="00C93EF8" w:rsidSect="006227DC">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9D" w:rsidRDefault="00B27D9D" w:rsidP="008A7965">
      <w:pPr>
        <w:spacing w:after="0" w:line="240" w:lineRule="auto"/>
      </w:pPr>
      <w:r>
        <w:separator/>
      </w:r>
    </w:p>
  </w:endnote>
  <w:endnote w:type="continuationSeparator" w:id="0">
    <w:p w:rsidR="00B27D9D" w:rsidRDefault="00B27D9D" w:rsidP="008A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526186"/>
      <w:docPartObj>
        <w:docPartGallery w:val="Page Numbers (Bottom of Page)"/>
        <w:docPartUnique/>
      </w:docPartObj>
    </w:sdtPr>
    <w:sdtEndPr/>
    <w:sdtContent>
      <w:p w:rsidR="008A7965" w:rsidRDefault="008A7965">
        <w:pPr>
          <w:pStyle w:val="Stopka"/>
          <w:jc w:val="right"/>
        </w:pPr>
        <w:r>
          <w:fldChar w:fldCharType="begin"/>
        </w:r>
        <w:r>
          <w:instrText>PAGE   \* MERGEFORMAT</w:instrText>
        </w:r>
        <w:r>
          <w:fldChar w:fldCharType="separate"/>
        </w:r>
        <w:r w:rsidR="00855E31">
          <w:rPr>
            <w:noProof/>
          </w:rPr>
          <w:t>2</w:t>
        </w:r>
        <w:r>
          <w:fldChar w:fldCharType="end"/>
        </w:r>
      </w:p>
    </w:sdtContent>
  </w:sdt>
  <w:p w:rsidR="008A7965" w:rsidRDefault="008A79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9D" w:rsidRDefault="00B27D9D" w:rsidP="008A7965">
      <w:pPr>
        <w:spacing w:after="0" w:line="240" w:lineRule="auto"/>
      </w:pPr>
      <w:r>
        <w:separator/>
      </w:r>
    </w:p>
  </w:footnote>
  <w:footnote w:type="continuationSeparator" w:id="0">
    <w:p w:rsidR="00B27D9D" w:rsidRDefault="00B27D9D" w:rsidP="008A7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D1F68"/>
    <w:multiLevelType w:val="hybridMultilevel"/>
    <w:tmpl w:val="1B6682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FDF159A"/>
    <w:multiLevelType w:val="hybridMultilevel"/>
    <w:tmpl w:val="C8F4DF38"/>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A4"/>
    <w:rsid w:val="00026075"/>
    <w:rsid w:val="00094A43"/>
    <w:rsid w:val="000A4095"/>
    <w:rsid w:val="000C07AD"/>
    <w:rsid w:val="000F5D21"/>
    <w:rsid w:val="001132BA"/>
    <w:rsid w:val="001252AF"/>
    <w:rsid w:val="0015504F"/>
    <w:rsid w:val="001565CF"/>
    <w:rsid w:val="001A1F57"/>
    <w:rsid w:val="001B58CB"/>
    <w:rsid w:val="00225556"/>
    <w:rsid w:val="002273ED"/>
    <w:rsid w:val="00244EEC"/>
    <w:rsid w:val="00264CD9"/>
    <w:rsid w:val="0027192C"/>
    <w:rsid w:val="00271D70"/>
    <w:rsid w:val="00290896"/>
    <w:rsid w:val="00293046"/>
    <w:rsid w:val="00307BE0"/>
    <w:rsid w:val="0033513B"/>
    <w:rsid w:val="00354A10"/>
    <w:rsid w:val="003623FE"/>
    <w:rsid w:val="003D6D37"/>
    <w:rsid w:val="0044112C"/>
    <w:rsid w:val="00470BA0"/>
    <w:rsid w:val="00477DB6"/>
    <w:rsid w:val="004D495C"/>
    <w:rsid w:val="00524AA6"/>
    <w:rsid w:val="005255D4"/>
    <w:rsid w:val="00561CE2"/>
    <w:rsid w:val="0056231C"/>
    <w:rsid w:val="005B1E95"/>
    <w:rsid w:val="005C1CFB"/>
    <w:rsid w:val="00604D84"/>
    <w:rsid w:val="006227DC"/>
    <w:rsid w:val="00636765"/>
    <w:rsid w:val="006474EC"/>
    <w:rsid w:val="006C0D51"/>
    <w:rsid w:val="006E0BF5"/>
    <w:rsid w:val="00707448"/>
    <w:rsid w:val="007173AC"/>
    <w:rsid w:val="007323CB"/>
    <w:rsid w:val="007B2D84"/>
    <w:rsid w:val="007C0663"/>
    <w:rsid w:val="00801E34"/>
    <w:rsid w:val="00855E31"/>
    <w:rsid w:val="00861474"/>
    <w:rsid w:val="00886466"/>
    <w:rsid w:val="008A144C"/>
    <w:rsid w:val="008A7965"/>
    <w:rsid w:val="008D37E2"/>
    <w:rsid w:val="008F781E"/>
    <w:rsid w:val="0094527B"/>
    <w:rsid w:val="00960E7A"/>
    <w:rsid w:val="009775E5"/>
    <w:rsid w:val="00993E4A"/>
    <w:rsid w:val="009D1A26"/>
    <w:rsid w:val="009E52CF"/>
    <w:rsid w:val="00A46282"/>
    <w:rsid w:val="00A71DF5"/>
    <w:rsid w:val="00A74D69"/>
    <w:rsid w:val="00A803C4"/>
    <w:rsid w:val="00AA3909"/>
    <w:rsid w:val="00AD4A84"/>
    <w:rsid w:val="00B27D9D"/>
    <w:rsid w:val="00B32191"/>
    <w:rsid w:val="00B552EF"/>
    <w:rsid w:val="00B729F2"/>
    <w:rsid w:val="00B83836"/>
    <w:rsid w:val="00B95A64"/>
    <w:rsid w:val="00BA1890"/>
    <w:rsid w:val="00BA54B7"/>
    <w:rsid w:val="00BC29DD"/>
    <w:rsid w:val="00BF22C7"/>
    <w:rsid w:val="00C1000F"/>
    <w:rsid w:val="00C11B41"/>
    <w:rsid w:val="00C32559"/>
    <w:rsid w:val="00C33015"/>
    <w:rsid w:val="00C36D86"/>
    <w:rsid w:val="00C43B87"/>
    <w:rsid w:val="00C91F3A"/>
    <w:rsid w:val="00C93EF8"/>
    <w:rsid w:val="00CC6596"/>
    <w:rsid w:val="00CE1D85"/>
    <w:rsid w:val="00CF335A"/>
    <w:rsid w:val="00CF5E89"/>
    <w:rsid w:val="00D05469"/>
    <w:rsid w:val="00D12699"/>
    <w:rsid w:val="00D177FC"/>
    <w:rsid w:val="00D425E6"/>
    <w:rsid w:val="00D42C03"/>
    <w:rsid w:val="00D645A7"/>
    <w:rsid w:val="00D93D54"/>
    <w:rsid w:val="00DA361B"/>
    <w:rsid w:val="00DB7B38"/>
    <w:rsid w:val="00DD27A4"/>
    <w:rsid w:val="00DE4276"/>
    <w:rsid w:val="00DF4D21"/>
    <w:rsid w:val="00E26418"/>
    <w:rsid w:val="00E9670F"/>
    <w:rsid w:val="00F95D10"/>
    <w:rsid w:val="00FE4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763D"/>
  <w15:chartTrackingRefBased/>
  <w15:docId w15:val="{20E74C4B-0587-4A0E-B2A8-80B602D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73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4EEC"/>
    <w:pPr>
      <w:ind w:left="720"/>
      <w:contextualSpacing/>
    </w:pPr>
  </w:style>
  <w:style w:type="paragraph" w:customStyle="1" w:styleId="Default">
    <w:name w:val="Default"/>
    <w:rsid w:val="00D05469"/>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8A7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965"/>
  </w:style>
  <w:style w:type="paragraph" w:styleId="Stopka">
    <w:name w:val="footer"/>
    <w:basedOn w:val="Normalny"/>
    <w:link w:val="StopkaZnak"/>
    <w:uiPriority w:val="99"/>
    <w:unhideWhenUsed/>
    <w:rsid w:val="008A7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965"/>
  </w:style>
  <w:style w:type="paragraph" w:styleId="Tekstdymka">
    <w:name w:val="Balloon Text"/>
    <w:basedOn w:val="Normalny"/>
    <w:link w:val="TekstdymkaZnak"/>
    <w:uiPriority w:val="99"/>
    <w:semiHidden/>
    <w:unhideWhenUsed/>
    <w:rsid w:val="00C330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3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0E2E-F844-4227-9EEB-B0219A57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4</Pages>
  <Words>761</Words>
  <Characters>4568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dc:creator>
  <cp:keywords/>
  <dc:description/>
  <cp:lastModifiedBy>Projekt</cp:lastModifiedBy>
  <cp:revision>73</cp:revision>
  <cp:lastPrinted>2023-09-18T11:08:00Z</cp:lastPrinted>
  <dcterms:created xsi:type="dcterms:W3CDTF">2023-05-10T12:44:00Z</dcterms:created>
  <dcterms:modified xsi:type="dcterms:W3CDTF">2023-09-18T11:44:00Z</dcterms:modified>
</cp:coreProperties>
</file>