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4A7D9F">
      <w:pPr>
        <w:pStyle w:val="Tekstpodstawowy3"/>
        <w:spacing w:line="276" w:lineRule="auto"/>
        <w:rPr>
          <w:color w:val="000000" w:themeColor="text1"/>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PAŃSTWOWA UCZELNIA ZAWODOWA</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rsidR="00944B8C" w:rsidRPr="00F943BF" w:rsidRDefault="00160470" w:rsidP="004A7D9F">
      <w:pPr>
        <w:pStyle w:val="Default"/>
        <w:spacing w:line="276" w:lineRule="auto"/>
      </w:pPr>
      <w:r w:rsidRPr="00F943BF">
        <w:t>KAI.262</w:t>
      </w:r>
      <w:r w:rsidR="00790216" w:rsidRPr="00F943BF">
        <w:t>.2</w:t>
      </w:r>
      <w:r w:rsidR="008139C3">
        <w:t>6</w:t>
      </w:r>
      <w:r w:rsidR="000334DF" w:rsidRPr="00F943BF">
        <w:t>.2023</w:t>
      </w:r>
    </w:p>
    <w:p w:rsidR="00944B8C" w:rsidRPr="00F943BF" w:rsidRDefault="00944B8C" w:rsidP="004A7D9F">
      <w:pPr>
        <w:pStyle w:val="Default"/>
        <w:spacing w:line="276" w:lineRule="auto"/>
      </w:pPr>
    </w:p>
    <w:p w:rsidR="00944B8C" w:rsidRDefault="00944B8C" w:rsidP="004A7D9F">
      <w:pPr>
        <w:spacing w:after="0" w:line="276" w:lineRule="auto"/>
        <w:rPr>
          <w:rFonts w:ascii="Times New Roman" w:eastAsia="Calibri" w:hAnsi="Times New Roman" w:cs="Times New Roman"/>
          <w:b/>
          <w:sz w:val="24"/>
          <w:szCs w:val="24"/>
        </w:rPr>
      </w:pPr>
    </w:p>
    <w:p w:rsidR="004A7D9F" w:rsidRDefault="004A7D9F" w:rsidP="004A7D9F">
      <w:pPr>
        <w:spacing w:after="0" w:line="276" w:lineRule="auto"/>
        <w:rPr>
          <w:rFonts w:ascii="Times New Roman" w:eastAsia="Calibri" w:hAnsi="Times New Roman" w:cs="Times New Roman"/>
          <w:b/>
          <w:sz w:val="24"/>
          <w:szCs w:val="24"/>
        </w:rPr>
      </w:pPr>
    </w:p>
    <w:p w:rsidR="004A7D9F" w:rsidRPr="00F943BF" w:rsidRDefault="004A7D9F" w:rsidP="004A7D9F">
      <w:pPr>
        <w:spacing w:after="0" w:line="276" w:lineRule="auto"/>
        <w:rPr>
          <w:rFonts w:ascii="Times New Roman" w:eastAsia="Calibri" w:hAnsi="Times New Roman" w:cs="Times New Roman"/>
          <w:b/>
          <w:sz w:val="24"/>
          <w:szCs w:val="24"/>
        </w:rPr>
      </w:pPr>
    </w:p>
    <w:p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rsidR="00944B8C" w:rsidRPr="00F943BF" w:rsidRDefault="00944B8C" w:rsidP="004A7D9F">
      <w:pPr>
        <w:spacing w:after="0" w:line="276" w:lineRule="auto"/>
        <w:jc w:val="center"/>
        <w:rPr>
          <w:rFonts w:ascii="Times New Roman" w:hAnsi="Times New Roman" w:cs="Times New Roman"/>
          <w:b/>
          <w:sz w:val="24"/>
          <w:szCs w:val="24"/>
        </w:rPr>
      </w:pPr>
    </w:p>
    <w:p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 Dz. U. 202</w:t>
      </w:r>
      <w:r w:rsidR="008139C3">
        <w:t>3</w:t>
      </w:r>
      <w:r w:rsidRPr="00F943BF">
        <w:t xml:space="preserve"> r. poz. 1</w:t>
      </w:r>
      <w:r w:rsidR="008139C3">
        <w:t>605</w:t>
      </w:r>
      <w:r w:rsidRPr="00F943BF">
        <w:t xml:space="preserve"> ze zm.) – dalej: ustawa </w:t>
      </w:r>
      <w:proofErr w:type="spellStart"/>
      <w:r w:rsidRPr="00F943BF">
        <w:t>Pzp</w:t>
      </w:r>
      <w:proofErr w:type="spellEnd"/>
      <w:r w:rsidRPr="00F943BF">
        <w:t xml:space="preserve">. </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rsidR="00342EC2" w:rsidRPr="00F943BF" w:rsidRDefault="00342EC2"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
          <w:bCs/>
          <w:sz w:val="24"/>
          <w:szCs w:val="24"/>
        </w:rPr>
        <w:t>KOMPLEKSOWE WYPOSAŻENIE I URUCHOMIENIE CENTRUM SYMULACJI ZARZĄDZANIA KRYZYSOWEGO NA POTRZEBY DZIAŁALNOŚCI EDUKACYJNEJ</w:t>
      </w:r>
      <w:r w:rsidR="00015AC4">
        <w:rPr>
          <w:rFonts w:ascii="Times New Roman" w:hAnsi="Times New Roman" w:cs="Times New Roman"/>
          <w:b/>
          <w:bCs/>
          <w:sz w:val="24"/>
          <w:szCs w:val="24"/>
        </w:rPr>
        <w:t xml:space="preserve"> WRAZ Z DOSTAWĄ</w:t>
      </w:r>
      <w:r w:rsidR="00015AC4" w:rsidRPr="00F943BF">
        <w:rPr>
          <w:rFonts w:ascii="Times New Roman" w:hAnsi="Times New Roman" w:cs="Times New Roman"/>
          <w:b/>
          <w:bCs/>
          <w:sz w:val="24"/>
          <w:szCs w:val="24"/>
        </w:rPr>
        <w:t xml:space="preserve"> 15 FABRYCZNIE NOWYCH STACJONARNYCH ZESTAWÓW SPRZĘTU KOMPUTEROWEGO</w:t>
      </w:r>
      <w:r w:rsidR="00582978">
        <w:rPr>
          <w:rFonts w:ascii="Times New Roman" w:hAnsi="Times New Roman" w:cs="Times New Roman"/>
          <w:b/>
          <w:bCs/>
          <w:sz w:val="24"/>
          <w:szCs w:val="24"/>
        </w:rPr>
        <w:t xml:space="preserve"> ORAZ  KOMPUTERA PRZENOŚNEGO.</w:t>
      </w:r>
    </w:p>
    <w:p w:rsidR="00084FA7" w:rsidRPr="00F943BF" w:rsidRDefault="00084FA7"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582978" w:rsidP="004A7D9F">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Ciechanów, dnia 06.09</w:t>
      </w:r>
      <w:r w:rsidR="00F943BF">
        <w:rPr>
          <w:rFonts w:ascii="Times New Roman" w:eastAsia="Calibri" w:hAnsi="Times New Roman" w:cs="Times New Roman"/>
          <w:b/>
          <w:sz w:val="24"/>
          <w:szCs w:val="24"/>
        </w:rPr>
        <w:t>.2023 r.</w:t>
      </w: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C83F23" w:rsidRPr="00F943BF" w:rsidRDefault="00C83F23" w:rsidP="004A7D9F">
      <w:pPr>
        <w:spacing w:after="0" w:line="276" w:lineRule="auto"/>
        <w:rPr>
          <w:rFonts w:ascii="Times New Roman" w:eastAsia="Calibri" w:hAnsi="Times New Roman" w:cs="Times New Roman"/>
          <w:b/>
          <w:sz w:val="24"/>
          <w:szCs w:val="24"/>
        </w:rPr>
      </w:pPr>
    </w:p>
    <w:p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Państwowa Uczelnia Zawodowa</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Pr="00F943BF">
        <w:rPr>
          <w:rFonts w:ascii="Times New Roman" w:hAnsi="Times New Roman" w:cs="Times New Roman"/>
          <w:bCs/>
          <w:color w:val="0000FF"/>
          <w:sz w:val="24"/>
          <w:szCs w:val="24"/>
          <w:u w:val="single"/>
        </w:rPr>
        <w:t>bip.puzim.edu.pl</w:t>
      </w:r>
      <w:r w:rsidRPr="00F943BF">
        <w:rPr>
          <w:rFonts w:ascii="Times New Roman" w:hAnsi="Times New Roman" w:cs="Times New Roman"/>
          <w:bCs/>
          <w:sz w:val="24"/>
          <w:szCs w:val="24"/>
        </w:rPr>
        <w:t>,</w:t>
      </w:r>
    </w:p>
    <w:p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Pr="00F943BF">
        <w:rPr>
          <w:rFonts w:ascii="Times New Roman" w:hAnsi="Times New Roman" w:cs="Times New Roman"/>
          <w:sz w:val="24"/>
          <w:szCs w:val="24"/>
          <w:u w:val="single"/>
          <w:lang w:val="en-AU"/>
        </w:rPr>
        <w:t>kanclerz@puzim.edu.pl</w:t>
      </w:r>
      <w:r w:rsidRPr="00F943BF">
        <w:rPr>
          <w:rFonts w:ascii="Times New Roman" w:hAnsi="Times New Roman" w:cs="Times New Roman"/>
          <w:bCs/>
          <w:color w:val="000000"/>
          <w:sz w:val="24"/>
          <w:szCs w:val="24"/>
          <w:lang w:val="en-US"/>
        </w:rPr>
        <w:t xml:space="preserve"> </w:t>
      </w:r>
    </w:p>
    <w:p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77CA7" w:rsidRPr="007450CA">
        <w:rPr>
          <w:rFonts w:ascii="Times New Roman" w:hAnsi="Times New Roman" w:cs="Times New Roman"/>
          <w:bCs/>
          <w:sz w:val="24"/>
          <w:szCs w:val="24"/>
          <w:u w:color="FF0000"/>
        </w:rPr>
        <w:t>www.bip.puzim.edu.pl</w:t>
      </w:r>
      <w:r w:rsidR="00777CA7" w:rsidRPr="00F943BF">
        <w:rPr>
          <w:rFonts w:ascii="Times New Roman" w:hAnsi="Times New Roman" w:cs="Times New Roman"/>
          <w:b/>
          <w:bCs/>
          <w:sz w:val="24"/>
          <w:szCs w:val="24"/>
          <w:u w:val="single"/>
        </w:rPr>
        <w:t xml:space="preserve"> </w:t>
      </w:r>
      <w:r w:rsidR="00084FA7" w:rsidRPr="00F943BF">
        <w:rPr>
          <w:rFonts w:ascii="Times New Roman" w:hAnsi="Times New Roman" w:cs="Times New Roman"/>
          <w:b/>
          <w:bCs/>
          <w:sz w:val="24"/>
          <w:szCs w:val="24"/>
        </w:rPr>
        <w:t>,</w:t>
      </w:r>
    </w:p>
    <w:p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rsidR="00CB3CD9" w:rsidRPr="00F943BF" w:rsidRDefault="00CB3CD9" w:rsidP="004A7D9F">
      <w:pPr>
        <w:pStyle w:val="Default"/>
        <w:spacing w:line="276" w:lineRule="auto"/>
        <w:rPr>
          <w:b/>
          <w:bCs/>
          <w:u w:val="single"/>
        </w:rPr>
      </w:pPr>
    </w:p>
    <w:p w:rsidR="006F3F14" w:rsidRPr="00F943BF" w:rsidRDefault="006F3F14" w:rsidP="004A7D9F">
      <w:pPr>
        <w:pStyle w:val="Default"/>
        <w:spacing w:line="276" w:lineRule="auto"/>
        <w:rPr>
          <w:b/>
          <w:bCs/>
          <w:u w:val="single"/>
        </w:rPr>
      </w:pPr>
    </w:p>
    <w:p w:rsidR="008139C3" w:rsidRPr="008139C3" w:rsidRDefault="008139C3" w:rsidP="004A7D9F">
      <w:pPr>
        <w:pStyle w:val="Default"/>
        <w:numPr>
          <w:ilvl w:val="0"/>
          <w:numId w:val="20"/>
        </w:numPr>
        <w:spacing w:line="276" w:lineRule="auto"/>
        <w:ind w:left="0" w:firstLine="0"/>
        <w:jc w:val="both"/>
      </w:pPr>
      <w:r>
        <w:rPr>
          <w:b/>
          <w:bCs/>
        </w:rPr>
        <w:t>Tryb udzielenia zamówienia</w:t>
      </w:r>
    </w:p>
    <w:p w:rsidR="006E7DD3"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7450CA">
        <w:t>ń publicznych (t .j. Dz. U. 2023</w:t>
      </w:r>
      <w:r w:rsidRPr="00F943BF">
        <w:t xml:space="preserve"> r. poz. 1</w:t>
      </w:r>
      <w:r w:rsidR="007450CA">
        <w:t>605</w:t>
      </w:r>
      <w:r w:rsidR="006E7DD3" w:rsidRPr="00F943BF">
        <w:t xml:space="preserve"> ze zm.) – dalej: ustawa </w:t>
      </w:r>
      <w:proofErr w:type="spellStart"/>
      <w:r w:rsidR="006E7DD3" w:rsidRPr="00F943BF">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rsidR="00A81527" w:rsidRPr="00F943BF" w:rsidRDefault="00A81527" w:rsidP="004A7D9F">
      <w:pPr>
        <w:pStyle w:val="Default"/>
        <w:spacing w:line="276" w:lineRule="auto"/>
        <w:jc w:val="both"/>
      </w:pPr>
    </w:p>
    <w:p w:rsidR="00CB3CD9" w:rsidRPr="00F943BF" w:rsidRDefault="00CB3CD9" w:rsidP="004A7D9F">
      <w:pPr>
        <w:pStyle w:val="Default"/>
        <w:spacing w:line="276" w:lineRule="auto"/>
      </w:pPr>
    </w:p>
    <w:p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rsidR="00A81527" w:rsidRDefault="00A81527" w:rsidP="004A7D9F">
      <w:pPr>
        <w:pStyle w:val="Default"/>
        <w:spacing w:line="276" w:lineRule="auto"/>
      </w:pPr>
      <w:r w:rsidRPr="00F943BF">
        <w:t>Zamawiający nie przewiduje wyboru najkorzystniejszej oferty z możliwością prowadzenia negocjacji.</w:t>
      </w:r>
    </w:p>
    <w:p w:rsidR="008139C3" w:rsidRDefault="008139C3" w:rsidP="004A7D9F">
      <w:pPr>
        <w:pStyle w:val="Default"/>
        <w:spacing w:line="276" w:lineRule="auto"/>
        <w:ind w:left="360"/>
      </w:pPr>
    </w:p>
    <w:p w:rsidR="00F943BF" w:rsidRDefault="00F943BF" w:rsidP="004A7D9F">
      <w:pPr>
        <w:pStyle w:val="Default"/>
        <w:spacing w:line="276" w:lineRule="auto"/>
        <w:ind w:left="360"/>
      </w:pPr>
    </w:p>
    <w:p w:rsidR="00F943BF" w:rsidRPr="00F943BF" w:rsidRDefault="00F943BF" w:rsidP="004A7D9F">
      <w:pPr>
        <w:pStyle w:val="Default"/>
        <w:spacing w:line="276" w:lineRule="auto"/>
        <w:ind w:left="360"/>
      </w:pPr>
    </w:p>
    <w:p w:rsidR="00A81527" w:rsidRPr="00F943BF" w:rsidRDefault="00A81527" w:rsidP="004A7D9F">
      <w:pPr>
        <w:pStyle w:val="Default"/>
        <w:spacing w:line="276" w:lineRule="auto"/>
        <w:ind w:left="360"/>
        <w:rPr>
          <w:b/>
        </w:rPr>
      </w:pPr>
    </w:p>
    <w:p w:rsidR="008139C3" w:rsidRDefault="008139C3" w:rsidP="004A7D9F">
      <w:pPr>
        <w:pStyle w:val="Default"/>
        <w:numPr>
          <w:ilvl w:val="0"/>
          <w:numId w:val="20"/>
        </w:numPr>
        <w:spacing w:line="276" w:lineRule="auto"/>
        <w:ind w:left="426" w:hanging="426"/>
        <w:jc w:val="both"/>
        <w:rPr>
          <w:b/>
        </w:rPr>
      </w:pPr>
      <w:r>
        <w:rPr>
          <w:b/>
        </w:rPr>
        <w:t>Opis przedmiotu zamówienia</w:t>
      </w:r>
    </w:p>
    <w:p w:rsidR="008139C3" w:rsidRPr="008139C3" w:rsidRDefault="008139C3" w:rsidP="004A7D9F">
      <w:pPr>
        <w:pStyle w:val="Default"/>
        <w:spacing w:line="276" w:lineRule="auto"/>
        <w:ind w:left="1080"/>
        <w:rPr>
          <w:b/>
        </w:rPr>
      </w:pPr>
    </w:p>
    <w:p w:rsidR="006C23CD" w:rsidRDefault="008139C3" w:rsidP="004A7D9F">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00C83F23" w:rsidRPr="008139C3">
        <w:rPr>
          <w:rFonts w:ascii="Times New Roman" w:hAnsi="Times New Roman" w:cs="Times New Roman"/>
          <w:b/>
          <w:bCs/>
          <w:sz w:val="24"/>
          <w:szCs w:val="24"/>
        </w:rPr>
        <w:t xml:space="preserve">PRZEDMIOTEM ZAMÓWIENIA JEST </w:t>
      </w:r>
      <w:bookmarkStart w:id="0" w:name="_Hlk143094489"/>
      <w:r w:rsidR="00C83F23" w:rsidRPr="008139C3">
        <w:rPr>
          <w:rFonts w:ascii="Times New Roman" w:hAnsi="Times New Roman" w:cs="Times New Roman"/>
          <w:b/>
          <w:bCs/>
          <w:sz w:val="24"/>
          <w:szCs w:val="24"/>
        </w:rPr>
        <w:t>KOMPLEKSOWE WYPOSAŻENIE I URUCHOMIENIE CENTRUM SYMULACJI ZARZĄDZANIA KRYZYSOWEGO NA POTRZEBY DZIAŁALNOŚCI EDUKACYJNEJ</w:t>
      </w:r>
      <w:bookmarkEnd w:id="0"/>
      <w:r w:rsidRPr="008139C3">
        <w:rPr>
          <w:rFonts w:ascii="Times New Roman" w:hAnsi="Times New Roman" w:cs="Times New Roman"/>
          <w:b/>
          <w:bCs/>
          <w:sz w:val="24"/>
          <w:szCs w:val="24"/>
        </w:rPr>
        <w:t xml:space="preserve"> </w:t>
      </w:r>
      <w:r>
        <w:rPr>
          <w:rFonts w:ascii="Times New Roman" w:hAnsi="Times New Roman" w:cs="Times New Roman"/>
          <w:b/>
          <w:sz w:val="24"/>
          <w:szCs w:val="24"/>
        </w:rPr>
        <w:t>WRAZ Z</w:t>
      </w:r>
      <w:r w:rsidRPr="008139C3">
        <w:rPr>
          <w:rFonts w:ascii="Times New Roman" w:hAnsi="Times New Roman" w:cs="Times New Roman"/>
          <w:b/>
          <w:sz w:val="24"/>
          <w:szCs w:val="24"/>
        </w:rPr>
        <w:t xml:space="preserve"> </w:t>
      </w:r>
      <w:r w:rsidRPr="008139C3">
        <w:rPr>
          <w:rFonts w:ascii="Times New Roman" w:hAnsi="Times New Roman" w:cs="Times New Roman"/>
          <w:b/>
          <w:bCs/>
          <w:sz w:val="24"/>
          <w:szCs w:val="24"/>
        </w:rPr>
        <w:t>DOSTAW</w:t>
      </w:r>
      <w:r>
        <w:rPr>
          <w:rFonts w:ascii="Times New Roman" w:hAnsi="Times New Roman" w:cs="Times New Roman"/>
          <w:b/>
          <w:bCs/>
          <w:sz w:val="24"/>
          <w:szCs w:val="24"/>
        </w:rPr>
        <w:t>Ą</w:t>
      </w:r>
      <w:r w:rsidR="006C23CD" w:rsidRPr="008139C3">
        <w:rPr>
          <w:rFonts w:ascii="Times New Roman" w:hAnsi="Times New Roman" w:cs="Times New Roman"/>
          <w:b/>
          <w:bCs/>
          <w:sz w:val="24"/>
          <w:szCs w:val="24"/>
        </w:rPr>
        <w:t xml:space="preserve"> OPROGRAMOWANIA UMOŻLIWIAJĄCEGO SYMULACJĘ ZARZĄDZANIA KRYZYSOWEGO WRAZ WDROŻENIEM I SZ</w:t>
      </w:r>
      <w:r>
        <w:rPr>
          <w:rFonts w:ascii="Times New Roman" w:hAnsi="Times New Roman" w:cs="Times New Roman"/>
          <w:b/>
          <w:bCs/>
          <w:sz w:val="24"/>
          <w:szCs w:val="24"/>
        </w:rPr>
        <w:t xml:space="preserve">KOLENIEM DLA 10 ADMINISTRATORÓW ORAZ </w:t>
      </w:r>
      <w:r w:rsidRPr="008139C3">
        <w:rPr>
          <w:rFonts w:ascii="Times New Roman" w:hAnsi="Times New Roman" w:cs="Times New Roman"/>
          <w:b/>
          <w:bCs/>
          <w:sz w:val="24"/>
          <w:szCs w:val="24"/>
        </w:rPr>
        <w:t>DOSTAWA 15 FABRYCZNIE NOWYCH STACJONARNYCH ZESTAWÓW SPRZĘTU KOMPUTEROWEGO</w:t>
      </w:r>
      <w:r w:rsidR="00582978">
        <w:rPr>
          <w:rFonts w:ascii="Times New Roman" w:hAnsi="Times New Roman" w:cs="Times New Roman"/>
          <w:b/>
          <w:bCs/>
          <w:sz w:val="24"/>
          <w:szCs w:val="24"/>
        </w:rPr>
        <w:t xml:space="preserve"> ORAZ </w:t>
      </w:r>
      <w:r w:rsidR="00B00519">
        <w:rPr>
          <w:rFonts w:ascii="Times New Roman" w:hAnsi="Times New Roman" w:cs="Times New Roman"/>
          <w:b/>
          <w:bCs/>
          <w:sz w:val="24"/>
          <w:szCs w:val="24"/>
        </w:rPr>
        <w:t xml:space="preserve">1 SZT. </w:t>
      </w:r>
      <w:r w:rsidR="00C93EAA">
        <w:rPr>
          <w:rFonts w:ascii="Times New Roman" w:hAnsi="Times New Roman" w:cs="Times New Roman"/>
          <w:b/>
          <w:bCs/>
          <w:sz w:val="24"/>
          <w:szCs w:val="24"/>
        </w:rPr>
        <w:t>KOMPUTERA PRZ</w:t>
      </w:r>
      <w:r w:rsidR="00582978">
        <w:rPr>
          <w:rFonts w:ascii="Times New Roman" w:hAnsi="Times New Roman" w:cs="Times New Roman"/>
          <w:b/>
          <w:bCs/>
          <w:sz w:val="24"/>
          <w:szCs w:val="24"/>
        </w:rPr>
        <w:t>ENOŚNEGO.</w:t>
      </w:r>
    </w:p>
    <w:p w:rsidR="008139C3" w:rsidRPr="008139C3" w:rsidRDefault="008139C3" w:rsidP="004A7D9F">
      <w:pPr>
        <w:spacing w:after="0" w:line="276" w:lineRule="auto"/>
        <w:jc w:val="both"/>
        <w:rPr>
          <w:rFonts w:ascii="Times New Roman" w:hAnsi="Times New Roman" w:cs="Times New Roman"/>
          <w:b/>
          <w:bCs/>
          <w:sz w:val="24"/>
          <w:szCs w:val="24"/>
        </w:rPr>
      </w:pPr>
    </w:p>
    <w:p w:rsidR="00A81527" w:rsidRPr="00F943BF" w:rsidRDefault="00C83F2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Centrum Symulacji Zarządzania Kryzysowego stanowi 15 stanowisk komputerowych wyposażonych w zestawy komputerowe posiadające oprogramowanie umożliwiające prowadzenie symulacji przedsięwzięć zarządzania kryzysowego. Symulacja ta umożliwia prowadzenie działalności polegającej na profilaktyce sytuacji kryzysowych, stopniowym przejmowaniu nad nimi kontroli za pośrednictwem improwizowanych i zaplanowanych działań, reagowaniu w przypadku wystąpienia sytuacji kryzysowych, a także eliminacji ich skutków oraz odtwarzaniu zasobów i kluczowej infrastruktury. Celem symulacji jest przygotowanie studentów do pracy na poszczególnych stanowiskach w jednostkach organizacyjnych odpowiedzialnych za zarządzanie kryz</w:t>
      </w:r>
      <w:bookmarkStart w:id="1" w:name="_GoBack"/>
      <w:bookmarkEnd w:id="1"/>
      <w:r w:rsidRPr="00F943BF">
        <w:rPr>
          <w:rFonts w:ascii="Times New Roman" w:hAnsi="Times New Roman" w:cs="Times New Roman"/>
          <w:sz w:val="24"/>
          <w:szCs w:val="24"/>
        </w:rPr>
        <w:t xml:space="preserve">ysowe do prowadzenia przedsięwzięć w zakresie zarządzania kryzysowego w warunkach zbliżonych do realnych. Centrum Symulacji Zarządzania Kryzysowego pozwala realizować zajęcia laboratoryjne wynikające z programu studiów pierwszego stopnia na kierunku bezpieczeństwo wewnętrzne i drugiego stopnia na kierunku logistyka oraz prowadzenie innych przedsięwzięć dydaktycznych.  </w:t>
      </w:r>
    </w:p>
    <w:p w:rsidR="00C3196C" w:rsidRPr="00015AC4"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00A81527" w:rsidRPr="00F943BF">
        <w:rPr>
          <w:rFonts w:ascii="Times New Roman" w:hAnsi="Times New Roman" w:cs="Times New Roman"/>
          <w:sz w:val="24"/>
          <w:szCs w:val="24"/>
        </w:rPr>
        <w:t xml:space="preserve">. </w:t>
      </w:r>
      <w:r w:rsidR="006D08A4" w:rsidRPr="00F943BF">
        <w:rPr>
          <w:rFonts w:ascii="Times New Roman" w:hAnsi="Times New Roman" w:cs="Times New Roman"/>
          <w:sz w:val="24"/>
          <w:szCs w:val="24"/>
        </w:rPr>
        <w:t xml:space="preserve">Szczegółowy zakres opracowania </w:t>
      </w:r>
      <w:r w:rsidR="00005C22" w:rsidRPr="00F943BF">
        <w:rPr>
          <w:rFonts w:ascii="Times New Roman" w:hAnsi="Times New Roman" w:cs="Times New Roman"/>
          <w:sz w:val="24"/>
          <w:szCs w:val="24"/>
        </w:rPr>
        <w:t>został przedstawiony</w:t>
      </w:r>
      <w:r w:rsidR="006D08A4" w:rsidRPr="00F943BF">
        <w:rPr>
          <w:rFonts w:ascii="Times New Roman" w:hAnsi="Times New Roman" w:cs="Times New Roman"/>
          <w:sz w:val="24"/>
          <w:szCs w:val="24"/>
        </w:rPr>
        <w:t xml:space="preserve"> w Opisie przedmiotu zamówienia</w:t>
      </w:r>
      <w:r w:rsidR="00005C22" w:rsidRPr="00F943BF">
        <w:rPr>
          <w:rFonts w:ascii="Times New Roman" w:hAnsi="Times New Roman" w:cs="Times New Roman"/>
          <w:sz w:val="24"/>
          <w:szCs w:val="24"/>
        </w:rPr>
        <w:t xml:space="preserve"> – </w:t>
      </w:r>
      <w:r w:rsidR="00005C22" w:rsidRPr="00015AC4">
        <w:rPr>
          <w:rFonts w:ascii="Times New Roman" w:hAnsi="Times New Roman" w:cs="Times New Roman"/>
          <w:sz w:val="24"/>
          <w:szCs w:val="24"/>
        </w:rPr>
        <w:t xml:space="preserve">Załącznik nr </w:t>
      </w:r>
      <w:r w:rsidR="004A7D9F">
        <w:rPr>
          <w:rFonts w:ascii="Times New Roman" w:hAnsi="Times New Roman" w:cs="Times New Roman"/>
          <w:sz w:val="24"/>
          <w:szCs w:val="24"/>
        </w:rPr>
        <w:t>9</w:t>
      </w:r>
      <w:r w:rsidR="00005C22" w:rsidRPr="00015AC4">
        <w:rPr>
          <w:rFonts w:ascii="Times New Roman" w:hAnsi="Times New Roman" w:cs="Times New Roman"/>
          <w:sz w:val="24"/>
          <w:szCs w:val="24"/>
        </w:rPr>
        <w:t>.</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3</w:t>
      </w:r>
      <w:r w:rsidR="00A81527" w:rsidRPr="00F943BF">
        <w:rPr>
          <w:rFonts w:ascii="Times New Roman" w:hAnsi="Times New Roman" w:cs="Times New Roman"/>
          <w:sz w:val="24"/>
          <w:szCs w:val="24"/>
        </w:rPr>
        <w:t xml:space="preserve">. Zamówienie nie jest podzielone na części.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4</w:t>
      </w:r>
      <w:r w:rsidR="00A81527" w:rsidRPr="00F943BF">
        <w:rPr>
          <w:rFonts w:ascii="Times New Roman" w:hAnsi="Times New Roman" w:cs="Times New Roman"/>
          <w:sz w:val="24"/>
          <w:szCs w:val="24"/>
        </w:rPr>
        <w:t xml:space="preserve">. Zamawiający nie przewiduje prawa opcji.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A81527" w:rsidRPr="00F943BF">
        <w:rPr>
          <w:rFonts w:ascii="Times New Roman" w:hAnsi="Times New Roman" w:cs="Times New Roman"/>
          <w:sz w:val="24"/>
          <w:szCs w:val="24"/>
        </w:rPr>
        <w:t xml:space="preserve">. Zamawiający nie dopuszcza możliwości składania ofert wariantowych.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A81527" w:rsidRPr="00F943BF">
        <w:rPr>
          <w:rFonts w:ascii="Times New Roman" w:hAnsi="Times New Roman" w:cs="Times New Roman"/>
          <w:sz w:val="24"/>
          <w:szCs w:val="24"/>
        </w:rPr>
        <w:t xml:space="preserve">. Zamawiający nie zastrzega obowiązku osobistego wykonania przez Wykonawcę kluczowych zadań. </w:t>
      </w:r>
      <w:r w:rsidR="006C23CD" w:rsidRPr="00F943BF">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udzielania zamówień, o których mowa w art. 214 ust. 1 pkt 8.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A81527" w:rsidRPr="00F943BF">
        <w:rPr>
          <w:rFonts w:ascii="Times New Roman" w:hAnsi="Times New Roman" w:cs="Times New Roman"/>
          <w:sz w:val="24"/>
          <w:szCs w:val="24"/>
        </w:rPr>
        <w:t xml:space="preserve">. Zamawiający nie przewiduje rozliczeń w walutach obcych.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zwrotu kosztów udziału w postępowaniu.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9</w:t>
      </w:r>
      <w:r w:rsidR="00A81527" w:rsidRPr="00F943BF">
        <w:rPr>
          <w:rFonts w:ascii="Times New Roman" w:hAnsi="Times New Roman" w:cs="Times New Roman"/>
          <w:sz w:val="24"/>
          <w:szCs w:val="24"/>
        </w:rPr>
        <w:t xml:space="preserve">. Zamawiający nie przewiduje udzielenia zaliczek na poczet wykonania zamówienia.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8139C3">
        <w:rPr>
          <w:rFonts w:ascii="Times New Roman" w:hAnsi="Times New Roman" w:cs="Times New Roman"/>
          <w:sz w:val="24"/>
          <w:szCs w:val="24"/>
        </w:rPr>
        <w:t>0</w:t>
      </w:r>
      <w:r w:rsidRPr="00F943BF">
        <w:rPr>
          <w:rFonts w:ascii="Times New Roman" w:hAnsi="Times New Roman" w:cs="Times New Roman"/>
          <w:sz w:val="24"/>
          <w:szCs w:val="24"/>
        </w:rPr>
        <w:t xml:space="preserve">. Wymagania w zakresie zatrudnienia na podstawie stosunku pracy, w okolicznościach, o których mowa w art. 95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Zamawiający nie wymaga aby osoby wykonujące </w:t>
      </w:r>
      <w:r w:rsidRPr="00F943BF">
        <w:rPr>
          <w:rFonts w:ascii="Times New Roman" w:hAnsi="Times New Roman" w:cs="Times New Roman"/>
          <w:sz w:val="24"/>
          <w:szCs w:val="24"/>
        </w:rPr>
        <w:lastRenderedPageBreak/>
        <w:t>czynności w zakresie realizacji przedmiotu zamówienia, były zatrudnione na podstawie stosunku pracy. Zasady weryfikacji spełnienia powyższego warunku określają projektowane postanowienia umowy (Załączn</w:t>
      </w:r>
      <w:r w:rsidR="004A7D9F">
        <w:rPr>
          <w:rFonts w:ascii="Times New Roman" w:hAnsi="Times New Roman" w:cs="Times New Roman"/>
          <w:sz w:val="24"/>
          <w:szCs w:val="24"/>
        </w:rPr>
        <w:t>ik nr 5</w:t>
      </w:r>
      <w:r w:rsidRPr="00F943BF">
        <w:rPr>
          <w:rFonts w:ascii="Times New Roman" w:hAnsi="Times New Roman" w:cs="Times New Roman"/>
          <w:sz w:val="24"/>
          <w:szCs w:val="24"/>
        </w:rPr>
        <w:t xml:space="preserve"> do SWZ). </w:t>
      </w:r>
    </w:p>
    <w:p w:rsidR="00125B22"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8139C3">
        <w:rPr>
          <w:rFonts w:ascii="Times New Roman" w:hAnsi="Times New Roman" w:cs="Times New Roman"/>
          <w:sz w:val="24"/>
          <w:szCs w:val="24"/>
        </w:rPr>
        <w:t>1</w:t>
      </w:r>
      <w:r w:rsidRPr="00F943BF">
        <w:rPr>
          <w:rFonts w:ascii="Times New Roman" w:hAnsi="Times New Roman" w:cs="Times New Roman"/>
          <w:sz w:val="24"/>
          <w:szCs w:val="24"/>
        </w:rPr>
        <w:t xml:space="preserve">. Nazwy i kody zamówienia według Wspólnego Słownika Zamówień (CPV):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48000000-8 – Pakiety oprogramowania i systemy informatyczne.</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 Informacja o przedmiotowych środkach dowodowych</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wymaga złożenia przedmiotowych środków dowodowych w celu potwierdzenia zgodności oferowanych dostaw z wymaganymi cechami przedmiotu zamówienia. </w:t>
      </w:r>
      <w:r w:rsidRPr="008139C3">
        <w:rPr>
          <w:rFonts w:ascii="Times New Roman" w:hAnsi="Times New Roman" w:cs="Times New Roman"/>
          <w:b/>
          <w:sz w:val="24"/>
          <w:szCs w:val="24"/>
        </w:rPr>
        <w:t>Zamawiający żąda złoż</w:t>
      </w:r>
      <w:r w:rsidR="007450CA">
        <w:rPr>
          <w:rFonts w:ascii="Times New Roman" w:hAnsi="Times New Roman" w:cs="Times New Roman"/>
          <w:b/>
          <w:sz w:val="24"/>
          <w:szCs w:val="24"/>
        </w:rPr>
        <w:t xml:space="preserve">enia wraz z ofertą wypełnionej </w:t>
      </w:r>
      <w:r w:rsidR="00582978">
        <w:rPr>
          <w:rFonts w:ascii="Times New Roman" w:hAnsi="Times New Roman" w:cs="Times New Roman"/>
          <w:b/>
          <w:sz w:val="24"/>
          <w:szCs w:val="24"/>
        </w:rPr>
        <w:t>tabel</w:t>
      </w:r>
      <w:r w:rsidR="008139C3" w:rsidRPr="008139C3">
        <w:rPr>
          <w:rFonts w:ascii="Times New Roman" w:hAnsi="Times New Roman" w:cs="Times New Roman"/>
          <w:b/>
          <w:sz w:val="24"/>
          <w:szCs w:val="24"/>
        </w:rPr>
        <w:t xml:space="preserve"> zgodności załącznik </w:t>
      </w:r>
      <w:r w:rsidR="007450CA">
        <w:rPr>
          <w:rFonts w:ascii="Times New Roman" w:hAnsi="Times New Roman" w:cs="Times New Roman"/>
          <w:b/>
          <w:sz w:val="24"/>
          <w:szCs w:val="24"/>
        </w:rPr>
        <w:t>nr 9</w:t>
      </w:r>
      <w:r w:rsidR="008139C3" w:rsidRPr="008139C3">
        <w:rPr>
          <w:rFonts w:ascii="Times New Roman" w:hAnsi="Times New Roman" w:cs="Times New Roman"/>
          <w:b/>
          <w:sz w:val="24"/>
          <w:szCs w:val="24"/>
        </w:rPr>
        <w:t xml:space="preserve">a </w:t>
      </w:r>
      <w:r w:rsidR="00582978">
        <w:rPr>
          <w:rFonts w:ascii="Times New Roman" w:hAnsi="Times New Roman" w:cs="Times New Roman"/>
          <w:b/>
          <w:sz w:val="24"/>
          <w:szCs w:val="24"/>
        </w:rPr>
        <w:t xml:space="preserve">oraz 9b </w:t>
      </w:r>
      <w:r w:rsidR="008139C3" w:rsidRPr="008139C3">
        <w:rPr>
          <w:rFonts w:ascii="Times New Roman" w:hAnsi="Times New Roman" w:cs="Times New Roman"/>
          <w:b/>
          <w:sz w:val="24"/>
          <w:szCs w:val="24"/>
        </w:rPr>
        <w:t>do SWZ</w:t>
      </w:r>
      <w:r w:rsidR="007450CA">
        <w:rPr>
          <w:rFonts w:ascii="Times New Roman" w:hAnsi="Times New Roman" w:cs="Times New Roman"/>
          <w:b/>
          <w:sz w:val="24"/>
          <w:szCs w:val="24"/>
        </w:rPr>
        <w:t xml:space="preserve"> oraz tabeli wykazu dostaw – załącznik nr 4 do SWZ.</w:t>
      </w:r>
    </w:p>
    <w:p w:rsidR="00A81527"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przewiduje możliwość złożenia lub uzupełnienia przedmiotowych środków dowodowych po upływie terminu wyznaczonego na składanie ofert, w przypadku gdy Wykonawcy nie złożył przedmiotowych środków dowodowych wraz z oferta lub złożone środki dowodowe są niekompletne.</w:t>
      </w:r>
    </w:p>
    <w:p w:rsidR="00871302" w:rsidRPr="00F943BF" w:rsidRDefault="00871302" w:rsidP="004A7D9F">
      <w:pPr>
        <w:spacing w:line="276" w:lineRule="auto"/>
        <w:jc w:val="both"/>
        <w:rPr>
          <w:rFonts w:ascii="Times New Roman" w:hAnsi="Times New Roman" w:cs="Times New Roman"/>
          <w:sz w:val="24"/>
          <w:szCs w:val="24"/>
        </w:rPr>
      </w:pP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 Termin wykonania zamówienia</w:t>
      </w:r>
    </w:p>
    <w:p w:rsidR="00A81527"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Wykonawca zobowiązany jest zrealizować przedmiot zamówienia w terminie </w:t>
      </w:r>
      <w:r w:rsidR="00D84148">
        <w:rPr>
          <w:rFonts w:ascii="Times New Roman" w:hAnsi="Times New Roman" w:cs="Times New Roman"/>
          <w:b/>
          <w:sz w:val="24"/>
          <w:szCs w:val="24"/>
        </w:rPr>
        <w:t>do 15.12</w:t>
      </w:r>
      <w:r w:rsidRPr="00F943BF">
        <w:rPr>
          <w:rFonts w:ascii="Times New Roman" w:hAnsi="Times New Roman" w:cs="Times New Roman"/>
          <w:b/>
          <w:sz w:val="24"/>
          <w:szCs w:val="24"/>
        </w:rPr>
        <w:t>.2023 r.</w:t>
      </w:r>
    </w:p>
    <w:p w:rsidR="00871302" w:rsidRPr="00F943BF" w:rsidRDefault="00871302" w:rsidP="004A7D9F">
      <w:pPr>
        <w:spacing w:line="276" w:lineRule="auto"/>
        <w:jc w:val="both"/>
        <w:rPr>
          <w:rFonts w:ascii="Times New Roman" w:hAnsi="Times New Roman" w:cs="Times New Roman"/>
          <w:b/>
          <w:sz w:val="24"/>
          <w:szCs w:val="24"/>
        </w:rPr>
      </w:pPr>
    </w:p>
    <w:p w:rsidR="00871302"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VIII. Informacja o warunkach udziału w postępowaniu</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O udzielenie zamówienia mogą ubiegać się Wykonawcy, którzy nie podlegają wykluczeniu oraz spełniają warunki udziału w postępowaniu i wymagania określone w niniejszej SWZ,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A81527" w:rsidRPr="008139C3" w:rsidRDefault="00A81527" w:rsidP="004A7D9F">
      <w:pPr>
        <w:spacing w:line="276" w:lineRule="auto"/>
        <w:jc w:val="both"/>
        <w:rPr>
          <w:rFonts w:ascii="Times New Roman" w:hAnsi="Times New Roman" w:cs="Times New Roman"/>
          <w:b/>
          <w:sz w:val="24"/>
          <w:szCs w:val="24"/>
        </w:rPr>
      </w:pPr>
      <w:r w:rsidRPr="008139C3">
        <w:rPr>
          <w:rFonts w:ascii="Times New Roman" w:hAnsi="Times New Roman" w:cs="Times New Roman"/>
          <w:b/>
          <w:sz w:val="24"/>
          <w:szCs w:val="24"/>
        </w:rPr>
        <w:t xml:space="preserve">1. O udzielenie zamówienia mogą ubiegać się Wykonawcy, którzy spełniają warunki dotyczące: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Zdolności do występowania w obrocie gospodarczym: Zamawiający nie stawia warunku w powyższym zakresie.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Uprawnień do prowadzenia określonej działalności gospodarczej lub zawodowej, o ile wynika to z odrębnych przepisów: Zamawiający nie stawia warunku w powyższym zakresie. </w:t>
      </w:r>
    </w:p>
    <w:p w:rsidR="008139C3"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1.3. Sytuacji ekonomicznej lub finansowej: Zamawiający nie stawia warunku w powyższym zakresie. </w:t>
      </w:r>
    </w:p>
    <w:p w:rsidR="007754FF" w:rsidRPr="008139C3" w:rsidRDefault="00A81527" w:rsidP="004A7D9F">
      <w:pPr>
        <w:spacing w:line="276" w:lineRule="auto"/>
        <w:jc w:val="both"/>
        <w:rPr>
          <w:rFonts w:ascii="Times New Roman" w:hAnsi="Times New Roman" w:cs="Times New Roman"/>
          <w:b/>
          <w:strike/>
          <w:sz w:val="24"/>
          <w:szCs w:val="24"/>
        </w:rPr>
      </w:pPr>
      <w:r w:rsidRPr="00F943BF">
        <w:rPr>
          <w:rFonts w:ascii="Times New Roman" w:hAnsi="Times New Roman" w:cs="Times New Roman"/>
          <w:sz w:val="24"/>
          <w:szCs w:val="24"/>
        </w:rPr>
        <w:t xml:space="preserve">1.4. </w:t>
      </w:r>
      <w:r w:rsidRPr="008139C3">
        <w:rPr>
          <w:rFonts w:ascii="Times New Roman" w:hAnsi="Times New Roman" w:cs="Times New Roman"/>
          <w:b/>
          <w:sz w:val="24"/>
          <w:szCs w:val="24"/>
        </w:rPr>
        <w:t>Zdolności technicznej lub zawodowej:</w:t>
      </w:r>
      <w:r w:rsidRPr="00F943BF">
        <w:rPr>
          <w:rFonts w:ascii="Times New Roman" w:hAnsi="Times New Roman" w:cs="Times New Roman"/>
          <w:sz w:val="24"/>
          <w:szCs w:val="24"/>
        </w:rPr>
        <w:t xml:space="preserve"> Warunek ten zostanie spełniony jeżeli Wykonawca wykaże, że w okresie ostatnich </w:t>
      </w:r>
      <w:r w:rsidR="005C4DA7">
        <w:rPr>
          <w:rFonts w:ascii="Times New Roman" w:hAnsi="Times New Roman" w:cs="Times New Roman"/>
          <w:sz w:val="24"/>
          <w:szCs w:val="24"/>
        </w:rPr>
        <w:t>3</w:t>
      </w:r>
      <w:r w:rsidRPr="00F943BF">
        <w:rPr>
          <w:rFonts w:ascii="Times New Roman" w:hAnsi="Times New Roman" w:cs="Times New Roman"/>
          <w:sz w:val="24"/>
          <w:szCs w:val="24"/>
        </w:rPr>
        <w:t xml:space="preserve"> lat (a jeżeli okres prowadzenia działalności jest krótszy – w tym okresie), należycie zrealizował (a w przypadku świadczeń okresowych lub ciągłych należycie wykonuje) co </w:t>
      </w:r>
      <w:r w:rsidRPr="008139C3">
        <w:rPr>
          <w:rFonts w:ascii="Times New Roman" w:hAnsi="Times New Roman" w:cs="Times New Roman"/>
          <w:b/>
          <w:sz w:val="24"/>
          <w:szCs w:val="24"/>
        </w:rPr>
        <w:t xml:space="preserve">najmniej minimum dwie dostawy o wartości nie mniejszej niż </w:t>
      </w:r>
      <w:r w:rsidR="00E56338" w:rsidRPr="008139C3">
        <w:rPr>
          <w:rFonts w:ascii="Times New Roman" w:hAnsi="Times New Roman" w:cs="Times New Roman"/>
          <w:b/>
          <w:sz w:val="24"/>
          <w:szCs w:val="24"/>
        </w:rPr>
        <w:t>8</w:t>
      </w:r>
      <w:r w:rsidRPr="008139C3">
        <w:rPr>
          <w:rFonts w:ascii="Times New Roman" w:hAnsi="Times New Roman" w:cs="Times New Roman"/>
          <w:b/>
          <w:sz w:val="24"/>
          <w:szCs w:val="24"/>
        </w:rPr>
        <w:t xml:space="preserve">0.000,00 PLN brutto (słownie: </w:t>
      </w:r>
      <w:r w:rsidR="00E56338" w:rsidRPr="008139C3">
        <w:rPr>
          <w:rFonts w:ascii="Times New Roman" w:hAnsi="Times New Roman" w:cs="Times New Roman"/>
          <w:b/>
          <w:sz w:val="24"/>
          <w:szCs w:val="24"/>
        </w:rPr>
        <w:t>osiemdziesiąt</w:t>
      </w:r>
      <w:r w:rsidRPr="008139C3">
        <w:rPr>
          <w:rFonts w:ascii="Times New Roman" w:hAnsi="Times New Roman" w:cs="Times New Roman"/>
          <w:b/>
          <w:sz w:val="24"/>
          <w:szCs w:val="24"/>
        </w:rPr>
        <w:t xml:space="preserve"> tysięcy złotych brutto) każda, polegające na dostawie oprogramowania</w:t>
      </w:r>
      <w:r w:rsidR="007754FF" w:rsidRPr="008139C3">
        <w:rPr>
          <w:rFonts w:ascii="Times New Roman" w:hAnsi="Times New Roman" w:cs="Times New Roman"/>
          <w:b/>
          <w:sz w:val="24"/>
          <w:szCs w:val="24"/>
        </w:rPr>
        <w:t>.</w:t>
      </w:r>
      <w:r w:rsidRPr="008139C3">
        <w:rPr>
          <w:rFonts w:ascii="Times New Roman" w:hAnsi="Times New Roman" w:cs="Times New Roman"/>
          <w:b/>
          <w:sz w:val="24"/>
          <w:szCs w:val="24"/>
        </w:rPr>
        <w:t xml:space="preserve"> </w:t>
      </w:r>
    </w:p>
    <w:p w:rsidR="00E56338"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2. Wykonawca może w celu potwierdzenia spełniania warunków udziału w postępowaniu lub kryteriów selekcji, w stosownych sytuacjach oraz w odniesieniu do konkretnego zamówienia, lub</w:t>
      </w:r>
      <w:r w:rsidR="00E56338" w:rsidRPr="00F943BF">
        <w:rPr>
          <w:rFonts w:ascii="Times New Roman" w:hAnsi="Times New Roman" w:cs="Times New Roman"/>
          <w:sz w:val="24"/>
          <w:szCs w:val="24"/>
        </w:rPr>
        <w:t xml:space="preserve"> jego części, polegać na zdolnościach technicznych lub zawodowych lub sytuacji finansowej lub ekonomicznej podmiotów udostępniających zasoby, niezależnie od charakteru prawnego łączących go z nimi stosunków prawnych.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odniesieniu do warunków dotyczących wykształcenia, kwalifikacji zawodowych lub doświadczenia, Wykonawcy mogą polegać na zdolnościach podmiotów udostępniających zasoby, jeśli podmioty te wykonają usługi, do realizacji których te zdolności są wymagane.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Zobowiązanie podmiotu udostępniającego zasoby, o którym mowa w pkt 6, potwierdza, że stosunek łączący Wykonawcę z podmiotami udostępniającymi zasoby gwarantuje rzeczywisty dostęp do tych zasobów oraz określa, w szczególności: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5.1. zakres dostępnych Wykonawcy zasobów podmiotu udostępniającego zasoby;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5.2. sposób i okres udostępnienia Wykonawcy i wykorzystania przez niego zasobów podmiotu udostępniającego te zasoby przy wykonywaniu zamówienia;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5.3. czy i w jakim zakresie podmiot udostępniający zasoby, na zdolnościach którego Wykonawca polega w odniesieniu do warunków udziału w postępowaniu dotyczących wykształcenia, kwalifikacji zawodowych lub doświadczenia, zrealizuje usługi, których wskazane zdolności dotyczą.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Wzór zobowiązania podmiotu udostępniającego </w:t>
      </w:r>
      <w:r w:rsidRPr="00871302">
        <w:rPr>
          <w:rFonts w:ascii="Times New Roman" w:hAnsi="Times New Roman" w:cs="Times New Roman"/>
          <w:sz w:val="24"/>
          <w:szCs w:val="24"/>
        </w:rPr>
        <w:t xml:space="preserve">zasoby stanowi </w:t>
      </w:r>
      <w:r w:rsidR="00871302" w:rsidRPr="00871302">
        <w:rPr>
          <w:rFonts w:ascii="Times New Roman" w:hAnsi="Times New Roman" w:cs="Times New Roman"/>
          <w:sz w:val="24"/>
          <w:szCs w:val="24"/>
        </w:rPr>
        <w:t>Załącznik nr 8</w:t>
      </w:r>
      <w:r w:rsidRPr="00871302">
        <w:rPr>
          <w:rFonts w:ascii="Times New Roman" w:hAnsi="Times New Roman" w:cs="Times New Roman"/>
          <w:sz w:val="24"/>
          <w:szCs w:val="24"/>
        </w:rPr>
        <w:t xml:space="preserve"> do SWZ.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oceni,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oraz, jeżeli to dotyczy, kryteriów selekcji, a także zbada, czy nie zachodzą wobec tego podmiotu podstawy wykluczenia, które zostały przewidziane względem Wykonawcy.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8. 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Wykonawca nie może, po upływie terminu ofert, powoływać się na zdolności lub sytuację podmiotów udostępniających zasoby, jeżeli na etapie składania ofert nie polegał on w danym zakresie na zdolnościach lub sytuacji podmiotów udostępniających zasoby.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10. W przypadku Wykonawców wspólnie ubiegających się o udzielenie zamówienia zgodnie z art. 58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10.1. wykazanie spełnienia warunków udziału,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łącznie;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10.2. wykazanie braku podstaw do wykluczenia z postępowania o udzielenie zamówienia zgodnie z art. 108 oraz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przez każdego z Wykonawców oddzielnie (każdy z Wykonawców ma obowiązek składania dokumentów na żądanie Zamawiającego).</w:t>
      </w:r>
    </w:p>
    <w:p w:rsidR="00E56338" w:rsidRPr="00F943BF" w:rsidRDefault="00E56338" w:rsidP="004A7D9F">
      <w:pPr>
        <w:spacing w:line="276" w:lineRule="auto"/>
        <w:rPr>
          <w:rFonts w:ascii="Times New Roman" w:hAnsi="Times New Roman" w:cs="Times New Roman"/>
          <w:sz w:val="24"/>
          <w:szCs w:val="24"/>
        </w:rPr>
      </w:pPr>
      <w:r w:rsidRPr="00F943BF">
        <w:rPr>
          <w:rFonts w:ascii="Times New Roman" w:hAnsi="Times New Roman" w:cs="Times New Roman"/>
          <w:b/>
          <w:sz w:val="24"/>
          <w:szCs w:val="24"/>
        </w:rPr>
        <w:t>IX. Podmiotowe środki dowodowe jakie są zobowiązani złożyć Wykonawcy w celu wykazania braku podstaw wykluczenia z postępowania i potwierdzenia spełnienia warunków udziału w postępowaniu</w:t>
      </w:r>
      <w:r w:rsidRPr="00F943BF">
        <w:rPr>
          <w:rFonts w:ascii="Times New Roman" w:hAnsi="Times New Roman" w:cs="Times New Roman"/>
          <w:sz w:val="24"/>
          <w:szCs w:val="24"/>
        </w:rPr>
        <w:t xml:space="preserve"> </w:t>
      </w:r>
      <w:r w:rsidR="008139C3">
        <w:rPr>
          <w:rFonts w:ascii="Times New Roman" w:hAnsi="Times New Roman" w:cs="Times New Roman"/>
          <w:sz w:val="24"/>
          <w:szCs w:val="24"/>
        </w:rPr>
        <w:t>.</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wraz z ofertą zobowiązany jest złożyć oświadczenie aktualne na dzień składania ofert, że nie podlega wykluczeniu z postępowania w zakresie podstaw wykluczenia określonych w art. 108 ust. 1 pkt 1-6 i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art. 7 ust. 1 ustawy z dnia 13 kwietnia 2022 r. o szczególnych rozwiązaniach w zakresie przeciwdziałania wspieraniu agresji na Ukrainę oraz służących ochronie bezpieczeństwa narodowego oraz spełnia warunki udziału w postępowaniu określone przez Zamawiającego w rozdziale V niniejszej SWZ. Wzór </w:t>
      </w:r>
      <w:r w:rsidRPr="004E66C1">
        <w:rPr>
          <w:rFonts w:ascii="Times New Roman" w:hAnsi="Times New Roman" w:cs="Times New Roman"/>
          <w:sz w:val="24"/>
          <w:szCs w:val="24"/>
        </w:rPr>
        <w:t xml:space="preserve">oświadczenia </w:t>
      </w:r>
      <w:r w:rsidR="004E66C1" w:rsidRPr="004E66C1">
        <w:rPr>
          <w:rFonts w:ascii="Times New Roman" w:hAnsi="Times New Roman" w:cs="Times New Roman"/>
          <w:sz w:val="24"/>
          <w:szCs w:val="24"/>
        </w:rPr>
        <w:t>stanowi Załącznik nr 3</w:t>
      </w:r>
      <w:r w:rsidRPr="004E66C1">
        <w:rPr>
          <w:rFonts w:ascii="Times New Roman" w:hAnsi="Times New Roman" w:cs="Times New Roman"/>
          <w:sz w:val="24"/>
          <w:szCs w:val="24"/>
        </w:rPr>
        <w:t xml:space="preserve"> do Specyfikacji</w:t>
      </w:r>
      <w:r w:rsidRPr="00F943BF">
        <w:rPr>
          <w:rFonts w:ascii="Times New Roman" w:hAnsi="Times New Roman" w:cs="Times New Roman"/>
          <w:sz w:val="24"/>
          <w:szCs w:val="24"/>
        </w:rPr>
        <w:t>. 2. W przypadku wspólnego ubiegania się o zamówienie przez Wykonawców, oświadczenie, o którym mowa w pkt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w przypadku polegania na zdolnościach lub sytuacji podmiotów udostępniających zasoby, przedstawia, wraz z oświadczeniem, o którym mowa w pkt 1, także oświadczenie podmiotu udostępniającego zasoby, potwierdzające brak podstaw wykluczenia tego podmiotu oraz odpowiednio spełnianie warunków udziału w postępowaniu lub kryteriów selekcji, w zakresie, w jakim Wykonawca powołuje się na jego zasoby.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w:t>
      </w:r>
      <w:r w:rsidR="00350C20" w:rsidRPr="00F943BF">
        <w:rPr>
          <w:rFonts w:ascii="Times New Roman" w:hAnsi="Times New Roman" w:cs="Times New Roman"/>
          <w:sz w:val="24"/>
          <w:szCs w:val="24"/>
        </w:rPr>
        <w:t xml:space="preserve"> </w:t>
      </w:r>
      <w:r w:rsidRPr="00F943BF">
        <w:rPr>
          <w:rFonts w:ascii="Times New Roman" w:hAnsi="Times New Roman" w:cs="Times New Roman"/>
          <w:sz w:val="24"/>
          <w:szCs w:val="24"/>
        </w:rPr>
        <w:t xml:space="preserve">Na wezwanie Zamawiającego, Wykonawca, którego oferta zostanie najwyżej oceniona, w terminie nie krótszym niż 5 dni od dnia wezwania złoży następujące podmiotowe środki dowodowe aktualne na dzień złożenia: </w:t>
      </w:r>
    </w:p>
    <w:p w:rsidR="00350C20" w:rsidRPr="00F943BF" w:rsidRDefault="00E56338" w:rsidP="004A7D9F">
      <w:pPr>
        <w:spacing w:line="276" w:lineRule="auto"/>
        <w:jc w:val="both"/>
        <w:rPr>
          <w:rFonts w:ascii="Times New Roman" w:hAnsi="Times New Roman" w:cs="Times New Roman"/>
          <w:sz w:val="24"/>
          <w:szCs w:val="24"/>
        </w:rPr>
      </w:pPr>
      <w:r w:rsidRPr="00C31014">
        <w:rPr>
          <w:rFonts w:ascii="Times New Roman" w:hAnsi="Times New Roman" w:cs="Times New Roman"/>
          <w:sz w:val="24"/>
          <w:szCs w:val="24"/>
        </w:rPr>
        <w:t xml:space="preserve">4.1. wykaz dostaw wykonanych, a w przypadku świadczeń powtarzających się lub ciągłych również wykonywanych, w okresie ostatnich 3 lat, a </w:t>
      </w:r>
      <w:r w:rsidRPr="00F943BF">
        <w:rPr>
          <w:rFonts w:ascii="Times New Roman" w:hAnsi="Times New Roman" w:cs="Times New Roman"/>
          <w:sz w:val="24"/>
          <w:szCs w:val="24"/>
        </w:rPr>
        <w:t xml:space="preserve">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w:t>
      </w:r>
      <w:r w:rsidRPr="00F943BF">
        <w:rPr>
          <w:rFonts w:ascii="Times New Roman" w:hAnsi="Times New Roman" w:cs="Times New Roman"/>
          <w:sz w:val="24"/>
          <w:szCs w:val="24"/>
        </w:rPr>
        <w:lastRenderedPageBreak/>
        <w:t>dokumenty potwierdzające ich należyte wykonywanie powinny być wystawione w okresie ostatnich 3 miesięcy. Wzór wyk</w:t>
      </w:r>
      <w:r w:rsidR="0066042F">
        <w:rPr>
          <w:rFonts w:ascii="Times New Roman" w:hAnsi="Times New Roman" w:cs="Times New Roman"/>
          <w:sz w:val="24"/>
          <w:szCs w:val="24"/>
        </w:rPr>
        <w:t>azu usług stanowi Załącznik nr 4</w:t>
      </w:r>
      <w:r w:rsidRPr="00F943BF">
        <w:rPr>
          <w:rFonts w:ascii="Times New Roman" w:hAnsi="Times New Roman" w:cs="Times New Roman"/>
          <w:sz w:val="24"/>
          <w:szCs w:val="24"/>
        </w:rPr>
        <w:t xml:space="preserve"> do Specyfikacji.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4.2. odpis lub informację z Krajowego Rejestru Sądowego lub z Centralnej Ewidencji i Informacji o Działalności Gospodarczej, w zakresie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sporządzone nie wcześniej niż 3 miesiące przed ich złożeniem, jeżeli odrębne przepisy wymagają wpisu do rejestru lub ewidencji. Jeżeli wykonawca ma siedzibę lub miejsce zamieszkania poza granicami Rzeczypospolitej Polskiej, zamiast odpisu albo informacji z Krajowego Rejestru Sądowego lub z Centralnej Ewidencji i Informacji o Działalności Gospodarczej, o których mowa powyżej –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 o którym mowa, powinien być wystawiony nie wcześniej niż 3 miesiące przed jego złożeniem. W przypadku wskazania w oświadczeniu stanowiącym Załą</w:t>
      </w:r>
      <w:r w:rsidR="004E66C1">
        <w:rPr>
          <w:rFonts w:ascii="Times New Roman" w:hAnsi="Times New Roman" w:cs="Times New Roman"/>
          <w:sz w:val="24"/>
          <w:szCs w:val="24"/>
        </w:rPr>
        <w:t>cznik</w:t>
      </w:r>
      <w:r w:rsidRPr="00F943BF">
        <w:rPr>
          <w:rFonts w:ascii="Times New Roman" w:hAnsi="Times New Roman" w:cs="Times New Roman"/>
          <w:sz w:val="24"/>
          <w:szCs w:val="24"/>
        </w:rPr>
        <w:t xml:space="preserve"> do Specyfikacji przez Wykonawcę dostępności dokumentu w formie elektronicznej pod określonymi adresami internetowymi bezpłatnych i ogólnodostępnych baz danych w szczególności rejestrów publicznych w rozumieniu ustawy z dnia 17 lutego 2005 r. o informatyzacji działalności podmiotów realizujące działania publiczne (np. w bazie KRS lub CEIDG lub innej), Zamawiający pobiera samodzielnie z tych baz danych oświadczenia lub dokumenty.</w:t>
      </w:r>
      <w:r w:rsidR="00350C20" w:rsidRPr="00F943BF">
        <w:rPr>
          <w:rFonts w:ascii="Times New Roman" w:hAnsi="Times New Roman" w:cs="Times New Roman"/>
          <w:sz w:val="24"/>
          <w:szCs w:val="24"/>
        </w:rPr>
        <w:t xml:space="preserve">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4.3. Oświadczenie Wykonawcy o aktualności informacji zawartych w oświadczeniu o którym mowa w art. 125 ust. 1 ustawy, w zakresie podstaw wykluczenia z postępowania wskazanych przez zamawiającego. Wzór ośw</w:t>
      </w:r>
      <w:r w:rsidR="004E66C1">
        <w:rPr>
          <w:rFonts w:ascii="Times New Roman" w:hAnsi="Times New Roman" w:cs="Times New Roman"/>
          <w:sz w:val="24"/>
          <w:szCs w:val="24"/>
        </w:rPr>
        <w:t>iadczenia stanowi Załącznik nr 3</w:t>
      </w:r>
      <w:r w:rsidRPr="00F943BF">
        <w:rPr>
          <w:rFonts w:ascii="Times New Roman" w:hAnsi="Times New Roman" w:cs="Times New Roman"/>
          <w:sz w:val="24"/>
          <w:szCs w:val="24"/>
        </w:rPr>
        <w:t xml:space="preserve"> do SWZ.</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W celu wykazania braku podstaw do wykluczenia z postępowania Wykonawca, którego oferta zostanie najwyżej oceniona zostanie zobowiązany do złożenia na wezwanie Zamawiającego oświadczenia o braku przynależności do tej samej grupy kapitałowej w rozumieniu ustawy z dnia 16 lutego 2007 r. o ochronie konkurencji i konsumentów, z innym Wykonawcą, który złożył odrębną ofertę bądź ofertę częściową w postępowaniu, albo oświadczenia o przynależności do tej samej grupy kapitałowej wraz z dokumentami lub informacjami potwierdzającymi przygotowanie oferty bądź oferty częściowej niezależnie od innego Wykonawcy należącego do tej samej grupy kapitałowej. Wzór Oświadczenia stanowi Załącznik nr 6 do Specyfikacji.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6.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 dane umożliwiające dostęp do tych środków. Zamawiający żąda od Wykonawcy przedstawienia tłumaczenia na język polski pobranych samodzielnie przez Zamawiającego podmiotowych środków dowodowych lub dokumentów.</w:t>
      </w:r>
    </w:p>
    <w:p w:rsidR="00DA4CA3"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7. Zamawiający oceni spełnienie przez Wykonawcę warunków udziału w postępowaniu oraz brak podstaw do wykluczenia z postępowania metodą spełnia/nie spełnia w oparciu o informacje zawarte w dokumentach i oświadczeniach wskazanych w punktach powyżej.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8. Oświadczenia i dokumenty, wskazane w niniejszym rozdziale muszą spełniać wymagania określone w ustawie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i w przepisach rozporządzenia Ministra Rozwoju, Pracy i Technologii z dnia 23 grudnia 2020 r. w sprawie podmiotowych środków dowodowych oraz innych dokumentów lub oświadczeń, jakich może żądać zamawiający od Wykonawcy (Dz.U. poz. 2415) a także wymagania określone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 Projektowane postanowienia umowy w sprawie zamówienia publicznego, które zostaną wprowadzone do treści tej umowy</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Projektowane postanowienia umowy w sprawie zamówienia publicznego, które zostaną wprowadzone do treści tej umowy, okr</w:t>
      </w:r>
      <w:r w:rsidR="00C31014">
        <w:rPr>
          <w:rFonts w:ascii="Times New Roman" w:hAnsi="Times New Roman" w:cs="Times New Roman"/>
          <w:sz w:val="24"/>
          <w:szCs w:val="24"/>
        </w:rPr>
        <w:t>eślone zostały w Załączniku nr 5</w:t>
      </w:r>
      <w:r w:rsidRPr="00F943BF">
        <w:rPr>
          <w:rFonts w:ascii="Times New Roman" w:hAnsi="Times New Roman" w:cs="Times New Roman"/>
          <w:sz w:val="24"/>
          <w:szCs w:val="24"/>
        </w:rPr>
        <w:t xml:space="preserve"> do SWZ.</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 Informacje o środkach komunikacji elektronicznej, przy użyciu których Zamawiający będzie komunikował się z wykonawcami, oraz informacje o wymaganiach technicznych i organizacyjnych sporządzania, wysyłania i odbierania korespondencji elektronicznej</w:t>
      </w:r>
    </w:p>
    <w:p w:rsidR="00350C20" w:rsidRPr="00F943BF"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F943BF">
        <w:rPr>
          <w:rFonts w:ascii="Times New Roman" w:hAnsi="Times New Roman" w:cs="Times New Roman"/>
          <w:color w:val="000000"/>
          <w:sz w:val="24"/>
          <w:szCs w:val="24"/>
        </w:rPr>
        <w:t>Platformy e-Zamówienia,</w:t>
      </w:r>
    </w:p>
    <w:p w:rsidR="00350C20" w:rsidRPr="00F943BF" w:rsidRDefault="00350C20" w:rsidP="004A7D9F">
      <w:pPr>
        <w:autoSpaceDE w:val="0"/>
        <w:autoSpaceDN w:val="0"/>
        <w:adjustRightInd w:val="0"/>
        <w:spacing w:after="0" w:line="276" w:lineRule="auto"/>
        <w:jc w:val="both"/>
        <w:rPr>
          <w:rFonts w:ascii="Times New Roman" w:hAnsi="Times New Roman" w:cs="Times New Roman"/>
          <w:color w:val="0000FF"/>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871302">
        <w:rPr>
          <w:rFonts w:ascii="Times New Roman" w:hAnsi="Times New Roman" w:cs="Times New Roman"/>
          <w:sz w:val="24"/>
          <w:szCs w:val="24"/>
          <w:u w:color="FF0000"/>
        </w:rPr>
        <w:t>https://ezamowienia.gov.pl</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sym w:font="Symbol" w:char="F02D"/>
      </w:r>
      <w:r w:rsidRPr="00F943BF">
        <w:rPr>
          <w:rFonts w:ascii="Times New Roman" w:hAnsi="Times New Roman" w:cs="Times New Roman"/>
          <w:sz w:val="24"/>
          <w:szCs w:val="24"/>
        </w:rPr>
        <w:t xml:space="preserve"> przesyłania wniosków, informacji, oświadczeń Wykonawcy; </w:t>
      </w:r>
    </w:p>
    <w:p w:rsidR="00350C20" w:rsidRPr="00F943BF"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F943BF">
        <w:rPr>
          <w:rFonts w:ascii="Times New Roman" w:hAnsi="Times New Roman" w:cs="Times New Roman"/>
          <w:color w:val="000000"/>
          <w:sz w:val="24"/>
          <w:szCs w:val="24"/>
        </w:rPr>
        <w:t>Platformy e-Zamówienia,</w:t>
      </w:r>
    </w:p>
    <w:p w:rsidR="00350C20" w:rsidRPr="00F943BF" w:rsidRDefault="00350C20"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rsidR="00C31014" w:rsidRPr="00871302" w:rsidRDefault="00350C20" w:rsidP="004A7D9F">
      <w:pPr>
        <w:autoSpaceDE w:val="0"/>
        <w:autoSpaceDN w:val="0"/>
        <w:adjustRightInd w:val="0"/>
        <w:spacing w:after="0" w:line="276"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rsidR="00871302"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3. Zamawiający będzie przekazywał wykonawcom informacje za pośrednictwem</w:t>
      </w:r>
      <w:r w:rsidR="00D84148">
        <w:rPr>
          <w:rFonts w:ascii="Times New Roman" w:hAnsi="Times New Roman" w:cs="Times New Roman"/>
          <w:sz w:val="24"/>
          <w:szCs w:val="24"/>
        </w:rPr>
        <w:t xml:space="preserve"> e- zamówienia. </w:t>
      </w:r>
      <w:r w:rsidRPr="00F943BF">
        <w:rPr>
          <w:rFonts w:ascii="Times New Roman" w:hAnsi="Times New Roman" w:cs="Times New Roman"/>
          <w:sz w:val="24"/>
          <w:szCs w:val="24"/>
        </w:rPr>
        <w:t xml:space="preserve">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 konkretnego wykonawcy. </w:t>
      </w:r>
    </w:p>
    <w:p w:rsidR="00DA4CA3" w:rsidRPr="00F943BF"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jako podmiot profesjonalny ma obowiązek sprawdzania komunikatów i wiadomości bezpośrednio na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w:t>
      </w:r>
      <w:proofErr w:type="spellStart"/>
      <w:r w:rsidRPr="00F943BF">
        <w:rPr>
          <w:rFonts w:ascii="Times New Roman" w:hAnsi="Times New Roman" w:cs="Times New Roman"/>
          <w:sz w:val="24"/>
          <w:szCs w:val="24"/>
        </w:rPr>
        <w:t>kb</w:t>
      </w:r>
      <w:proofErr w:type="spellEnd"/>
      <w:r w:rsidRPr="00F943BF">
        <w:rPr>
          <w:rFonts w:ascii="Times New Roman" w:hAnsi="Times New Roman" w:cs="Times New Roman"/>
          <w:sz w:val="24"/>
          <w:szCs w:val="24"/>
        </w:rPr>
        <w:t xml:space="preserve">/s,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e. zainstalowany program Adobe Acrobat Reader lub inny obsługujący format plików .pdf,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D84148">
        <w:rPr>
          <w:rFonts w:ascii="Times New Roman" w:hAnsi="Times New Roman" w:cs="Times New Roman"/>
          <w:sz w:val="24"/>
          <w:szCs w:val="24"/>
        </w:rPr>
        <w:t xml:space="preserve">e- zamówienia </w:t>
      </w:r>
      <w:r w:rsidRPr="00F943BF">
        <w:rPr>
          <w:rFonts w:ascii="Times New Roman" w:hAnsi="Times New Roman" w:cs="Times New Roman"/>
          <w:sz w:val="24"/>
          <w:szCs w:val="24"/>
        </w:rPr>
        <w:t xml:space="preserve">odbywa się za pomocą protokołu TLS 1.3.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g. Oznaczenie czasu</w:t>
      </w:r>
      <w:r w:rsidR="00D84148">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(hh:mm:ss) generowany wg. czasu lokalnego serwera synchronizowanego z zegarem Głównego Urzędu Miar.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rsidR="00DA4CA3" w:rsidRPr="00F943BF" w:rsidRDefault="00DA4CA3" w:rsidP="004A7D9F">
      <w:pPr>
        <w:autoSpaceDE w:val="0"/>
        <w:autoSpaceDN w:val="0"/>
        <w:adjustRightInd w:val="0"/>
        <w:spacing w:after="0" w:line="276"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b) zapoznał i stosuje się do Instrukcji składania ofert/wniosków dostępnej pod linkiem.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rsidR="00DA4CA3" w:rsidRDefault="00DA4CA3" w:rsidP="00FB77E1">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rsidR="00FB77E1" w:rsidRPr="00FB77E1" w:rsidRDefault="00FB77E1" w:rsidP="00FB77E1">
      <w:pPr>
        <w:autoSpaceDE w:val="0"/>
        <w:autoSpaceDN w:val="0"/>
        <w:adjustRightInd w:val="0"/>
        <w:spacing w:after="0" w:line="276" w:lineRule="auto"/>
        <w:jc w:val="both"/>
        <w:rPr>
          <w:rFonts w:ascii="Times New Roman" w:hAnsi="Times New Roman" w:cs="Times New Roman"/>
          <w:color w:val="000000"/>
          <w:sz w:val="24"/>
          <w:szCs w:val="24"/>
        </w:rPr>
      </w:pP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1)Zalecenia 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rekomenduje wykorzystanie formatów: .pdf .</w:t>
      </w:r>
      <w:proofErr w:type="spellStart"/>
      <w:r w:rsidRPr="00F943BF">
        <w:rPr>
          <w:rFonts w:ascii="Times New Roman" w:hAnsi="Times New Roman" w:cs="Times New Roman"/>
          <w:sz w:val="24"/>
          <w:szCs w:val="24"/>
        </w:rPr>
        <w:t>doc</w:t>
      </w:r>
      <w:proofErr w:type="spellEnd"/>
      <w:r w:rsidRPr="00F943BF">
        <w:rPr>
          <w:rFonts w:ascii="Times New Roman" w:hAnsi="Times New Roman" w:cs="Times New Roman"/>
          <w:sz w:val="24"/>
          <w:szCs w:val="24"/>
        </w:rPr>
        <w:t xml:space="preserve"> .xls .jpg (.</w:t>
      </w:r>
      <w:proofErr w:type="spellStart"/>
      <w:r w:rsidRPr="00F943BF">
        <w:rPr>
          <w:rFonts w:ascii="Times New Roman" w:hAnsi="Times New Roman" w:cs="Times New Roman"/>
          <w:sz w:val="24"/>
          <w:szCs w:val="24"/>
        </w:rPr>
        <w:t>jpeg</w:t>
      </w:r>
      <w:proofErr w:type="spellEnd"/>
      <w:r w:rsidRPr="00F943BF">
        <w:rPr>
          <w:rFonts w:ascii="Times New Roman" w:hAnsi="Times New Roman" w:cs="Times New Roman"/>
          <w:sz w:val="24"/>
          <w:szCs w:val="24"/>
        </w:rPr>
        <w:t xml:space="preserve">) ze szczególnym wskazaniem na .pdf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 Wśród formatów powszechnych a NIE występujących w rozporządzeniu występują: .</w:t>
      </w:r>
      <w:proofErr w:type="spellStart"/>
      <w:r w:rsidRPr="00F943BF">
        <w:rPr>
          <w:rFonts w:ascii="Times New Roman" w:hAnsi="Times New Roman" w:cs="Times New Roman"/>
          <w:sz w:val="24"/>
          <w:szCs w:val="24"/>
        </w:rPr>
        <w:t>rar</w:t>
      </w:r>
      <w:proofErr w:type="spellEnd"/>
      <w:r w:rsidRPr="00F943BF">
        <w:rPr>
          <w:rFonts w:ascii="Times New Roman" w:hAnsi="Times New Roman" w:cs="Times New Roman"/>
          <w:sz w:val="24"/>
          <w:szCs w:val="24"/>
        </w:rPr>
        <w:t xml:space="preserve"> .gif .</w:t>
      </w:r>
      <w:proofErr w:type="spellStart"/>
      <w:r w:rsidRPr="00F943BF">
        <w:rPr>
          <w:rFonts w:ascii="Times New Roman" w:hAnsi="Times New Roman" w:cs="Times New Roman"/>
          <w:sz w:val="24"/>
          <w:szCs w:val="24"/>
        </w:rPr>
        <w:t>bmp</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numbers</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pages</w:t>
      </w:r>
      <w:proofErr w:type="spellEnd"/>
      <w:r w:rsidRPr="00F943BF">
        <w:rPr>
          <w:rFonts w:ascii="Times New Roman" w:hAnsi="Times New Roman" w:cs="Times New Roman"/>
          <w:sz w:val="24"/>
          <w:szCs w:val="24"/>
        </w:rPr>
        <w:t xml:space="preserve">. Dokumenty złożone w takich plikach zostaną uznane za złożone nieskutecznie.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w:t>
      </w:r>
      <w:proofErr w:type="spellStart"/>
      <w:r w:rsidRPr="00F943BF">
        <w:rPr>
          <w:rFonts w:ascii="Times New Roman" w:hAnsi="Times New Roman" w:cs="Times New Roman"/>
          <w:sz w:val="24"/>
          <w:szCs w:val="24"/>
        </w:rPr>
        <w:t>eDoApp</w:t>
      </w:r>
      <w:proofErr w:type="spellEnd"/>
      <w:r w:rsidRPr="00F943BF">
        <w:rPr>
          <w:rFonts w:ascii="Times New Roman" w:hAnsi="Times New Roman" w:cs="Times New Roman"/>
          <w:sz w:val="24"/>
          <w:szCs w:val="24"/>
        </w:rPr>
        <w:t xml:space="preserve"> służącej do składania podpisu osobistego, który wynosi max 5MB.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F943BF">
        <w:rPr>
          <w:rFonts w:ascii="Times New Roman" w:hAnsi="Times New Roman" w:cs="Times New Roman"/>
          <w:sz w:val="24"/>
          <w:szCs w:val="24"/>
        </w:rPr>
        <w:t>PAdES</w:t>
      </w:r>
      <w:proofErr w:type="spellEnd"/>
      <w:r w:rsidRPr="00F943BF">
        <w:rPr>
          <w:rFonts w:ascii="Times New Roman" w:hAnsi="Times New Roman" w:cs="Times New Roman"/>
          <w:sz w:val="24"/>
          <w:szCs w:val="24"/>
        </w:rPr>
        <w:t xml:space="preserv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Pliki w innych formatach niż PDF zaleca się opatrzyć zewnętrznym podpisem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Wykonawca powinien pamiętać, aby plik z podpisem przekazywać łącznie z dokumentem podpisywanym.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10) Zaleca się, aby komunikacja z wykonawcami odbywała się tylko na Platformie za pośrednictwem formularza “Wyślij wiadomość do zamawiającego”, nie za pośrednictwem adresu email.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13) Podczas podpisywania plików zaleca się stosowanie algorytmu skrótu SHA2 zamiast SHA1.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rsidR="00DA4CA3"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16) Zamawiający zaleca aby nie wprowadzać jakichkolwiek zmian w plikach po podpisaniu ich podpisem kwalifikowanym. Może to skutkować naruszeniem integralności plików co równoważne będzie z koniecznością odrzucenia oferty w postępowaniu</w:t>
      </w:r>
    </w:p>
    <w:p w:rsidR="006902CF" w:rsidRPr="00F943BF" w:rsidRDefault="006902CF" w:rsidP="004A7D9F">
      <w:pPr>
        <w:spacing w:line="276" w:lineRule="auto"/>
        <w:jc w:val="both"/>
        <w:rPr>
          <w:rFonts w:ascii="Times New Roman" w:hAnsi="Times New Roman" w:cs="Times New Roman"/>
          <w:color w:val="FF0000"/>
          <w:sz w:val="24"/>
          <w:szCs w:val="24"/>
        </w:rPr>
      </w:pPr>
    </w:p>
    <w:p w:rsidR="004D0846"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XII. Wskazanie osób uprawnionych do komunikowania się z Wykonawcami</w:t>
      </w:r>
    </w:p>
    <w:p w:rsidR="00DA4CA3" w:rsidRDefault="00DA4CA3" w:rsidP="004A7D9F">
      <w:pPr>
        <w:spacing w:line="276" w:lineRule="auto"/>
        <w:rPr>
          <w:rFonts w:ascii="Times New Roman" w:hAnsi="Times New Roman" w:cs="Times New Roman"/>
          <w:sz w:val="24"/>
          <w:szCs w:val="24"/>
        </w:rPr>
      </w:pPr>
      <w:r w:rsidRPr="00F943BF">
        <w:rPr>
          <w:rFonts w:ascii="Times New Roman" w:hAnsi="Times New Roman" w:cs="Times New Roman"/>
          <w:sz w:val="24"/>
          <w:szCs w:val="24"/>
        </w:rPr>
        <w:t>Zamawiający wyznacza następujące osoby do kontaktu z Wykonawcami</w:t>
      </w:r>
      <w:r w:rsidR="004D0846">
        <w:rPr>
          <w:rFonts w:ascii="Times New Roman" w:hAnsi="Times New Roman" w:cs="Times New Roman"/>
          <w:sz w:val="24"/>
          <w:szCs w:val="24"/>
        </w:rPr>
        <w:t xml:space="preserve"> ze strony merytorycznej</w:t>
      </w:r>
      <w:r w:rsidRPr="00F943BF">
        <w:rPr>
          <w:rFonts w:ascii="Times New Roman" w:hAnsi="Times New Roman" w:cs="Times New Roman"/>
          <w:sz w:val="24"/>
          <w:szCs w:val="24"/>
        </w:rPr>
        <w:t xml:space="preserve">: </w:t>
      </w:r>
    </w:p>
    <w:p w:rsidR="004D0846" w:rsidRPr="00C31014" w:rsidRDefault="004D0846" w:rsidP="004A7D9F">
      <w:pPr>
        <w:pStyle w:val="Akapitzlist"/>
        <w:numPr>
          <w:ilvl w:val="0"/>
          <w:numId w:val="24"/>
        </w:numPr>
        <w:spacing w:line="276" w:lineRule="auto"/>
        <w:rPr>
          <w:rFonts w:ascii="Times New Roman" w:hAnsi="Times New Roman" w:cs="Times New Roman"/>
          <w:sz w:val="24"/>
          <w:szCs w:val="24"/>
        </w:rPr>
      </w:pPr>
      <w:r w:rsidRPr="004D0846">
        <w:rPr>
          <w:rFonts w:ascii="Times New Roman" w:hAnsi="Times New Roman" w:cs="Times New Roman"/>
          <w:sz w:val="24"/>
          <w:szCs w:val="24"/>
        </w:rPr>
        <w:t>Sławomir Gro</w:t>
      </w:r>
      <w:r w:rsidRPr="00C31014">
        <w:rPr>
          <w:rFonts w:ascii="Times New Roman" w:hAnsi="Times New Roman" w:cs="Times New Roman"/>
          <w:sz w:val="24"/>
          <w:szCs w:val="24"/>
        </w:rPr>
        <w:t xml:space="preserve">madzki e-mail: </w:t>
      </w:r>
      <w:hyperlink r:id="rId7" w:history="1">
        <w:r w:rsidRPr="00C31014">
          <w:rPr>
            <w:rStyle w:val="Hipercze"/>
            <w:rFonts w:ascii="Times New Roman" w:hAnsi="Times New Roman"/>
            <w:color w:val="auto"/>
            <w:sz w:val="24"/>
            <w:szCs w:val="24"/>
            <w:u w:val="none"/>
          </w:rPr>
          <w:t>slawomir.gromadzki@puzim.edu.pl</w:t>
        </w:r>
      </w:hyperlink>
    </w:p>
    <w:p w:rsidR="004D0846" w:rsidRPr="00C31014" w:rsidRDefault="004D0846" w:rsidP="004A7D9F">
      <w:pPr>
        <w:pStyle w:val="Akapitzlist"/>
        <w:numPr>
          <w:ilvl w:val="0"/>
          <w:numId w:val="24"/>
        </w:numPr>
        <w:spacing w:line="276" w:lineRule="auto"/>
        <w:rPr>
          <w:rFonts w:ascii="Times New Roman" w:hAnsi="Times New Roman" w:cs="Times New Roman"/>
          <w:sz w:val="24"/>
          <w:szCs w:val="24"/>
        </w:rPr>
      </w:pPr>
      <w:r w:rsidRPr="00C31014">
        <w:rPr>
          <w:rFonts w:ascii="Times New Roman" w:hAnsi="Times New Roman" w:cs="Times New Roman"/>
          <w:sz w:val="24"/>
          <w:szCs w:val="24"/>
        </w:rPr>
        <w:t xml:space="preserve">Andrzej Lasota e-mail: </w:t>
      </w:r>
      <w:hyperlink r:id="rId8" w:history="1">
        <w:r w:rsidRPr="00C31014">
          <w:rPr>
            <w:rStyle w:val="Hipercze"/>
            <w:rFonts w:ascii="Times New Roman" w:hAnsi="Times New Roman"/>
            <w:color w:val="auto"/>
            <w:sz w:val="24"/>
            <w:szCs w:val="24"/>
            <w:u w:val="none"/>
          </w:rPr>
          <w:t>andrzej.lasota@puzim.edu.pl</w:t>
        </w:r>
      </w:hyperlink>
      <w:r w:rsidRPr="00C31014">
        <w:rPr>
          <w:rFonts w:ascii="Times New Roman" w:hAnsi="Times New Roman" w:cs="Times New Roman"/>
          <w:sz w:val="24"/>
          <w:szCs w:val="24"/>
        </w:rPr>
        <w:t xml:space="preserve"> </w:t>
      </w:r>
    </w:p>
    <w:p w:rsidR="004D0846" w:rsidRPr="00C31014" w:rsidRDefault="004D0846" w:rsidP="004A7D9F">
      <w:pPr>
        <w:spacing w:line="276" w:lineRule="auto"/>
        <w:rPr>
          <w:rFonts w:ascii="Times New Roman" w:hAnsi="Times New Roman" w:cs="Times New Roman"/>
          <w:sz w:val="24"/>
          <w:szCs w:val="24"/>
        </w:rPr>
      </w:pPr>
      <w:r w:rsidRPr="00C31014">
        <w:rPr>
          <w:rFonts w:ascii="Times New Roman" w:hAnsi="Times New Roman" w:cs="Times New Roman"/>
          <w:sz w:val="24"/>
          <w:szCs w:val="24"/>
        </w:rPr>
        <w:t>Ze strony proceduralnej:</w:t>
      </w:r>
    </w:p>
    <w:p w:rsidR="004D0846" w:rsidRPr="00C31014" w:rsidRDefault="004D0846" w:rsidP="004A7D9F">
      <w:pPr>
        <w:pStyle w:val="Akapitzlist"/>
        <w:numPr>
          <w:ilvl w:val="0"/>
          <w:numId w:val="25"/>
        </w:numPr>
        <w:spacing w:line="276" w:lineRule="auto"/>
        <w:rPr>
          <w:rFonts w:ascii="Times New Roman" w:hAnsi="Times New Roman" w:cs="Times New Roman"/>
          <w:sz w:val="24"/>
          <w:szCs w:val="24"/>
        </w:rPr>
      </w:pPr>
      <w:r w:rsidRPr="00C31014">
        <w:rPr>
          <w:rFonts w:ascii="Times New Roman" w:hAnsi="Times New Roman" w:cs="Times New Roman"/>
          <w:sz w:val="24"/>
          <w:szCs w:val="24"/>
        </w:rPr>
        <w:t xml:space="preserve">Mirosława Trętowska e-mail: </w:t>
      </w:r>
      <w:r w:rsidRPr="00C31014">
        <w:rPr>
          <w:rFonts w:ascii="Times New Roman" w:hAnsi="Times New Roman" w:cs="Times New Roman"/>
          <w:sz w:val="24"/>
          <w:szCs w:val="24"/>
          <w:u w:color="FF0000"/>
        </w:rPr>
        <w:t>miroslawa.tretowska@puzim.,edu.pl</w:t>
      </w:r>
    </w:p>
    <w:p w:rsidR="00A81527" w:rsidRDefault="00DA4CA3" w:rsidP="004A7D9F">
      <w:pPr>
        <w:spacing w:line="276" w:lineRule="auto"/>
        <w:jc w:val="both"/>
        <w:rPr>
          <w:rFonts w:ascii="Times New Roman" w:hAnsi="Times New Roman" w:cs="Times New Roman"/>
          <w:sz w:val="24"/>
          <w:szCs w:val="24"/>
        </w:rPr>
      </w:pPr>
      <w:r w:rsidRPr="004D0846">
        <w:rPr>
          <w:rFonts w:ascii="Times New Roman" w:hAnsi="Times New Roman" w:cs="Times New Roman"/>
          <w:sz w:val="24"/>
          <w:szCs w:val="24"/>
        </w:rPr>
        <w:t xml:space="preserve">lub przez </w:t>
      </w:r>
      <w:r w:rsidR="00350C20" w:rsidRPr="004D0846">
        <w:rPr>
          <w:rFonts w:ascii="Times New Roman" w:hAnsi="Times New Roman" w:cs="Times New Roman"/>
          <w:color w:val="000000"/>
          <w:sz w:val="24"/>
          <w:szCs w:val="24"/>
        </w:rPr>
        <w:t>Platformę e-Zamówienia,</w:t>
      </w:r>
      <w:r w:rsidR="004D0846" w:rsidRPr="004D0846">
        <w:rPr>
          <w:rFonts w:ascii="Times New Roman" w:hAnsi="Times New Roman" w:cs="Times New Roman"/>
          <w:sz w:val="24"/>
          <w:szCs w:val="24"/>
        </w:rPr>
        <w:t xml:space="preserve"> </w:t>
      </w:r>
      <w:r w:rsidR="00350C20" w:rsidRPr="004D0846">
        <w:rPr>
          <w:rFonts w:ascii="Times New Roman" w:hAnsi="Times New Roman" w:cs="Times New Roman"/>
          <w:color w:val="000000"/>
          <w:sz w:val="24"/>
          <w:szCs w:val="24"/>
        </w:rPr>
        <w:t xml:space="preserve">która jest dostępna pod </w:t>
      </w:r>
      <w:r w:rsidR="004D0846">
        <w:rPr>
          <w:rFonts w:ascii="Times New Roman" w:hAnsi="Times New Roman" w:cs="Times New Roman"/>
          <w:sz w:val="24"/>
          <w:szCs w:val="24"/>
        </w:rPr>
        <w:t xml:space="preserve">adresem </w:t>
      </w:r>
      <w:r w:rsidR="00871302" w:rsidRPr="00871302">
        <w:rPr>
          <w:rFonts w:ascii="Times New Roman" w:hAnsi="Times New Roman" w:cs="Times New Roman"/>
          <w:sz w:val="24"/>
          <w:szCs w:val="24"/>
        </w:rPr>
        <w:t>https://ezamowienia.gov.pl</w:t>
      </w:r>
    </w:p>
    <w:p w:rsidR="00871302" w:rsidRPr="00F943BF" w:rsidRDefault="00871302" w:rsidP="004A7D9F">
      <w:pPr>
        <w:spacing w:line="276" w:lineRule="auto"/>
        <w:jc w:val="both"/>
        <w:rPr>
          <w:rFonts w:ascii="Times New Roman" w:hAnsi="Times New Roman" w:cs="Times New Roman"/>
          <w:sz w:val="24"/>
          <w:szCs w:val="24"/>
        </w:rPr>
      </w:pPr>
    </w:p>
    <w:p w:rsidR="00C31014" w:rsidRDefault="002258A8" w:rsidP="00871302">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XIII. Termin związania ofertą</w:t>
      </w:r>
    </w:p>
    <w:p w:rsidR="006902CF" w:rsidRPr="00F943BF" w:rsidRDefault="006902CF" w:rsidP="00871302">
      <w:pPr>
        <w:spacing w:after="0" w:line="276" w:lineRule="auto"/>
        <w:contextualSpacing/>
        <w:rPr>
          <w:rFonts w:ascii="Times New Roman" w:hAnsi="Times New Roman" w:cs="Times New Roman"/>
          <w:b/>
          <w:sz w:val="24"/>
          <w:szCs w:val="24"/>
        </w:rPr>
      </w:pPr>
    </w:p>
    <w:p w:rsidR="00350C20"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jest związany ofertą od dnia upływu terminu składania ofert </w:t>
      </w:r>
      <w:r w:rsidRPr="007450CA">
        <w:rPr>
          <w:rFonts w:ascii="Times New Roman" w:hAnsi="Times New Roman" w:cs="Times New Roman"/>
          <w:sz w:val="24"/>
          <w:szCs w:val="24"/>
        </w:rPr>
        <w:t xml:space="preserve">do dnia </w:t>
      </w:r>
      <w:r w:rsidR="004E0888">
        <w:rPr>
          <w:rFonts w:ascii="Times New Roman" w:hAnsi="Times New Roman" w:cs="Times New Roman"/>
          <w:b/>
          <w:sz w:val="24"/>
          <w:szCs w:val="24"/>
        </w:rPr>
        <w:t>13</w:t>
      </w:r>
      <w:r w:rsidR="00273E67">
        <w:rPr>
          <w:rFonts w:ascii="Times New Roman" w:hAnsi="Times New Roman" w:cs="Times New Roman"/>
          <w:b/>
          <w:sz w:val="24"/>
          <w:szCs w:val="24"/>
        </w:rPr>
        <w:t>.10</w:t>
      </w:r>
      <w:r w:rsidR="007450CA" w:rsidRPr="007450CA">
        <w:rPr>
          <w:rFonts w:ascii="Times New Roman" w:hAnsi="Times New Roman" w:cs="Times New Roman"/>
          <w:b/>
          <w:sz w:val="24"/>
          <w:szCs w:val="24"/>
        </w:rPr>
        <w:t>.</w:t>
      </w:r>
      <w:r w:rsidRPr="007450CA">
        <w:rPr>
          <w:rFonts w:ascii="Times New Roman" w:hAnsi="Times New Roman" w:cs="Times New Roman"/>
          <w:b/>
          <w:sz w:val="24"/>
          <w:szCs w:val="24"/>
        </w:rPr>
        <w:t>2023</w:t>
      </w:r>
      <w:r w:rsidRPr="007450CA">
        <w:rPr>
          <w:rFonts w:ascii="Times New Roman" w:hAnsi="Times New Roman" w:cs="Times New Roman"/>
          <w:sz w:val="24"/>
          <w:szCs w:val="24"/>
        </w:rPr>
        <w:t xml:space="preserve"> </w:t>
      </w:r>
      <w:r w:rsidRPr="007450CA">
        <w:rPr>
          <w:rFonts w:ascii="Times New Roman" w:hAnsi="Times New Roman" w:cs="Times New Roman"/>
          <w:b/>
          <w:sz w:val="24"/>
          <w:szCs w:val="24"/>
        </w:rPr>
        <w:t>r.</w:t>
      </w:r>
      <w:r w:rsidR="007450CA">
        <w:rPr>
          <w:rFonts w:ascii="Times New Roman" w:hAnsi="Times New Roman" w:cs="Times New Roman"/>
          <w:sz w:val="24"/>
          <w:szCs w:val="24"/>
        </w:rPr>
        <w:t xml:space="preserve"> włącznie.</w:t>
      </w:r>
    </w:p>
    <w:p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złożenia przez Wykonawcę pisemnego 1 oświadczenia o wyrażeniu zgody na przedłużenie terminu związania ofertą. [Zamawiający określa w dokumentach zamówienia termin związania ofertą przez wskazanie daty].</w:t>
      </w:r>
    </w:p>
    <w:p w:rsidR="007450CA" w:rsidRPr="00F943BF" w:rsidRDefault="007450CA" w:rsidP="004A7D9F">
      <w:pPr>
        <w:spacing w:after="0" w:line="276" w:lineRule="auto"/>
        <w:contextualSpacing/>
        <w:jc w:val="both"/>
        <w:rPr>
          <w:rFonts w:ascii="Times New Roman" w:hAnsi="Times New Roman" w:cs="Times New Roman"/>
          <w:sz w:val="24"/>
          <w:szCs w:val="24"/>
        </w:rPr>
      </w:pPr>
    </w:p>
    <w:p w:rsidR="002258A8" w:rsidRDefault="002258A8" w:rsidP="006902C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XIV. Opis sposobu przygotowania oferty</w:t>
      </w:r>
    </w:p>
    <w:p w:rsidR="007450CA" w:rsidRPr="00F943BF" w:rsidRDefault="007450CA" w:rsidP="006902CF">
      <w:pPr>
        <w:spacing w:after="0" w:line="276" w:lineRule="auto"/>
        <w:contextualSpacing/>
        <w:rPr>
          <w:rFonts w:ascii="Times New Roman" w:hAnsi="Times New Roman" w:cs="Times New Roman"/>
          <w:b/>
          <w:sz w:val="24"/>
          <w:szCs w:val="24"/>
        </w:rPr>
      </w:pP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 ofertę składają się: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 formularz oferty, kt</w:t>
      </w:r>
      <w:r w:rsidR="00C31014">
        <w:rPr>
          <w:rFonts w:ascii="Times New Roman" w:hAnsi="Times New Roman" w:cs="Times New Roman"/>
          <w:sz w:val="24"/>
          <w:szCs w:val="24"/>
        </w:rPr>
        <w:t>órej wzór stanowi załącznik nr 1</w:t>
      </w:r>
      <w:r w:rsidR="004A7D9F">
        <w:rPr>
          <w:rFonts w:ascii="Times New Roman" w:hAnsi="Times New Roman" w:cs="Times New Roman"/>
          <w:sz w:val="24"/>
          <w:szCs w:val="24"/>
        </w:rPr>
        <w:t xml:space="preserve"> do SWZ wraz z t</w:t>
      </w:r>
      <w:r w:rsidR="003063E4">
        <w:rPr>
          <w:rFonts w:ascii="Times New Roman" w:hAnsi="Times New Roman" w:cs="Times New Roman"/>
          <w:sz w:val="24"/>
          <w:szCs w:val="24"/>
        </w:rPr>
        <w:t>abelą zgodności – załącznik 9</w:t>
      </w:r>
      <w:r w:rsidR="00A359DF">
        <w:rPr>
          <w:rFonts w:ascii="Times New Roman" w:hAnsi="Times New Roman" w:cs="Times New Roman"/>
          <w:sz w:val="24"/>
          <w:szCs w:val="24"/>
        </w:rPr>
        <w:t>a</w:t>
      </w:r>
      <w:r w:rsidR="00207533">
        <w:rPr>
          <w:rFonts w:ascii="Times New Roman" w:hAnsi="Times New Roman" w:cs="Times New Roman"/>
          <w:sz w:val="24"/>
          <w:szCs w:val="24"/>
        </w:rPr>
        <w:t xml:space="preserve"> i 9b</w:t>
      </w:r>
      <w:r w:rsidR="00A359DF">
        <w:rPr>
          <w:rFonts w:ascii="Times New Roman" w:hAnsi="Times New Roman" w:cs="Times New Roman"/>
          <w:sz w:val="24"/>
          <w:szCs w:val="24"/>
        </w:rPr>
        <w:t xml:space="preserve"> oraz wykaz dostaw –załącznik nr 4 do SWZ.</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oświadczenie o spełnianiu warunków udziału w postępowaniu, któr</w:t>
      </w:r>
      <w:r w:rsidR="004A7D9F">
        <w:rPr>
          <w:rFonts w:ascii="Times New Roman" w:hAnsi="Times New Roman" w:cs="Times New Roman"/>
          <w:sz w:val="24"/>
          <w:szCs w:val="24"/>
        </w:rPr>
        <w:t xml:space="preserve">ego wzór stanowi załącznik nr 2a </w:t>
      </w:r>
      <w:r w:rsidRPr="00F943BF">
        <w:rPr>
          <w:rFonts w:ascii="Times New Roman" w:hAnsi="Times New Roman" w:cs="Times New Roman"/>
          <w:sz w:val="24"/>
          <w:szCs w:val="24"/>
        </w:rPr>
        <w:t xml:space="preserve">do SWZ;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oświadczenie o niepodleganiu wykluczeniu, któ</w:t>
      </w:r>
      <w:r w:rsidR="004A7D9F">
        <w:rPr>
          <w:rFonts w:ascii="Times New Roman" w:hAnsi="Times New Roman" w:cs="Times New Roman"/>
          <w:sz w:val="24"/>
          <w:szCs w:val="24"/>
        </w:rPr>
        <w:t>rego wzór stanowi załącznik nr 3a</w:t>
      </w:r>
      <w:r w:rsidRPr="00F943BF">
        <w:rPr>
          <w:rFonts w:ascii="Times New Roman" w:hAnsi="Times New Roman" w:cs="Times New Roman"/>
          <w:sz w:val="24"/>
          <w:szCs w:val="24"/>
        </w:rPr>
        <w:t xml:space="preserve"> do SWZ; </w:t>
      </w:r>
    </w:p>
    <w:p w:rsidR="002258A8" w:rsidRPr="00F943BF" w:rsidRDefault="002258A8" w:rsidP="004A7D9F">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t xml:space="preserve">oraz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późn. zm.) do oferty należy załączyć pełnomocnictwo lub inny dokument potwierdzający umocowanie osoby lub osób podpisujących ofertę do reprezentowania Wykonawcy.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gdy Wykonawca powołuje się na zasoby innych podmiotów, w celu wykazania braku istnienia wobec nich podstaw wykluczenia jest zobowiązany do złożenia oświadczenia,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 xml:space="preserve">załącznik nr 3b </w:t>
      </w:r>
      <w:r w:rsidRPr="004A7D9F">
        <w:rPr>
          <w:rFonts w:ascii="Times New Roman" w:hAnsi="Times New Roman" w:cs="Times New Roman"/>
          <w:sz w:val="24"/>
          <w:szCs w:val="24"/>
        </w:rPr>
        <w:t xml:space="preserve">do SWZ, w </w:t>
      </w:r>
      <w:r w:rsidRPr="00F943BF">
        <w:rPr>
          <w:rFonts w:ascii="Times New Roman" w:hAnsi="Times New Roman" w:cs="Times New Roman"/>
          <w:sz w:val="24"/>
          <w:szCs w:val="24"/>
        </w:rPr>
        <w:t xml:space="preserve">części dotyczącej podmiotów trzecich;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w przypadku wspólnego ubiegania się o zamówienie przez Wykonawców, oświadczenie w celu potwierdzenia braku podstaw do wykluczenia,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załącznik 2b</w:t>
      </w:r>
      <w:r w:rsidRPr="004A7D9F">
        <w:rPr>
          <w:rFonts w:ascii="Times New Roman" w:hAnsi="Times New Roman" w:cs="Times New Roman"/>
          <w:sz w:val="24"/>
          <w:szCs w:val="24"/>
        </w:rPr>
        <w:t xml:space="preserve"> do SWZ, </w:t>
      </w:r>
      <w:r w:rsidRPr="00F943BF">
        <w:rPr>
          <w:rFonts w:ascii="Times New Roman" w:hAnsi="Times New Roman" w:cs="Times New Roman"/>
          <w:sz w:val="24"/>
          <w:szCs w:val="24"/>
        </w:rPr>
        <w:t xml:space="preserve">składa każdy z Wykonawców wspólnie ubiegających się o zamówienie.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5. 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oferta Wykonawcy podlegają odrzuceniu bez względu na ich złożenie, uzupełnienie lub poprawienie, lub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Oferta powinna być: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a) sporządzona na podstawie załączników niniejszej SWZ w języku polskim,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D84148">
        <w:rPr>
          <w:rFonts w:ascii="Times New Roman" w:hAnsi="Times New Roman" w:cs="Times New Roman"/>
          <w:sz w:val="24"/>
          <w:szCs w:val="24"/>
        </w:rPr>
        <w:t>portalu e-zamówienia.</w:t>
      </w:r>
      <w:r w:rsidRPr="00F943BF">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Pr="00F943BF">
        <w:rPr>
          <w:rFonts w:ascii="Times New Roman" w:hAnsi="Times New Roman" w:cs="Times New Roman"/>
          <w:sz w:val="24"/>
          <w:szCs w:val="24"/>
        </w:rPr>
        <w:t>eIDAS</w:t>
      </w:r>
      <w:proofErr w:type="spellEnd"/>
      <w:r w:rsidRPr="00F943BF">
        <w:rPr>
          <w:rFonts w:ascii="Times New Roman" w:hAnsi="Times New Roman" w:cs="Times New Roman"/>
          <w:sz w:val="24"/>
          <w:szCs w:val="24"/>
        </w:rPr>
        <w:t xml:space="preserve">) (UE) nr 910/2014 - od 1 lipca 2016 roku”.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wykorzystania formatu podpisu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zewnętrzny. Zamawiający wymaga dołączenia odpowiedniej ilości plików tj. podpisywanych plików z danymi oraz plików podpisu w formacie </w:t>
      </w:r>
      <w:proofErr w:type="spellStart"/>
      <w:r w:rsidRPr="00F943BF">
        <w:rPr>
          <w:rFonts w:ascii="Times New Roman" w:hAnsi="Times New Roman" w:cs="Times New Roman"/>
          <w:sz w:val="24"/>
          <w:szCs w:val="24"/>
        </w:rPr>
        <w:t>XAdES</w:t>
      </w:r>
      <w:proofErr w:type="spellEnd"/>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Zgodnie z art. 18 ust. 3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rsidR="002258A8" w:rsidRPr="00BD3107"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12. Wykonawca, za pośrednictwem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Każdy z wykonawców może złożyć tylko jedną ofertę. Złożenie większej liczby ofert lub oferty zawierającej propozycje wariantowe spowoduje podlegać będzie odrzuceniu.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Ceny oferty muszą zawierać wszystkie koszty, jakie musi ponieść wykonawca, aby zrealizować zamówienie z najwyższą starannością oraz ewentualne rabaty.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Dokumenty i oświadczenia składane przez wykonawcę powinny być w języku polskim, chyba że w SWZ dopuszczono inaczej. W przypadku załączenia dokumentów sporządzonych w innym języku niż dopuszczony, wykonawca zobowiązany jest załączyć tłumaczenie na język polski.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Maksymalny rozmiar jednego pliku przesyłanego za pośrednictwem dedykowanych formularzy do: złożenia, zmiany, wycofania oferty wynosi 150 MB natomiast przy komunikacji wielkość pliku to maksymalnie 500 MB.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19. Do przygotowania oferty zaleca się wykorzystanie Formularza Oferty, któ</w:t>
      </w:r>
      <w:r w:rsidR="00BD3107">
        <w:rPr>
          <w:rFonts w:ascii="Times New Roman" w:hAnsi="Times New Roman" w:cs="Times New Roman"/>
          <w:sz w:val="24"/>
          <w:szCs w:val="24"/>
        </w:rPr>
        <w:t>rego wzór stanowi Załącznik nr 1</w:t>
      </w:r>
      <w:r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20. Do oferty należy dołączyć: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Oświadczenie Wykonawcy o niepodleganiu wykluczeniu z postępowania - wzór oświadczenia o niepodleganiu wykluczeniu stanowi Załącznik nr 3 do SWZ. W przypadku wspólnego ubiegania się o zamówienie przez Wykonawców, oświadczenie o niepoleganiu wykluczeniu składa każdy z Wykonawców.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21. Pełnomocnictwo do złożenia oferty musi być złożone w oryginale w takiej samej formie, jak składana oferta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Jeżeli Wykonawca nie złoży przedmiotowych środków dowodowych lub złożone przedmiotowe środki dowodowe będą niekompletne, Zamawiający wezwie do ich złożenia lub uzupełnienia w wyznaczonym terminie.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23. Postanowień ust. 17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p>
    <w:p w:rsidR="002258A8"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 Sposób oraz termin składania ofert</w:t>
      </w:r>
    </w:p>
    <w:p w:rsidR="007450CA" w:rsidRPr="00F943BF" w:rsidRDefault="007450CA" w:rsidP="007450CA">
      <w:pPr>
        <w:spacing w:after="0" w:line="276" w:lineRule="auto"/>
        <w:contextualSpacing/>
        <w:rPr>
          <w:rFonts w:ascii="Times New Roman" w:hAnsi="Times New Roman" w:cs="Times New Roman"/>
          <w:b/>
          <w:sz w:val="24"/>
          <w:szCs w:val="24"/>
        </w:rPr>
      </w:pPr>
    </w:p>
    <w:p w:rsidR="002258A8" w:rsidRPr="00F943BF"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prowadzonego postępowania</w:t>
      </w:r>
      <w:r w:rsidRPr="00F943BF">
        <w:rPr>
          <w:rFonts w:ascii="Times New Roman" w:hAnsi="Times New Roman" w:cs="Times New Roman"/>
          <w:color w:val="FF0000"/>
          <w:sz w:val="24"/>
          <w:szCs w:val="24"/>
        </w:rPr>
        <w:t xml:space="preserve"> </w:t>
      </w:r>
      <w:r w:rsidRPr="00FB77E1">
        <w:rPr>
          <w:rFonts w:ascii="Times New Roman" w:hAnsi="Times New Roman" w:cs="Times New Roman"/>
          <w:b/>
          <w:sz w:val="24"/>
          <w:szCs w:val="24"/>
        </w:rPr>
        <w:t>do dn</w:t>
      </w:r>
      <w:r w:rsidR="001338B5">
        <w:rPr>
          <w:rFonts w:ascii="Times New Roman" w:hAnsi="Times New Roman" w:cs="Times New Roman"/>
          <w:b/>
          <w:sz w:val="24"/>
          <w:szCs w:val="24"/>
        </w:rPr>
        <w:t>ia 14</w:t>
      </w:r>
      <w:r w:rsidR="00FB77E1" w:rsidRPr="00FB77E1">
        <w:rPr>
          <w:rFonts w:ascii="Times New Roman" w:hAnsi="Times New Roman" w:cs="Times New Roman"/>
          <w:b/>
          <w:sz w:val="24"/>
          <w:szCs w:val="24"/>
        </w:rPr>
        <w:t xml:space="preserve">.09.2023 r. </w:t>
      </w:r>
      <w:r w:rsidR="006902CF" w:rsidRPr="00FB77E1">
        <w:rPr>
          <w:rFonts w:ascii="Times New Roman" w:hAnsi="Times New Roman" w:cs="Times New Roman"/>
          <w:b/>
          <w:sz w:val="24"/>
          <w:szCs w:val="24"/>
        </w:rPr>
        <w:t>do godz. 10</w:t>
      </w:r>
      <w:r w:rsidRPr="00FB77E1">
        <w:rPr>
          <w:rFonts w:ascii="Times New Roman" w:hAnsi="Times New Roman" w:cs="Times New Roman"/>
          <w:b/>
          <w:sz w:val="24"/>
          <w:szCs w:val="24"/>
        </w:rPr>
        <w:t>.00.</w:t>
      </w:r>
      <w:r w:rsidRPr="00FB77E1">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w:t>
      </w:r>
      <w:r w:rsidR="00D84148">
        <w:rPr>
          <w:rFonts w:ascii="Times New Roman" w:hAnsi="Times New Roman" w:cs="Times New Roman"/>
          <w:sz w:val="24"/>
          <w:szCs w:val="24"/>
        </w:rPr>
        <w:t>portalu e -</w:t>
      </w:r>
      <w:proofErr w:type="spellStart"/>
      <w:r w:rsidR="00D84148">
        <w:rPr>
          <w:rFonts w:ascii="Times New Roman" w:hAnsi="Times New Roman" w:cs="Times New Roman"/>
          <w:sz w:val="24"/>
          <w:szCs w:val="24"/>
        </w:rPr>
        <w:t>zamowienia</w:t>
      </w:r>
      <w:proofErr w:type="spellEnd"/>
      <w:r w:rsidRPr="00F943BF">
        <w:rPr>
          <w:rFonts w:ascii="Times New Roman" w:hAnsi="Times New Roman" w:cs="Times New Roman"/>
          <w:sz w:val="24"/>
          <w:szCs w:val="24"/>
        </w:rPr>
        <w:t xml:space="preserve">, wykonawca powinien złożyć podpis bezpośrednio na dokumentach przesłanych za pośrednictwem </w:t>
      </w:r>
      <w:r w:rsidR="00D84148">
        <w:rPr>
          <w:rFonts w:ascii="Times New Roman" w:hAnsi="Times New Roman" w:cs="Times New Roman"/>
          <w:sz w:val="24"/>
          <w:szCs w:val="24"/>
        </w:rPr>
        <w:t>e-</w:t>
      </w:r>
      <w:proofErr w:type="spellStart"/>
      <w:r w:rsidR="00D84148">
        <w:rPr>
          <w:rFonts w:ascii="Times New Roman" w:hAnsi="Times New Roman" w:cs="Times New Roman"/>
          <w:sz w:val="24"/>
          <w:szCs w:val="24"/>
        </w:rPr>
        <w:t>zamowienia</w:t>
      </w:r>
      <w:proofErr w:type="spellEnd"/>
      <w:r w:rsidRPr="00F943BF">
        <w:rPr>
          <w:rFonts w:ascii="Times New Roman" w:hAnsi="Times New Roman" w:cs="Times New Roman"/>
          <w:sz w:val="24"/>
          <w:szCs w:val="24"/>
        </w:rPr>
        <w:t xml:space="preserve"> Zalecamy stosowanie podpisu na każdym załączonym pliku osobno, w szczególności wskazanych w art. 63 ust 1 oraz ust.2 </w:t>
      </w:r>
      <w:proofErr w:type="spellStart"/>
      <w:r w:rsidRPr="00F943BF">
        <w:rPr>
          <w:rFonts w:ascii="Times New Roman" w:hAnsi="Times New Roman" w:cs="Times New Roman"/>
          <w:sz w:val="24"/>
          <w:szCs w:val="24"/>
        </w:rPr>
        <w:lastRenderedPageBreak/>
        <w:t>Pzp</w:t>
      </w:r>
      <w:proofErr w:type="spellEnd"/>
      <w:r w:rsidRPr="00F943BF">
        <w:rPr>
          <w:rFonts w:ascii="Times New Roman" w:hAnsi="Times New Roman" w:cs="Times New Roman"/>
          <w:sz w:val="24"/>
          <w:szCs w:val="24"/>
        </w:rPr>
        <w:t xml:space="preserve">, gdzie zaznaczono, iż oferty, wnioski o dopuszczenie do udziału w postępowaniu oraz 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rsidR="00015AC4"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Szczegółowa instrukcja dla Wykonawców dotycząca złożenia, zmiany i wycofania oferty znajduje się na stronie in</w:t>
      </w:r>
      <w:r w:rsidR="00D84148">
        <w:rPr>
          <w:rFonts w:ascii="Times New Roman" w:hAnsi="Times New Roman" w:cs="Times New Roman"/>
          <w:sz w:val="24"/>
          <w:szCs w:val="24"/>
        </w:rPr>
        <w:t>ternetowej pod adresem: www.e-zamowienia.pl</w:t>
      </w:r>
    </w:p>
    <w:p w:rsidR="00D84148" w:rsidRPr="00F943BF" w:rsidRDefault="00D84148" w:rsidP="004A7D9F">
      <w:pPr>
        <w:spacing w:after="0" w:line="276" w:lineRule="auto"/>
        <w:contextualSpacing/>
        <w:jc w:val="both"/>
        <w:rPr>
          <w:rFonts w:ascii="Times New Roman" w:hAnsi="Times New Roman" w:cs="Times New Roman"/>
          <w:sz w:val="24"/>
          <w:szCs w:val="24"/>
        </w:rPr>
      </w:pPr>
    </w:p>
    <w:p w:rsidR="002258A8"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 Termin otwarcia ofert</w:t>
      </w:r>
      <w:r w:rsidR="00BD3107">
        <w:rPr>
          <w:rFonts w:ascii="Times New Roman" w:hAnsi="Times New Roman" w:cs="Times New Roman"/>
          <w:b/>
          <w:sz w:val="24"/>
          <w:szCs w:val="24"/>
        </w:rPr>
        <w:t>.</w:t>
      </w:r>
    </w:p>
    <w:p w:rsidR="007450CA" w:rsidRPr="00F943BF" w:rsidRDefault="007450CA" w:rsidP="004A7D9F">
      <w:pPr>
        <w:spacing w:after="0" w:line="276" w:lineRule="auto"/>
        <w:contextualSpacing/>
        <w:rPr>
          <w:rFonts w:ascii="Times New Roman" w:hAnsi="Times New Roman" w:cs="Times New Roman"/>
          <w:b/>
          <w:sz w:val="24"/>
          <w:szCs w:val="24"/>
        </w:rPr>
      </w:pPr>
    </w:p>
    <w:p w:rsidR="002258A8" w:rsidRPr="00F943BF" w:rsidRDefault="002258A8" w:rsidP="004A7D9F">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ofert </w:t>
      </w:r>
      <w:r w:rsidRPr="00BD3107">
        <w:rPr>
          <w:rFonts w:ascii="Times New Roman" w:hAnsi="Times New Roman" w:cs="Times New Roman"/>
          <w:b/>
          <w:sz w:val="24"/>
          <w:szCs w:val="24"/>
        </w:rPr>
        <w:t xml:space="preserve">tj. </w:t>
      </w:r>
      <w:r w:rsidR="00AA3091">
        <w:rPr>
          <w:rFonts w:ascii="Times New Roman" w:hAnsi="Times New Roman" w:cs="Times New Roman"/>
          <w:b/>
          <w:sz w:val="24"/>
          <w:szCs w:val="24"/>
        </w:rPr>
        <w:t>14</w:t>
      </w:r>
      <w:r w:rsidR="006902CF">
        <w:rPr>
          <w:rFonts w:ascii="Times New Roman" w:hAnsi="Times New Roman" w:cs="Times New Roman"/>
          <w:b/>
          <w:sz w:val="24"/>
          <w:szCs w:val="24"/>
        </w:rPr>
        <w:t>.09.</w:t>
      </w:r>
      <w:r w:rsidRPr="00BD3107">
        <w:rPr>
          <w:rFonts w:ascii="Times New Roman" w:hAnsi="Times New Roman" w:cs="Times New Roman"/>
          <w:b/>
          <w:sz w:val="24"/>
          <w:szCs w:val="24"/>
        </w:rPr>
        <w:t>2023 r.</w:t>
      </w:r>
      <w:r w:rsidR="006902CF">
        <w:rPr>
          <w:rFonts w:ascii="Times New Roman" w:hAnsi="Times New Roman" w:cs="Times New Roman"/>
          <w:b/>
          <w:sz w:val="24"/>
          <w:szCs w:val="24"/>
        </w:rPr>
        <w:t xml:space="preserve"> o godz. 11.00.</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nazwach albo imionach i nazwiskach oraz siedzibach lub miejscach prowadzonej działalności gospodarczej albo miejscach zamieszkania wykonawców, których oferty zostały otwarte;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cenach lub kosztach zawartych w ofertach. Informacja zostanie opublikowana na stronie postępowania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sekcji ,,Komunikaty” .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rsidR="002258A8" w:rsidRPr="00F943BF" w:rsidRDefault="002258A8" w:rsidP="004A7D9F">
      <w:pPr>
        <w:spacing w:after="0" w:line="276" w:lineRule="auto"/>
        <w:contextualSpacing/>
        <w:jc w:val="both"/>
        <w:rPr>
          <w:rFonts w:ascii="Times New Roman" w:hAnsi="Times New Roman" w:cs="Times New Roman"/>
          <w:sz w:val="24"/>
          <w:szCs w:val="24"/>
        </w:rPr>
      </w:pPr>
    </w:p>
    <w:p w:rsidR="007B19F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 Podstawy wykluczenia</w:t>
      </w:r>
      <w:r w:rsidR="00BD3107">
        <w:rPr>
          <w:rFonts w:ascii="Times New Roman" w:hAnsi="Times New Roman" w:cs="Times New Roman"/>
          <w:b/>
          <w:sz w:val="24"/>
          <w:szCs w:val="24"/>
        </w:rPr>
        <w:t>.</w:t>
      </w:r>
    </w:p>
    <w:p w:rsidR="00424D9B" w:rsidRPr="00F943BF" w:rsidRDefault="00424D9B" w:rsidP="004A7D9F">
      <w:pPr>
        <w:spacing w:after="0" w:line="276" w:lineRule="auto"/>
        <w:contextualSpacing/>
        <w:rPr>
          <w:rFonts w:ascii="Times New Roman" w:hAnsi="Times New Roman" w:cs="Times New Roman"/>
          <w:b/>
          <w:sz w:val="24"/>
          <w:szCs w:val="24"/>
        </w:rPr>
      </w:pP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 zastrzeżeniem art. 110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1.1.1. udziału w zorganizowanej grupie przestępczej albo związku mającym na celu popełnienie przestępstwa lub przestępstwa skarbowego, o którym mowa w art. 258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1.1.3. o którym mowa w art. 228–230a, art. 250a Kodeksu karnego lub w art. 46 lub art. 48 ustawy z dnia 25 czerwca 2010 r. o sporcie,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1.1.6. powierzenia wykonywania pracy małoletniemu cudzoziemcowi, o którym mowa w art. 9 ust. 2 ustawy z dnia 15 czerwca 2012 r. o skutkach powierzania wykonywania pracy cudzoziemcom przebywającym wbrew przepisom na terytorium Rzeczypospolitej Polskiej (Dz. U. poz. 769),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należnych podatków, opłat lub składek na ubezpieczenie społeczne lub zdrowotne wraz z odsetkami lub grzywnami lub zawarł wiążące porozumienie w sprawie spłaty tych należności;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1.6. jeżeli, w przypadkach, o których mowa w art. 85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 oparciu o obligatoryjne podstawy wykluczenia określone w art. 7 </w:t>
      </w:r>
      <w:r w:rsidRPr="00F943BF">
        <w:rPr>
          <w:rFonts w:ascii="Times New Roman" w:hAnsi="Times New Roman" w:cs="Times New Roman"/>
          <w:sz w:val="24"/>
          <w:szCs w:val="24"/>
        </w:rPr>
        <w:lastRenderedPageBreak/>
        <w:t xml:space="preserve">ust. 1 ustawy z dnia 13 kwietnia 2022 r. o szczególnych rozwiązaniach w zakresie przeciwdziałania wspieraniu agresji na Ukrainę oraz służących ochronie bezpieczeństwa narodowego, zwana dalej „ustawą sankcyjną” (Dz.U. z 2022 r. poz. 835), Zamawiający wykluczy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A81527"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rsidR="00424D9B" w:rsidRPr="00F943BF" w:rsidRDefault="00424D9B" w:rsidP="004A7D9F">
      <w:pPr>
        <w:spacing w:after="0" w:line="276" w:lineRule="auto"/>
        <w:contextualSpacing/>
        <w:jc w:val="both"/>
        <w:rPr>
          <w:rFonts w:ascii="Times New Roman" w:hAnsi="Times New Roman" w:cs="Times New Roman"/>
          <w:sz w:val="24"/>
          <w:szCs w:val="24"/>
        </w:rPr>
      </w:pPr>
    </w:p>
    <w:p w:rsidR="007B19FF" w:rsidRDefault="007B19FF" w:rsidP="00424D9B">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XVIII. Sposób obliczenia ceny</w:t>
      </w:r>
    </w:p>
    <w:p w:rsidR="00424D9B" w:rsidRPr="00F943BF" w:rsidRDefault="00424D9B" w:rsidP="00424D9B">
      <w:pPr>
        <w:spacing w:after="0" w:line="276" w:lineRule="auto"/>
        <w:contextualSpacing/>
        <w:rPr>
          <w:rFonts w:ascii="Times New Roman" w:hAnsi="Times New Roman" w:cs="Times New Roman"/>
          <w:b/>
          <w:sz w:val="24"/>
          <w:szCs w:val="24"/>
        </w:rPr>
      </w:pP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całego przedmiotu zamówienia określonego w Opisie Przedmiotu Zamówienia i Specyfikacji Warunków Zamówienia.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w:t>
      </w:r>
      <w:r w:rsidRPr="00F943BF">
        <w:rPr>
          <w:rFonts w:ascii="Times New Roman" w:hAnsi="Times New Roman" w:cs="Times New Roman"/>
          <w:sz w:val="24"/>
          <w:szCs w:val="24"/>
        </w:rPr>
        <w:lastRenderedPageBreak/>
        <w:t xml:space="preserve">usług, dla celów zastosowania kryterium ceny lub kosztu Zamawiający doliczy do przedstawionej w tej ofercie ceny kwotę podatku od towarów i usług, którą miałby obowiązek rozliczyć.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Wykonawca zobowiązany jest do poinformowania Zamawiającego, czy wybór jego oferty będzie prowadził do powstania u Zamawiającego obowiązku podatkowego, a jeśli tak, do: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wskazania stawki podatku od towarów i usług, która zgodnie z wiedzą Wykonawcy, będzie miała zastosowanie. </w:t>
      </w:r>
    </w:p>
    <w:p w:rsidR="007B19FF" w:rsidRPr="00F943BF" w:rsidRDefault="007B19FF" w:rsidP="004A7D9F">
      <w:pPr>
        <w:spacing w:after="0" w:line="276" w:lineRule="auto"/>
        <w:contextualSpacing/>
        <w:jc w:val="both"/>
        <w:rPr>
          <w:rFonts w:ascii="Times New Roman" w:hAnsi="Times New Roman" w:cs="Times New Roman"/>
          <w:sz w:val="24"/>
          <w:szCs w:val="24"/>
        </w:rPr>
      </w:pPr>
    </w:p>
    <w:p w:rsidR="007B19FF" w:rsidRPr="00F943BF" w:rsidRDefault="007B19FF"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XIX. Opis kryteriów oceny ofert, wraz z podaniem wag tych kryteriów i sposobu oceny ofert</w:t>
      </w:r>
    </w:p>
    <w:p w:rsidR="007B19FF" w:rsidRPr="007450CA" w:rsidRDefault="007B19FF" w:rsidP="007450CA">
      <w:pPr>
        <w:pStyle w:val="Akapitzlist"/>
        <w:numPr>
          <w:ilvl w:val="0"/>
          <w:numId w:val="28"/>
        </w:numPr>
        <w:spacing w:after="0" w:line="276" w:lineRule="auto"/>
        <w:ind w:left="142" w:hanging="142"/>
        <w:jc w:val="both"/>
        <w:rPr>
          <w:rFonts w:ascii="Times New Roman" w:hAnsi="Times New Roman" w:cs="Times New Roman"/>
          <w:sz w:val="24"/>
          <w:szCs w:val="24"/>
        </w:rPr>
      </w:pPr>
      <w:r w:rsidRPr="007450CA">
        <w:rPr>
          <w:rFonts w:ascii="Times New Roman" w:hAnsi="Times New Roman" w:cs="Times New Roman"/>
          <w:sz w:val="24"/>
          <w:szCs w:val="24"/>
        </w:rPr>
        <w:t xml:space="preserve">Za ofertę najkorzystniejszą zostanie uznana oferta zawierająca najkorzystniejszy bilans punktów w kryteriach </w:t>
      </w:r>
      <w:r w:rsidR="002A4747" w:rsidRPr="007450CA">
        <w:rPr>
          <w:rFonts w:ascii="Times New Roman" w:hAnsi="Times New Roman" w:cs="Times New Roman"/>
          <w:sz w:val="24"/>
          <w:szCs w:val="24"/>
        </w:rPr>
        <w:t>:</w:t>
      </w:r>
    </w:p>
    <w:p w:rsidR="007450CA" w:rsidRPr="007450CA" w:rsidRDefault="007450CA" w:rsidP="007450CA">
      <w:pPr>
        <w:pStyle w:val="Akapitzlist"/>
        <w:spacing w:after="0" w:line="276" w:lineRule="auto"/>
        <w:jc w:val="both"/>
        <w:rPr>
          <w:rFonts w:ascii="Times New Roman" w:hAnsi="Times New Roman" w:cs="Times New Roman"/>
          <w:sz w:val="24"/>
          <w:szCs w:val="24"/>
        </w:rPr>
      </w:pPr>
    </w:p>
    <w:p w:rsidR="007B19FF" w:rsidRPr="00F943BF" w:rsidRDefault="007B19FF" w:rsidP="004A7D9F">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t>a. „Łączna</w:t>
      </w:r>
      <w:r w:rsidR="005B2E54" w:rsidRPr="00F943BF">
        <w:rPr>
          <w:rFonts w:ascii="Times New Roman" w:hAnsi="Times New Roman" w:cs="Times New Roman"/>
          <w:b/>
          <w:sz w:val="24"/>
          <w:szCs w:val="24"/>
        </w:rPr>
        <w:t xml:space="preserve"> cena ofertowa brutto” – C – 60 pkt</w:t>
      </w:r>
      <w:r w:rsidRPr="00F943BF">
        <w:rPr>
          <w:rFonts w:ascii="Times New Roman" w:hAnsi="Times New Roman" w:cs="Times New Roman"/>
          <w:b/>
          <w:sz w:val="24"/>
          <w:szCs w:val="24"/>
        </w:rPr>
        <w:t xml:space="preserve">; </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Sposób oceny wg wzoru / zasad </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Cena najtańsza oferty</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C = ---------------------------------- x 60 </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Cena badanej oferty</w:t>
      </w:r>
    </w:p>
    <w:p w:rsidR="00A43A76" w:rsidRPr="00F943BF" w:rsidRDefault="00A43A76" w:rsidP="004A7D9F">
      <w:pPr>
        <w:spacing w:after="0" w:line="276" w:lineRule="auto"/>
        <w:contextualSpacing/>
        <w:jc w:val="both"/>
        <w:rPr>
          <w:rFonts w:ascii="Times New Roman" w:hAnsi="Times New Roman" w:cs="Times New Roman"/>
          <w:sz w:val="24"/>
          <w:szCs w:val="24"/>
        </w:rPr>
      </w:pPr>
    </w:p>
    <w:p w:rsidR="00A81527"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b/>
          <w:sz w:val="24"/>
          <w:szCs w:val="24"/>
        </w:rPr>
        <w:t>b. „Pomoc techniczna –</w:t>
      </w:r>
      <w:r w:rsidR="002A4747" w:rsidRPr="00F943BF">
        <w:rPr>
          <w:rFonts w:ascii="Times New Roman" w:hAnsi="Times New Roman" w:cs="Times New Roman"/>
          <w:b/>
          <w:sz w:val="24"/>
          <w:szCs w:val="24"/>
        </w:rPr>
        <w:t xml:space="preserve"> P – 10 pkt</w:t>
      </w:r>
      <w:r w:rsidR="002A4747" w:rsidRPr="00F943BF">
        <w:rPr>
          <w:rFonts w:ascii="Times New Roman" w:hAnsi="Times New Roman" w:cs="Times New Roman"/>
          <w:sz w:val="24"/>
          <w:szCs w:val="24"/>
        </w:rPr>
        <w:t>.</w:t>
      </w:r>
      <w:r w:rsidRPr="00F943BF">
        <w:rPr>
          <w:rFonts w:ascii="Times New Roman" w:hAnsi="Times New Roman" w:cs="Times New Roman"/>
          <w:sz w:val="24"/>
          <w:szCs w:val="24"/>
        </w:rPr>
        <w:t xml:space="preserve"> liczba bezpłatnych godzin do wykorzystania przez Zamawiającego w ramach realizac</w:t>
      </w:r>
      <w:r w:rsidR="00A43A76" w:rsidRPr="00F943BF">
        <w:rPr>
          <w:rFonts w:ascii="Times New Roman" w:hAnsi="Times New Roman" w:cs="Times New Roman"/>
          <w:sz w:val="24"/>
          <w:szCs w:val="24"/>
        </w:rPr>
        <w:t>ji przedmiotu z</w:t>
      </w:r>
      <w:r w:rsidR="002A4747" w:rsidRPr="00F943BF">
        <w:rPr>
          <w:rFonts w:ascii="Times New Roman" w:hAnsi="Times New Roman" w:cs="Times New Roman"/>
          <w:sz w:val="24"/>
          <w:szCs w:val="24"/>
        </w:rPr>
        <w:t>amówienia.</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Pomoc techniczna – liczba bezpłatnych godzin do wykorzystania przez Zamawiającego w ramach realizacji przedmiotu zamówienia (P)</w:t>
      </w:r>
    </w:p>
    <w:p w:rsidR="001847CB" w:rsidRPr="00F943BF" w:rsidRDefault="003A65CD"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20 i więcej godzin – 1</w:t>
      </w:r>
      <w:r w:rsidR="001847CB" w:rsidRPr="00F943BF">
        <w:rPr>
          <w:rFonts w:ascii="Times New Roman" w:hAnsi="Times New Roman" w:cs="Times New Roman"/>
          <w:sz w:val="24"/>
          <w:szCs w:val="24"/>
        </w:rPr>
        <w:t xml:space="preserve">0 pkt </w:t>
      </w:r>
    </w:p>
    <w:p w:rsidR="001847CB" w:rsidRPr="00F943BF" w:rsidRDefault="003A65CD"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godzin – 6 </w:t>
      </w:r>
      <w:r w:rsidR="001847CB" w:rsidRPr="00F943BF">
        <w:rPr>
          <w:rFonts w:ascii="Times New Roman" w:hAnsi="Times New Roman" w:cs="Times New Roman"/>
          <w:sz w:val="24"/>
          <w:szCs w:val="24"/>
        </w:rPr>
        <w:t xml:space="preserve">pkt </w:t>
      </w:r>
    </w:p>
    <w:p w:rsidR="001847CB" w:rsidRPr="00F943BF" w:rsidRDefault="003A65CD"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10 godzin – 3</w:t>
      </w:r>
      <w:r w:rsidR="001847CB" w:rsidRPr="00F943BF">
        <w:rPr>
          <w:rFonts w:ascii="Times New Roman" w:hAnsi="Times New Roman" w:cs="Times New Roman"/>
          <w:sz w:val="24"/>
          <w:szCs w:val="24"/>
        </w:rPr>
        <w:t xml:space="preserve"> pkt</w:t>
      </w:r>
    </w:p>
    <w:p w:rsidR="003A65CD" w:rsidRDefault="003A65CD"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0 godzin – 0 pkt</w:t>
      </w:r>
    </w:p>
    <w:p w:rsidR="007450CA" w:rsidRPr="00F943BF" w:rsidRDefault="007450CA" w:rsidP="004A7D9F">
      <w:pPr>
        <w:spacing w:after="0" w:line="276" w:lineRule="auto"/>
        <w:contextualSpacing/>
        <w:jc w:val="both"/>
        <w:rPr>
          <w:rFonts w:ascii="Times New Roman" w:hAnsi="Times New Roman" w:cs="Times New Roman"/>
          <w:sz w:val="24"/>
          <w:szCs w:val="24"/>
        </w:rPr>
      </w:pPr>
    </w:p>
    <w:p w:rsidR="002A4747" w:rsidRPr="00F943BF" w:rsidRDefault="003A65CD"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b/>
          <w:sz w:val="24"/>
          <w:szCs w:val="24"/>
        </w:rPr>
        <w:t>c. okres gwarancji na podzespoły i oprogramowanie</w:t>
      </w:r>
      <w:r w:rsidR="005B2E54" w:rsidRPr="00F943BF">
        <w:rPr>
          <w:rFonts w:ascii="Times New Roman" w:hAnsi="Times New Roman" w:cs="Times New Roman"/>
          <w:b/>
          <w:sz w:val="24"/>
          <w:szCs w:val="24"/>
        </w:rPr>
        <w:t xml:space="preserve"> – G – 20 pkt</w:t>
      </w:r>
      <w:r w:rsidR="005B2E54" w:rsidRPr="00F943BF">
        <w:rPr>
          <w:rFonts w:ascii="Times New Roman" w:hAnsi="Times New Roman" w:cs="Times New Roman"/>
          <w:sz w:val="24"/>
          <w:szCs w:val="24"/>
        </w:rPr>
        <w:t xml:space="preserve">.  </w:t>
      </w:r>
    </w:p>
    <w:p w:rsidR="002A4747" w:rsidRPr="00F943BF" w:rsidRDefault="00FB77E1"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5B2E54" w:rsidRPr="00F943BF">
        <w:rPr>
          <w:rFonts w:ascii="Times New Roman" w:hAnsi="Times New Roman" w:cs="Times New Roman"/>
          <w:sz w:val="24"/>
          <w:szCs w:val="24"/>
        </w:rPr>
        <w:t xml:space="preserve">0 pkt.  – 36 m-cy, </w:t>
      </w:r>
    </w:p>
    <w:p w:rsidR="002A4747" w:rsidRPr="00F943BF" w:rsidRDefault="005B2E54"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10 pkt. – 48 m-cy, </w:t>
      </w:r>
    </w:p>
    <w:p w:rsidR="002A4747" w:rsidRPr="00F943BF" w:rsidRDefault="005B2E54"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20 pkt. – 60 m-cy</w:t>
      </w:r>
    </w:p>
    <w:p w:rsidR="003A65CD" w:rsidRPr="00F943BF" w:rsidRDefault="002A4747" w:rsidP="004A7D9F">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t xml:space="preserve">d. liczba scenariuszy, wariantów przedsięwzięć, epizodów i sytuacji kryzysowych- S - </w:t>
      </w:r>
      <w:r w:rsidR="005B2E54" w:rsidRPr="00F943BF">
        <w:rPr>
          <w:rFonts w:ascii="Times New Roman" w:hAnsi="Times New Roman" w:cs="Times New Roman"/>
          <w:b/>
          <w:sz w:val="24"/>
          <w:szCs w:val="24"/>
        </w:rPr>
        <w:t xml:space="preserve"> </w:t>
      </w:r>
      <w:r w:rsidRPr="00F943BF">
        <w:rPr>
          <w:rFonts w:ascii="Times New Roman" w:hAnsi="Times New Roman" w:cs="Times New Roman"/>
          <w:b/>
          <w:sz w:val="24"/>
          <w:szCs w:val="24"/>
        </w:rPr>
        <w:t>10 pkt.</w:t>
      </w:r>
    </w:p>
    <w:p w:rsidR="002A4747" w:rsidRPr="00F943BF" w:rsidRDefault="002A4747"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10 pkt – 20 i więcej scenariuszy, wariantów przedsięwzięć, epizodów i sytuacji kryzysowych</w:t>
      </w:r>
    </w:p>
    <w:p w:rsidR="002A4747" w:rsidRPr="00F943BF" w:rsidRDefault="002A4747"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pkt –  15 scenariuszy, wariantów przedsięwzięć, epizodów i sytuacji kryzysowych</w:t>
      </w:r>
    </w:p>
    <w:p w:rsidR="002A4747" w:rsidRPr="00F943BF" w:rsidRDefault="002A4747"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pkt – 10</w:t>
      </w:r>
      <w:r w:rsidRPr="00F943BF">
        <w:rPr>
          <w:rFonts w:ascii="Times New Roman" w:hAnsi="Times New Roman" w:cs="Times New Roman"/>
          <w:b/>
          <w:sz w:val="24"/>
          <w:szCs w:val="24"/>
        </w:rPr>
        <w:t xml:space="preserve"> </w:t>
      </w:r>
      <w:r w:rsidRPr="00F943BF">
        <w:rPr>
          <w:rFonts w:ascii="Times New Roman" w:hAnsi="Times New Roman" w:cs="Times New Roman"/>
          <w:sz w:val="24"/>
          <w:szCs w:val="24"/>
        </w:rPr>
        <w:t>scenariuszy, wariantów przedsięwzięć, epizodów i sytuacji kryzysowych</w:t>
      </w:r>
    </w:p>
    <w:p w:rsidR="002A4747" w:rsidRPr="00F943BF" w:rsidRDefault="002A4747"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0 pkt – 6   scenariuszy, wariantów przedsięwzięć, epizodów i sytuacji kryzysowych</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Ocenie będą podlegać wyłącznie oferty nie podlegające odrzuceniu.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3. Zamawiający udzieli zamówienia wykonawcy, którego oferta odpowiada wszystkim wymaganiom określonym w ustawie PZP oraz w niniejszej specyfikacji istotnych warunków zamówienia i zostanie oceniona jako najkorzystniejsza w oparciu o kryterium wyboru ofert.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Ocena punktowa w poszczególnych kryteriach dokonana zostanie na podstawie danych podanych przez Wykonawcę w „Formularzu ofertowym” i przeliczona według wzoru opisanego w tabeli powyżej. 5. Punktacja przyznawana ofertom w poszczególnych kryteriach będzie liczona z dokładnością do dwóch miejsc po przecinku. Najwyższa liczba punktów wyznaczy najkorzystniejszą ofertę.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Zamawiający udzieli zamówienia Wykonawcy, którego oferta odpowiadać będzie wszystkim wymaganiom przedstawionym w ustawie, oraz w SWZ i zostanie oceniona jako najkorzystniejsza w oparciu o podane kryteria wyboru.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7.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Jeżeli oferty otrzymały taką samą ocenę w kryterium o najwyższej wadze, Zamawiający wybiera ofertę z najniższą ceną lub najniższym kosztem.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Jeżeli nie można dokonać wyboru oferty w sposób, o którym mowa w pkt 8, Zamawiający wzywa Wykonawców, którzy złożyli te oferty, do złożenia w terminie określonym przez zamawiającego ofert dodatkowych zawierających nową cenę lub koszt.</w:t>
      </w:r>
    </w:p>
    <w:p w:rsidR="00424D9B" w:rsidRDefault="00424D9B" w:rsidP="004A7D9F">
      <w:pPr>
        <w:spacing w:after="0" w:line="276" w:lineRule="auto"/>
        <w:contextualSpacing/>
        <w:jc w:val="center"/>
        <w:rPr>
          <w:rFonts w:ascii="Times New Roman" w:hAnsi="Times New Roman" w:cs="Times New Roman"/>
          <w:b/>
          <w:sz w:val="24"/>
          <w:szCs w:val="24"/>
        </w:rPr>
      </w:pPr>
    </w:p>
    <w:p w:rsidR="004D0846" w:rsidRDefault="004D0846" w:rsidP="004A7D9F">
      <w:pPr>
        <w:pStyle w:val="Bezodstpw"/>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XX. </w:t>
      </w:r>
      <w:r w:rsidR="00BD3107">
        <w:rPr>
          <w:rFonts w:ascii="Times New Roman" w:hAnsi="Times New Roman" w:cs="Times New Roman"/>
          <w:b/>
          <w:bCs/>
          <w:sz w:val="24"/>
          <w:szCs w:val="24"/>
        </w:rPr>
        <w:t>Zabezpieczenie należytego wykonania umowy.</w:t>
      </w:r>
    </w:p>
    <w:p w:rsidR="00424D9B" w:rsidRPr="002975E0" w:rsidRDefault="00424D9B" w:rsidP="004A7D9F">
      <w:pPr>
        <w:pStyle w:val="Bezodstpw"/>
        <w:spacing w:line="276" w:lineRule="auto"/>
        <w:rPr>
          <w:rFonts w:ascii="Times New Roman" w:hAnsi="Times New Roman" w:cs="Times New Roman"/>
          <w:b/>
          <w:bCs/>
          <w:sz w:val="24"/>
          <w:szCs w:val="24"/>
        </w:rPr>
      </w:pPr>
    </w:p>
    <w:p w:rsidR="004D0846" w:rsidRPr="00B50F7C" w:rsidRDefault="004D0846" w:rsidP="004A7D9F">
      <w:pPr>
        <w:pStyle w:val="Default"/>
        <w:spacing w:after="50" w:line="276" w:lineRule="auto"/>
        <w:jc w:val="both"/>
      </w:pPr>
      <w:r w:rsidRPr="002975E0">
        <w:rPr>
          <w:b/>
        </w:rPr>
        <w:t>1.</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4D0846" w:rsidRPr="00B50F7C" w:rsidRDefault="004D0846" w:rsidP="004A7D9F">
      <w:pPr>
        <w:pStyle w:val="Default"/>
        <w:spacing w:line="276" w:lineRule="auto"/>
        <w:jc w:val="both"/>
      </w:pPr>
      <w:r w:rsidRPr="002975E0">
        <w:rPr>
          <w:b/>
        </w:rPr>
        <w:t>2.</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4D0846" w:rsidRPr="00B50F7C" w:rsidRDefault="004D0846" w:rsidP="004A7D9F">
      <w:pPr>
        <w:pStyle w:val="Default"/>
        <w:spacing w:line="276" w:lineRule="auto"/>
        <w:jc w:val="both"/>
      </w:pPr>
      <w:r w:rsidRPr="00B50F7C">
        <w:t xml:space="preserve">- pieniądzu; </w:t>
      </w:r>
    </w:p>
    <w:p w:rsidR="004D0846" w:rsidRPr="00B50F7C" w:rsidRDefault="004D0846" w:rsidP="004A7D9F">
      <w:pPr>
        <w:pStyle w:val="Default"/>
        <w:spacing w:line="276" w:lineRule="auto"/>
        <w:jc w:val="both"/>
      </w:pPr>
      <w:r w:rsidRPr="00B50F7C">
        <w:t xml:space="preserve">- poręczeniach bankowych lub poręczeniach spółdzielczej kasy oszczędnościowo-kredytowej, z tym że zobowiązanie kasy jest zawsze zobowiązaniem pieniężnym; </w:t>
      </w:r>
    </w:p>
    <w:p w:rsidR="004D0846" w:rsidRPr="00B50F7C" w:rsidRDefault="004D0846" w:rsidP="004A7D9F">
      <w:pPr>
        <w:pStyle w:val="Default"/>
        <w:spacing w:line="276" w:lineRule="auto"/>
        <w:jc w:val="both"/>
      </w:pPr>
      <w:r w:rsidRPr="00B50F7C">
        <w:t xml:space="preserve">- gwarancjach bankowych; </w:t>
      </w:r>
    </w:p>
    <w:p w:rsidR="004D0846" w:rsidRPr="00B50F7C" w:rsidRDefault="004D0846" w:rsidP="004A7D9F">
      <w:pPr>
        <w:pStyle w:val="Default"/>
        <w:spacing w:line="276" w:lineRule="auto"/>
        <w:jc w:val="both"/>
      </w:pPr>
      <w:r w:rsidRPr="00B50F7C">
        <w:t xml:space="preserve">- gwarancjach ubezpieczeniowych; </w:t>
      </w:r>
    </w:p>
    <w:p w:rsidR="004D0846" w:rsidRPr="00B50F7C" w:rsidRDefault="004D0846" w:rsidP="004A7D9F">
      <w:pPr>
        <w:pStyle w:val="Default"/>
        <w:spacing w:line="276" w:lineRule="auto"/>
        <w:jc w:val="both"/>
      </w:pPr>
      <w:r w:rsidRPr="00B50F7C">
        <w:t xml:space="preserve">- poręczeniach udzielanych przez podmioty, o których mowa w art. 6b ust. 5 pkt 2 ustawy z 9 listopada 2000 r. o utworzeniu Polskiej Agencji Rozwoju Przedsiębiorczości. </w:t>
      </w:r>
    </w:p>
    <w:p w:rsidR="004D0846" w:rsidRPr="00923A5A" w:rsidRDefault="004D0846" w:rsidP="004A7D9F">
      <w:pPr>
        <w:pStyle w:val="Default"/>
        <w:spacing w:after="62" w:line="276" w:lineRule="auto"/>
        <w:jc w:val="both"/>
        <w:rPr>
          <w:color w:val="auto"/>
        </w:rPr>
      </w:pPr>
      <w:r w:rsidRPr="00923A5A">
        <w:rPr>
          <w:b/>
          <w:color w:val="auto"/>
        </w:rPr>
        <w:t>3.</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4D0846" w:rsidRPr="00B50F7C" w:rsidRDefault="004D0846" w:rsidP="004A7D9F">
      <w:pPr>
        <w:pStyle w:val="Default"/>
        <w:spacing w:after="62" w:line="276" w:lineRule="auto"/>
        <w:jc w:val="both"/>
      </w:pPr>
      <w:r w:rsidRPr="002975E0">
        <w:rPr>
          <w:b/>
          <w:iCs/>
        </w:rPr>
        <w:t>4.</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w:t>
      </w:r>
      <w:r w:rsidRPr="00B50F7C">
        <w:lastRenderedPageBreak/>
        <w:t xml:space="preserve">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4D0846" w:rsidRPr="00B50F7C" w:rsidRDefault="004D0846" w:rsidP="004A7D9F">
      <w:pPr>
        <w:pStyle w:val="Default"/>
        <w:spacing w:line="276" w:lineRule="auto"/>
        <w:jc w:val="both"/>
      </w:pPr>
      <w:r w:rsidRPr="002975E0">
        <w:rPr>
          <w:b/>
        </w:rPr>
        <w:t>5.</w:t>
      </w:r>
      <w:r w:rsidRPr="00B50F7C">
        <w:t xml:space="preserve"> Do zmiany formy zabezpieczenia w trakcie realizacji umowy stosuj</w:t>
      </w:r>
      <w:r>
        <w:t xml:space="preserve">e się art. 451 ustawy </w:t>
      </w:r>
      <w:proofErr w:type="spellStart"/>
      <w:r>
        <w:t>Pzp</w:t>
      </w:r>
      <w:proofErr w:type="spellEnd"/>
      <w:r>
        <w:t xml:space="preserve">. </w:t>
      </w:r>
    </w:p>
    <w:p w:rsidR="004D0846" w:rsidRPr="00B50F7C" w:rsidRDefault="004D0846" w:rsidP="004A7D9F">
      <w:pPr>
        <w:pStyle w:val="Default"/>
        <w:spacing w:line="276" w:lineRule="auto"/>
        <w:jc w:val="both"/>
      </w:pPr>
      <w:r w:rsidRPr="002975E0">
        <w:rPr>
          <w:b/>
        </w:rPr>
        <w:t>6.</w:t>
      </w:r>
      <w:r w:rsidRPr="00B50F7C">
        <w:t xml:space="preserve"> Zamawiający zwróci zabezpieczenie w następujących terminach: </w:t>
      </w:r>
    </w:p>
    <w:p w:rsidR="004D0846" w:rsidRPr="00B50F7C" w:rsidRDefault="004D0846" w:rsidP="004A7D9F">
      <w:pPr>
        <w:pStyle w:val="Default"/>
        <w:spacing w:after="54" w:line="276" w:lineRule="auto"/>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4D0846" w:rsidRPr="00B50F7C" w:rsidRDefault="004D0846" w:rsidP="004A7D9F">
      <w:pPr>
        <w:pStyle w:val="Default"/>
        <w:spacing w:line="276" w:lineRule="auto"/>
      </w:pPr>
      <w:r w:rsidRPr="00CA7F09">
        <w:rPr>
          <w:b/>
        </w:rPr>
        <w:t xml:space="preserve">- 30% wysokości zabezpieczenia w terminie 15 dni od dnia, w którym upływa okres </w:t>
      </w:r>
      <w:r w:rsidRPr="00B50F7C">
        <w:t xml:space="preserve">gwarancji i rękojmi, liczony zgodnie z postanowieniami zawartej umowy. </w:t>
      </w:r>
    </w:p>
    <w:p w:rsidR="004D0846" w:rsidRPr="00B50F7C" w:rsidRDefault="004D0846" w:rsidP="004A7D9F">
      <w:pPr>
        <w:pStyle w:val="Default"/>
        <w:spacing w:line="276" w:lineRule="auto"/>
      </w:pPr>
      <w:r w:rsidRPr="002975E0">
        <w:rPr>
          <w:b/>
        </w:rPr>
        <w:t>7.</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4D0846" w:rsidRPr="00B50F7C" w:rsidRDefault="004D0846" w:rsidP="004A7D9F">
      <w:pPr>
        <w:pStyle w:val="Default"/>
        <w:spacing w:line="276" w:lineRule="auto"/>
        <w:jc w:val="both"/>
      </w:pPr>
      <w:r w:rsidRPr="002975E0">
        <w:rPr>
          <w:b/>
        </w:rPr>
        <w:t>8.</w:t>
      </w:r>
      <w:r w:rsidRPr="00B50F7C">
        <w:t xml:space="preserve"> </w:t>
      </w:r>
      <w:r>
        <w:t>T</w:t>
      </w:r>
      <w:r w:rsidRPr="00B50F7C">
        <w:t xml:space="preserve">ytuł przelewu: </w:t>
      </w:r>
      <w:r w:rsidRPr="00B50F7C">
        <w:rPr>
          <w:b/>
          <w:bCs/>
        </w:rPr>
        <w:t>Zabezpiecze</w:t>
      </w:r>
      <w:r>
        <w:rPr>
          <w:b/>
          <w:bCs/>
        </w:rPr>
        <w:t>nie należytego wykonania umowy nr……………………</w:t>
      </w:r>
    </w:p>
    <w:p w:rsidR="004D0846" w:rsidRPr="00B50F7C" w:rsidRDefault="004D0846" w:rsidP="004A7D9F">
      <w:pPr>
        <w:pStyle w:val="Default"/>
        <w:spacing w:after="62" w:line="276" w:lineRule="auto"/>
        <w:jc w:val="both"/>
      </w:pPr>
      <w:r w:rsidRPr="002975E0">
        <w:rPr>
          <w:b/>
        </w:rPr>
        <w:t>9</w:t>
      </w:r>
      <w:r>
        <w:t>.</w:t>
      </w:r>
      <w:r w:rsidRPr="00B50F7C">
        <w:t xml:space="preserve"> Zabezpieczenie wnoszone w formie innej niż w pieniądzu powinno być dostarczone w formie oryginału, przez wykonawcę do siedziby zamawiającego, najpóźniej w dniu podpisania umowy – do chwili jej podpisania. </w:t>
      </w:r>
    </w:p>
    <w:p w:rsidR="004D0846" w:rsidRDefault="004D0846" w:rsidP="004A7D9F">
      <w:pPr>
        <w:pStyle w:val="Default"/>
        <w:spacing w:after="62" w:line="276" w:lineRule="auto"/>
        <w:jc w:val="both"/>
      </w:pPr>
      <w:r w:rsidRPr="002975E0">
        <w:rPr>
          <w:b/>
        </w:rPr>
        <w:t>10.</w:t>
      </w:r>
      <w:r w:rsidRPr="00B50F7C">
        <w:t xml:space="preserve"> Treść oświadczenia zawartego w gwarancji lub w poręczeniu musi zostać zaakceptowana przez zamawiającego przed podpisaniem umowy. </w:t>
      </w:r>
    </w:p>
    <w:p w:rsidR="004D0846" w:rsidRPr="00B50F7C" w:rsidRDefault="004D0846" w:rsidP="004A7D9F">
      <w:pPr>
        <w:pStyle w:val="Default"/>
        <w:spacing w:line="276" w:lineRule="auto"/>
        <w:jc w:val="both"/>
      </w:pPr>
      <w:r w:rsidRPr="002975E0">
        <w:rPr>
          <w:b/>
        </w:rPr>
        <w:t>11.</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4D0846" w:rsidRPr="00B50F7C" w:rsidRDefault="004D0846" w:rsidP="004A7D9F">
      <w:pPr>
        <w:pStyle w:val="Default"/>
        <w:spacing w:after="59" w:line="276" w:lineRule="auto"/>
        <w:jc w:val="both"/>
      </w:pPr>
      <w:r w:rsidRPr="002975E0">
        <w:rPr>
          <w:b/>
        </w:rPr>
        <w:t>12.</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4D0846" w:rsidRPr="00B50F7C" w:rsidRDefault="004D0846" w:rsidP="004A7D9F">
      <w:pPr>
        <w:pStyle w:val="Default"/>
        <w:spacing w:after="59" w:line="276" w:lineRule="auto"/>
        <w:jc w:val="both"/>
      </w:pPr>
      <w:r w:rsidRPr="002975E0">
        <w:rPr>
          <w:b/>
        </w:rPr>
        <w:t>13.</w:t>
      </w:r>
      <w:r w:rsidRPr="00B50F7C">
        <w:t xml:space="preserve"> Wypłata, o której mowa w pkt 11, następuje nie później niż w ostatnim dniu ważności dotychczasowego zabezpieczenia. </w:t>
      </w:r>
    </w:p>
    <w:p w:rsidR="004D0846" w:rsidRPr="00B50F7C" w:rsidRDefault="004D0846" w:rsidP="004A7D9F">
      <w:pPr>
        <w:pStyle w:val="Default"/>
        <w:spacing w:line="276" w:lineRule="auto"/>
        <w:jc w:val="both"/>
      </w:pPr>
      <w:r w:rsidRPr="002975E0">
        <w:rPr>
          <w:b/>
        </w:rPr>
        <w:t>14.</w:t>
      </w:r>
      <w:r w:rsidRPr="00B50F7C">
        <w:t xml:space="preserve"> Z treści gwarancji lub poręczenia musi jednocześnie wynikać: </w:t>
      </w:r>
    </w:p>
    <w:p w:rsidR="004D0846" w:rsidRPr="00B50F7C" w:rsidRDefault="004D0846" w:rsidP="004A7D9F">
      <w:pPr>
        <w:pStyle w:val="Default"/>
        <w:spacing w:after="54" w:line="276" w:lineRule="auto"/>
        <w:jc w:val="both"/>
      </w:pPr>
      <w:r w:rsidRPr="00B50F7C">
        <w:t xml:space="preserve">- nazwa zleceniodawcy (wykonawcy), beneficjenta gwarancji lub poręczenia (zamawiającego), gwaranta lub poręczyciela (podmiotu udzielającego gwarancji lub poręczenia) oraz adresy ich siedzib, </w:t>
      </w:r>
    </w:p>
    <w:p w:rsidR="004D0846" w:rsidRDefault="004D0846" w:rsidP="004A7D9F">
      <w:pPr>
        <w:pStyle w:val="Default"/>
        <w:spacing w:after="54" w:line="276" w:lineRule="auto"/>
        <w:jc w:val="both"/>
      </w:pPr>
      <w:r w:rsidRPr="00B50F7C">
        <w:t xml:space="preserve">- określenie wierzytelności, która ma być zabezpieczona gwarancją lub poręczeniem, </w:t>
      </w:r>
    </w:p>
    <w:p w:rsidR="004D0846" w:rsidRPr="00B50F7C" w:rsidRDefault="004D0846" w:rsidP="004A7D9F">
      <w:pPr>
        <w:pStyle w:val="Default"/>
        <w:spacing w:after="54" w:line="276" w:lineRule="auto"/>
      </w:pPr>
      <w:r w:rsidRPr="00B50F7C">
        <w:t xml:space="preserve">- kwota gwarancji lub poręczenia, </w:t>
      </w:r>
    </w:p>
    <w:p w:rsidR="004D0846" w:rsidRPr="00B50F7C" w:rsidRDefault="004D0846" w:rsidP="004A7D9F">
      <w:pPr>
        <w:pStyle w:val="Default"/>
        <w:spacing w:after="54" w:line="276" w:lineRule="auto"/>
        <w:jc w:val="both"/>
      </w:pPr>
      <w:r w:rsidRPr="00B50F7C">
        <w:t xml:space="preserve">- termin ważności gwarancji lub poręczenia, obejmujący cały okres wykonania zamówienia, począwszy co najmniej od dnia wyznaczonego na dzień zawarcia umowy, z zastrzeżeniem pkt 10 powyżej, </w:t>
      </w:r>
    </w:p>
    <w:p w:rsidR="004D0846" w:rsidRPr="00B50F7C" w:rsidRDefault="004D0846" w:rsidP="004A7D9F">
      <w:pPr>
        <w:pStyle w:val="Default"/>
        <w:spacing w:after="54" w:line="276" w:lineRule="auto"/>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4D0846" w:rsidRDefault="004D0846" w:rsidP="004A7D9F">
      <w:pPr>
        <w:pStyle w:val="Default"/>
        <w:spacing w:line="276" w:lineRule="auto"/>
        <w:jc w:val="both"/>
      </w:pPr>
      <w:r w:rsidRPr="00B50F7C">
        <w:t>- bezwarunkowe, nieodwołalne, płatne na pierwsze żądanie, zobowiązanie gwaranta do wypłaty zamawiającemu pełnej kwoty zabezpieczenia w przypadku, o</w:t>
      </w:r>
      <w:r>
        <w:t xml:space="preserve"> którym mowa w pkt 10 i 11 tj. </w:t>
      </w:r>
      <w:r w:rsidRPr="00B50F7C">
        <w:t xml:space="preserve">w </w:t>
      </w:r>
      <w:r w:rsidRPr="00B50F7C">
        <w:lastRenderedPageBreak/>
        <w:t>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4D0846" w:rsidRDefault="004D0846" w:rsidP="004A7D9F">
      <w:pPr>
        <w:spacing w:after="0" w:line="276" w:lineRule="auto"/>
        <w:contextualSpacing/>
        <w:jc w:val="both"/>
        <w:rPr>
          <w:rFonts w:ascii="Times New Roman" w:hAnsi="Times New Roman" w:cs="Times New Roman"/>
          <w:b/>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w:t>
      </w:r>
      <w:r w:rsidR="00F649EA">
        <w:rPr>
          <w:rFonts w:ascii="Times New Roman" w:hAnsi="Times New Roman" w:cs="Times New Roman"/>
          <w:b/>
          <w:sz w:val="24"/>
          <w:szCs w:val="24"/>
        </w:rPr>
        <w:t>I</w:t>
      </w:r>
      <w:r w:rsidRPr="00F943BF">
        <w:rPr>
          <w:rFonts w:ascii="Times New Roman" w:hAnsi="Times New Roman" w:cs="Times New Roman"/>
          <w:b/>
          <w:sz w:val="24"/>
          <w:szCs w:val="24"/>
        </w:rPr>
        <w:t>. Informacje o formalnościach, jakie muszą zostać dopełnione po wyborze oferty w celu zawarcia umowy w sprawie zamówienia publicznego</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zawiera umowę̨ w sprawie zamówienia publicznego, z uwzględnieniem art. 577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może zawrzeć́ umowę̨ w sprawie zamówienia publicznego przed upływem terminu, o którym mowa w ust. 1, jeżeli w postępowaniu o udzielenie zamówienia złożono tylko jedną ofertę̨ .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w:t>
      </w:r>
      <w:r w:rsidR="00F649EA">
        <w:rPr>
          <w:rFonts w:ascii="Times New Roman" w:hAnsi="Times New Roman" w:cs="Times New Roman"/>
          <w:b/>
          <w:sz w:val="24"/>
          <w:szCs w:val="24"/>
        </w:rPr>
        <w:t>I</w:t>
      </w:r>
      <w:r w:rsidRPr="00F943BF">
        <w:rPr>
          <w:rFonts w:ascii="Times New Roman" w:hAnsi="Times New Roman" w:cs="Times New Roman"/>
          <w:b/>
          <w:sz w:val="24"/>
          <w:szCs w:val="24"/>
        </w:rPr>
        <w:t>. Pouczenie o środkach ochrony prawnej przysługujących Wykonawcy</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zaniechanie czynności w postępowaniu o udzielenie zamówienia, do której Zamawiający był obowiązany na podstawie ustawy.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stronom oraz uczestnikom postępowania </w:t>
      </w:r>
      <w:r w:rsidRPr="00F943BF">
        <w:rPr>
          <w:rFonts w:ascii="Times New Roman" w:hAnsi="Times New Roman" w:cs="Times New Roman"/>
          <w:sz w:val="24"/>
          <w:szCs w:val="24"/>
        </w:rPr>
        <w:lastRenderedPageBreak/>
        <w:t xml:space="preserve">odwoławczego przysługuje skarga do sądu. Skargę̨ wnosi się̨ do Sądu Okręgowego w Warszawie za pośrednictwem Prezesa Krajowej Izby Odwoławczej.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XXII</w:t>
      </w:r>
      <w:r w:rsidR="00F649EA">
        <w:rPr>
          <w:rFonts w:ascii="Times New Roman" w:hAnsi="Times New Roman" w:cs="Times New Roman"/>
          <w:b/>
          <w:sz w:val="24"/>
          <w:szCs w:val="24"/>
        </w:rPr>
        <w:t>I</w:t>
      </w:r>
      <w:r w:rsidRPr="00F943BF">
        <w:rPr>
          <w:rFonts w:ascii="Times New Roman" w:hAnsi="Times New Roman" w:cs="Times New Roman"/>
          <w:b/>
          <w:sz w:val="24"/>
          <w:szCs w:val="24"/>
        </w:rPr>
        <w:t>. Ochrona danych osobowych (klauzula informacyjna)</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informuje, że Administratorem danych osobowych Wykonawcy, jego pracowników, podwykonawców i pracowników podwykonawców oraz podmiotów udostępniających zasoby i ich pracowników jest Państwowa </w:t>
      </w:r>
      <w:r w:rsidR="003B10D0" w:rsidRPr="00F943BF">
        <w:rPr>
          <w:rFonts w:ascii="Times New Roman" w:hAnsi="Times New Roman" w:cs="Times New Roman"/>
          <w:sz w:val="24"/>
          <w:szCs w:val="24"/>
        </w:rPr>
        <w:t>Uczelnia Zawodowa im. Ignacego Mościckiego w Ciechanowie, ul. Gabriela Narutowicza 9, 06-400 Ciechanów</w:t>
      </w:r>
      <w:r w:rsidRPr="00F943BF">
        <w:rPr>
          <w:rFonts w:ascii="Times New Roman" w:hAnsi="Times New Roman" w:cs="Times New Roman"/>
          <w:sz w:val="24"/>
          <w:szCs w:val="24"/>
        </w:rPr>
        <w:t xml:space="preserve">. </w:t>
      </w:r>
    </w:p>
    <w:p w:rsidR="003B10D0" w:rsidRPr="00F943BF" w:rsidRDefault="001847CB" w:rsidP="004A7D9F">
      <w:pPr>
        <w:spacing w:after="0" w:line="276" w:lineRule="auto"/>
        <w:contextualSpacing/>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2. W sprawach związanych z przetwarzaniem danych osobowych, można kontaktować się z Inspektorem Ochrony Danych, kontakt pisemny za pomocą poczty tradycyjnej na adres Państwowa </w:t>
      </w:r>
      <w:r w:rsidR="003B10D0" w:rsidRPr="00F943BF">
        <w:rPr>
          <w:rFonts w:ascii="Times New Roman" w:hAnsi="Times New Roman" w:cs="Times New Roman"/>
          <w:sz w:val="24"/>
          <w:szCs w:val="24"/>
        </w:rPr>
        <w:t>Uczelnia Zawodowa im. Ignacego Mościckiego w Ciechnowie ul. Gabriela Narutowicza 9, 06-400 Ciechanów</w:t>
      </w:r>
      <w:r w:rsidRPr="00F943BF">
        <w:rPr>
          <w:rFonts w:ascii="Times New Roman" w:hAnsi="Times New Roman" w:cs="Times New Roman"/>
          <w:sz w:val="24"/>
          <w:szCs w:val="24"/>
        </w:rPr>
        <w:t xml:space="preserve">, pocztą elektroniczną na </w:t>
      </w:r>
      <w:r w:rsidR="003B10D0" w:rsidRPr="00F943BF">
        <w:rPr>
          <w:rFonts w:ascii="Times New Roman" w:hAnsi="Times New Roman" w:cs="Times New Roman"/>
          <w:sz w:val="24"/>
          <w:szCs w:val="24"/>
        </w:rPr>
        <w:t>e-mail: iod@puzi</w:t>
      </w:r>
      <w:r w:rsidR="00767242">
        <w:rPr>
          <w:rFonts w:ascii="Times New Roman" w:hAnsi="Times New Roman" w:cs="Times New Roman"/>
          <w:sz w:val="24"/>
          <w:szCs w:val="24"/>
        </w:rPr>
        <w:t>m</w:t>
      </w:r>
      <w:r w:rsidR="003B10D0" w:rsidRPr="00F943BF">
        <w:rPr>
          <w:rFonts w:ascii="Times New Roman" w:hAnsi="Times New Roman" w:cs="Times New Roman"/>
          <w:sz w:val="24"/>
          <w:szCs w:val="24"/>
        </w:rPr>
        <w:t>.edu.pl</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Dane osobowe będą przetwarzane w celu przeprowadzenia postępowania o udzielenie zamówienia publicznego, prowadzenia analiz związanych z realizowanymi zamówieniami publicznymi, realizacji oraz rozliczenia umowy zawartej z wybranym Wykonawcą oraz w celu archiwizacji.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Podstawę prawną przetwarzania danych osobowych stanowi: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ustawa Prawo zamówień publicznych, wydane na jej podstawie akty wykonawcze, ustawa o rachunkowości, ustawa o finansach publicznych oraz ustawa o narodowym zasobie archiwalnym i archiwach (art. 6 ust. 1 lit c oraz e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zamiar zawarcia i realizacji umowy z Wykonawcą będącym osobą fizyczną (art. 6 ust. 1 lit b RODO), 3) prawnie uzasadniony interes administratora polegający na prowadzeniu analiz związanych z realizowanymi zamówieniami publicznymi oraz innych analiz na potrzeby wewnętrzne; współpracy z innymi instytucjami lub rozpatrywaniu wniosków osób lub instytucji, oraz na realizacji i rozliczaniu zawartych umów z Wykonawcami (art. 6 ust. 1 lit f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przetwarza następujące rodzaje danych osobowych: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dane osobowe wykonawcy (będącego osobą fizyczną), którego oferta nie została wybrana - dane podane przez wykonawcę w ofercie, załącznikach do oferty oraz innych dokumentach składanych w postępowaniu o udzielenie zamówienia,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dane osobowe wykonawcy (będącego osobą fizyczną), którego oferta została wybrana i z którym zawarto umowę – dane podane przez wykonawcę w ofercie i załącznikach do oferty oraz dane podane przy zawieraniu i w trakcie realizacji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dane osobowe pracowników wykonawców, których oferta nie została wybrana oraz podwykonawców lub podmiotów udostępniających zasoby i ich pracowników – dane podane w ofercie i innych dokumentach składanych w postępowaniu o udzielenie zamówienia,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dane osobowe pracowników wykonawcy, którego oferta została wybrana oraz podwykonawców lub podmiotów udostępniających zasoby i ich pracowników – dane podane w ofercie i innych dokumentach składanych w postępowaniu o udzielenie zamówienia, dane podane przy zawieraniu umowy i w trakcie jej realizacji, w szczególności imiona i nazwiska </w:t>
      </w:r>
      <w:r w:rsidRPr="00F943BF">
        <w:rPr>
          <w:rFonts w:ascii="Times New Roman" w:hAnsi="Times New Roman" w:cs="Times New Roman"/>
          <w:sz w:val="24"/>
          <w:szCs w:val="24"/>
        </w:rPr>
        <w:lastRenderedPageBreak/>
        <w:t xml:space="preserve">pracowników, ich adresy e-mail i telefony służbowe oraz informacje wymagane do weryfikacji spełnienia warunków dotyczących zatrudnienia.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Zamawiający przetwarza dane osobowe: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podane przez wykonawców w ofertach i załącznikach do oferty oraz innych dokumentach składanych w trakcie postępowania – przez okres 5 albo 15 lat (w przypadku zamówień współfinansowanych ze środków UE), począwszy od 1 stycznia roku kalendarzowego następującego po zakończeniu okresu obowiązywania umowy; </w:t>
      </w:r>
    </w:p>
    <w:p w:rsidR="00F649EA"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obejmujące nazwy albo imiona i nazwiska oraz siedziby lub miejsca prowadzonej działalności gospodarczej albo miejsca zamieszkania wykonawców, których oferty zostały otwarte oraz cenach lub kosztach zawartych w ofertach - na ogólnodostępnej stronie internetowej zamawiającego przez okres 15 lat od dnia zawarcia umowy, nie dłużej jednak niż przez okres wynikający z przepisów o archiwizacji;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podane przy zawieraniu i w trakcie realizacji umów – przez okres realizacji umowy, a następnie przez okres wskazany w przepisach o rachunkowości, o archiwizacji oraz przepisach dotyczących projektów współfinansowanych ze środków UE; dane osobowe wskazane w pkt 23.5 wykorzystywane do potrzeb analiz związanych z realizowanymi zamówieniami publicznymi przetwarzane są w wewnętrznych zasobach zamawiającego przez okres 15 lat, a następnie podlegają przeglądowi w celu ustalenia, czy nie są już potrzebne do realizacji ww. celu.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Dane osobowe zawarte w ofertach i załącznikach do ofert będą ujawniane wykonawcom oraz wszystkim zainteresowanym z uwzględnieniem przepisów dotyczących zamówień publicznych oraz dostępu do informacji publicznej. Wszystkie dane osobowe opisane w pkt 23.5 będą udostępnianie podmiotom przetwarzającym, które świadczą na rzecz administratora usługi z zakresu IT. </w:t>
      </w:r>
    </w:p>
    <w:p w:rsidR="001847CB" w:rsidRPr="00F943BF" w:rsidRDefault="001847CB" w:rsidP="004A7D9F">
      <w:pPr>
        <w:spacing w:after="0" w:line="276" w:lineRule="auto"/>
        <w:contextualSpacing/>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8. W ramach funkcjonowania systemów teleinformatycznych Administratora dane osobowe mogą zostać przekazane do państwa trzeciego. Podstawą takiego przekazania są standardowe klauzule umowne (art. 46 ust. 2 lit c RODO). Szczegółowe informacje na temat warunków przekazania Państwa danych osobowych do państw trzecich możne udzielić Inspektor Ochrony Danych – kontakt </w:t>
      </w:r>
      <w:r w:rsidR="003B10D0" w:rsidRPr="00F943BF">
        <w:rPr>
          <w:rFonts w:ascii="Times New Roman" w:hAnsi="Times New Roman" w:cs="Times New Roman"/>
          <w:sz w:val="24"/>
          <w:szCs w:val="24"/>
        </w:rPr>
        <w:t>e-mail: iod@puzi</w:t>
      </w:r>
      <w:r w:rsidR="00767242">
        <w:rPr>
          <w:rFonts w:ascii="Times New Roman" w:hAnsi="Times New Roman" w:cs="Times New Roman"/>
          <w:sz w:val="24"/>
          <w:szCs w:val="24"/>
        </w:rPr>
        <w:t>m</w:t>
      </w:r>
      <w:r w:rsidR="003B10D0" w:rsidRPr="00F943BF">
        <w:rPr>
          <w:rFonts w:ascii="Times New Roman" w:hAnsi="Times New Roman" w:cs="Times New Roman"/>
          <w:sz w:val="24"/>
          <w:szCs w:val="24"/>
        </w:rPr>
        <w:t>.edu.pl</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9. Osobie, której dane dotyczą przysługuje prawo: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dostępu do danych. W przypadku, gdy wykonanie obowiązku związanego z prawem dostępu do danych wymagałoby niewspółmiernie dużego wysiłku, Zamawiający może żądać od osoby, której dane dotyczą, wskazania dodatkowych informacji mających na celu sprecyzowanie żądania, w szczególności podania nazwy lub daty postępowania o udzielenie zamówienia publicznego;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sprostowania danych, ich usunięcia oraz ograniczenia przetwarzania na warunkach określonych w przepisach Rozporządzenia Parlamentu i Rady (UE) 2016/679 z dnia 27 kwietnia 2016 r. w sprawie ochrony osób fizycznych w związku z przetwarzaniem danych osobowych i w sprawie swobodnego przepływu takich danych oraz uchylenia dyrektywy 95/46/WE. Wystąpienie z żądaniem ograniczenia przetwarzania, nie ogranicza przetwarzania danych osobowych do czasu zakończenia postępowania o udzielenie zamówienia publicznego;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wniesienia sprzeciwu wobec przetwarzania danych osobowych przetwarzanych na podstawie art. 6 ust. 1 lit e lub f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sym w:font="Symbol" w:char="F02D"/>
      </w:r>
      <w:r w:rsidRPr="00F943BF">
        <w:rPr>
          <w:rFonts w:ascii="Times New Roman" w:hAnsi="Times New Roman" w:cs="Times New Roman"/>
          <w:sz w:val="24"/>
          <w:szCs w:val="24"/>
        </w:rPr>
        <w:t xml:space="preserve"> wniesienia skargi do Prezesa Urzędu Ochrony Danych Osobowych. 10. 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Skorzystanie przez osobę, której dane osobowe dotyczą, z uprawnienia do sprostowania lub uzupełnienia, o którym mowa w art. 16 RODO, nie może skutkować zmianą wyniku postępowania o udzielenie zamówienia ani zmianą postanowień umowy w sprawie zamówienia publicznego w zakresie niezgodnym z ustawą (art. 19 ust. 2 ustawy z dnia 11 września 2019 r. Prawo zamówień publicznych –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Dz. U. z</w:t>
      </w:r>
      <w:r w:rsidR="00D139C2">
        <w:rPr>
          <w:rFonts w:ascii="Times New Roman" w:hAnsi="Times New Roman" w:cs="Times New Roman"/>
          <w:sz w:val="24"/>
          <w:szCs w:val="24"/>
        </w:rPr>
        <w:t xml:space="preserve"> 2023 r. poz. 1605</w:t>
      </w:r>
      <w:r w:rsidRPr="00F943BF">
        <w:rPr>
          <w:rFonts w:ascii="Times New Roman" w:hAnsi="Times New Roman" w:cs="Times New Roman"/>
          <w:sz w:val="24"/>
          <w:szCs w:val="24"/>
        </w:rPr>
        <w:t xml:space="preserve"> ze zm.). W postępowaniu o udzielenie zamówienia zgłoszenie żądania ograniczenia przetwarzania, o którym mowa w art. 18 ust. 1 RODO, nie ogranicza przetwarzania danych osobowych do czasu zakończenia tego postępowania (art. 19 ust. 3 ustawy z dnia 11 września 2019 r. Prawo zamówień publiczn</w:t>
      </w:r>
      <w:r w:rsidR="00424D9B">
        <w:rPr>
          <w:rFonts w:ascii="Times New Roman" w:hAnsi="Times New Roman" w:cs="Times New Roman"/>
          <w:sz w:val="24"/>
          <w:szCs w:val="24"/>
        </w:rPr>
        <w:t xml:space="preserve">ych – </w:t>
      </w:r>
      <w:proofErr w:type="spellStart"/>
      <w:r w:rsidR="00424D9B">
        <w:rPr>
          <w:rFonts w:ascii="Times New Roman" w:hAnsi="Times New Roman" w:cs="Times New Roman"/>
          <w:sz w:val="24"/>
          <w:szCs w:val="24"/>
        </w:rPr>
        <w:t>t.j</w:t>
      </w:r>
      <w:proofErr w:type="spellEnd"/>
      <w:r w:rsidR="00424D9B">
        <w:rPr>
          <w:rFonts w:ascii="Times New Roman" w:hAnsi="Times New Roman" w:cs="Times New Roman"/>
          <w:sz w:val="24"/>
          <w:szCs w:val="24"/>
        </w:rPr>
        <w:t>. Dz. U. z 2023 r. poz. 1605</w:t>
      </w:r>
      <w:r w:rsidRPr="00F943BF">
        <w:rPr>
          <w:rFonts w:ascii="Times New Roman" w:hAnsi="Times New Roman" w:cs="Times New Roman"/>
          <w:sz w:val="24"/>
          <w:szCs w:val="24"/>
        </w:rPr>
        <w:t xml:space="preserve"> ze zm.).</w:t>
      </w:r>
    </w:p>
    <w:p w:rsidR="00125B22" w:rsidRDefault="00125B22" w:rsidP="004A7D9F">
      <w:pPr>
        <w:spacing w:after="0" w:line="276" w:lineRule="auto"/>
        <w:contextualSpacing/>
        <w:jc w:val="both"/>
        <w:rPr>
          <w:rFonts w:ascii="Times New Roman" w:hAnsi="Times New Roman" w:cs="Times New Roman"/>
          <w:color w:val="FF0000"/>
          <w:sz w:val="24"/>
          <w:szCs w:val="24"/>
        </w:rPr>
      </w:pPr>
    </w:p>
    <w:p w:rsidR="00424D9B" w:rsidRDefault="00424D9B" w:rsidP="004A7D9F">
      <w:pPr>
        <w:spacing w:after="0" w:line="276" w:lineRule="auto"/>
        <w:contextualSpacing/>
        <w:jc w:val="both"/>
        <w:rPr>
          <w:rFonts w:ascii="Times New Roman" w:hAnsi="Times New Roman" w:cs="Times New Roman"/>
          <w:color w:val="FF0000"/>
          <w:sz w:val="24"/>
          <w:szCs w:val="24"/>
        </w:rPr>
      </w:pPr>
    </w:p>
    <w:p w:rsidR="00424D9B" w:rsidRPr="00F943BF" w:rsidRDefault="00424D9B" w:rsidP="004A7D9F">
      <w:pPr>
        <w:spacing w:after="0" w:line="276" w:lineRule="auto"/>
        <w:contextualSpacing/>
        <w:jc w:val="both"/>
        <w:rPr>
          <w:rFonts w:ascii="Times New Roman" w:hAnsi="Times New Roman" w:cs="Times New Roman"/>
          <w:color w:val="FF0000"/>
          <w:sz w:val="24"/>
          <w:szCs w:val="24"/>
        </w:rPr>
      </w:pPr>
    </w:p>
    <w:p w:rsidR="00721ED0" w:rsidRDefault="00F649EA" w:rsidP="00424D9B">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XXIV</w:t>
      </w:r>
      <w:r w:rsidR="00125B22" w:rsidRPr="00F943BF">
        <w:rPr>
          <w:rFonts w:ascii="Times New Roman" w:hAnsi="Times New Roman" w:cs="Times New Roman"/>
          <w:b/>
          <w:sz w:val="24"/>
          <w:szCs w:val="24"/>
        </w:rPr>
        <w:t>. Załączniki do SWZ</w:t>
      </w:r>
    </w:p>
    <w:p w:rsidR="00721ED0" w:rsidRDefault="00721ED0" w:rsidP="004A7D9F">
      <w:pPr>
        <w:pStyle w:val="Default"/>
        <w:spacing w:line="276" w:lineRule="auto"/>
        <w:jc w:val="both"/>
      </w:pPr>
      <w:r>
        <w:t>1.</w:t>
      </w:r>
      <w:r w:rsidRPr="00B50F7C">
        <w:t xml:space="preserve">Formularz oferty – załącznik nr 1 do SWZ. </w:t>
      </w:r>
    </w:p>
    <w:p w:rsidR="00721ED0" w:rsidRPr="00B50F7C" w:rsidRDefault="00721ED0" w:rsidP="004A7D9F">
      <w:pPr>
        <w:pStyle w:val="Default"/>
        <w:spacing w:line="276" w:lineRule="auto"/>
      </w:pPr>
      <w:r>
        <w:t>2</w:t>
      </w:r>
      <w:r w:rsidRPr="00B50F7C">
        <w:t xml:space="preserve">. Oświadczenie dotyczące spełniania warunków udziału w postępowaniu – składane na podstawie art. 125 ust. 1 ustawy </w:t>
      </w:r>
      <w:proofErr w:type="spellStart"/>
      <w:r w:rsidRPr="00B50F7C">
        <w:t>Pzp</w:t>
      </w:r>
      <w:proofErr w:type="spellEnd"/>
      <w:r w:rsidRPr="00B50F7C">
        <w:t xml:space="preserve"> – załącznik nr 2</w:t>
      </w:r>
      <w:r>
        <w:t xml:space="preserve"> </w:t>
      </w:r>
      <w:r w:rsidRPr="00B50F7C">
        <w:t xml:space="preserve">do SWZ. </w:t>
      </w:r>
    </w:p>
    <w:p w:rsidR="00721ED0" w:rsidRDefault="00721ED0" w:rsidP="004A7D9F">
      <w:pPr>
        <w:pStyle w:val="Default"/>
        <w:spacing w:line="276" w:lineRule="auto"/>
      </w:pPr>
      <w:r>
        <w:t>3</w:t>
      </w:r>
      <w:r w:rsidRPr="00B50F7C">
        <w:t xml:space="preserve">. Oświadczenie o niepodleganiu wykluczeniu z postępowania – składane na podstawie art. 125 ust. 1 ustawy </w:t>
      </w:r>
      <w:proofErr w:type="spellStart"/>
      <w:r w:rsidRPr="00B50F7C">
        <w:t>Pzp</w:t>
      </w:r>
      <w:proofErr w:type="spellEnd"/>
      <w:r w:rsidRPr="00B50F7C">
        <w:t xml:space="preserve"> – załącznik nr 3</w:t>
      </w:r>
      <w:r>
        <w:t xml:space="preserve"> </w:t>
      </w:r>
      <w:r w:rsidRPr="00B50F7C">
        <w:t xml:space="preserve">SWZ. </w:t>
      </w:r>
    </w:p>
    <w:p w:rsidR="00721ED0" w:rsidRDefault="00721ED0" w:rsidP="004A7D9F">
      <w:pPr>
        <w:pStyle w:val="Default"/>
        <w:spacing w:line="276" w:lineRule="auto"/>
      </w:pPr>
      <w:r>
        <w:t xml:space="preserve">4. </w:t>
      </w:r>
      <w:r w:rsidRPr="00B50F7C">
        <w:t xml:space="preserve">Wykaz </w:t>
      </w:r>
      <w:r>
        <w:t xml:space="preserve">dostaw – załącznik nr 4 </w:t>
      </w:r>
      <w:r w:rsidRPr="00B50F7C">
        <w:t xml:space="preserve">do SWZ. </w:t>
      </w:r>
    </w:p>
    <w:p w:rsidR="00721ED0" w:rsidRPr="00B50F7C" w:rsidRDefault="00721ED0" w:rsidP="004A7D9F">
      <w:pPr>
        <w:pStyle w:val="Default"/>
        <w:spacing w:line="276" w:lineRule="auto"/>
      </w:pPr>
      <w:r>
        <w:t>5. Projektowe postanowienia</w:t>
      </w:r>
      <w:r w:rsidRPr="00B50F7C">
        <w:t xml:space="preserve"> umowy – załącznik nr 5 do SWZ. </w:t>
      </w:r>
    </w:p>
    <w:p w:rsidR="00721ED0" w:rsidRPr="00B50F7C" w:rsidRDefault="00721ED0" w:rsidP="004A7D9F">
      <w:pPr>
        <w:pStyle w:val="Default"/>
        <w:spacing w:line="276" w:lineRule="auto"/>
      </w:pPr>
      <w:r>
        <w:t>6</w:t>
      </w:r>
      <w:r w:rsidRPr="00B50F7C">
        <w:t xml:space="preserve">. Oświadczenie wykonawcy dot. przynależności do grupy kapitałowej – załącznik nr 6 do SWZ. </w:t>
      </w:r>
    </w:p>
    <w:p w:rsidR="00721ED0" w:rsidRPr="00B50F7C" w:rsidRDefault="00721ED0" w:rsidP="004A7D9F">
      <w:pPr>
        <w:pStyle w:val="Default"/>
        <w:spacing w:line="276" w:lineRule="auto"/>
      </w:pPr>
      <w:r>
        <w:t>7</w:t>
      </w:r>
      <w:r w:rsidRPr="00B50F7C">
        <w:t xml:space="preserve">. </w:t>
      </w:r>
      <w:r>
        <w:t xml:space="preserve">Informacja dotycząca podwykonawców </w:t>
      </w:r>
      <w:r w:rsidRPr="00B50F7C">
        <w:t xml:space="preserve">– załącznik nr 7 do SWZ. </w:t>
      </w:r>
    </w:p>
    <w:p w:rsidR="00721ED0" w:rsidRDefault="00721ED0" w:rsidP="004A7D9F">
      <w:pPr>
        <w:pStyle w:val="Default"/>
        <w:spacing w:line="276" w:lineRule="auto"/>
      </w:pPr>
      <w:r>
        <w:t>8</w:t>
      </w:r>
      <w:r w:rsidRPr="00B50F7C">
        <w:t>.</w:t>
      </w:r>
      <w:r w:rsidRPr="0051005C">
        <w:t xml:space="preserve"> </w:t>
      </w:r>
      <w:r>
        <w:t>Zobowiązanie do oddania do dyspozycji wykonawcy niezbędnych zasobów</w:t>
      </w:r>
    </w:p>
    <w:p w:rsidR="00721ED0" w:rsidRDefault="00721ED0" w:rsidP="004A7D9F">
      <w:pPr>
        <w:pStyle w:val="Default"/>
        <w:spacing w:line="276" w:lineRule="auto"/>
      </w:pPr>
      <w:r>
        <w:t>na potrzeby realizacji zamówienia</w:t>
      </w:r>
      <w:r w:rsidRPr="00B50F7C">
        <w:t xml:space="preserve"> – załącznik nr 8 do SWZ. </w:t>
      </w:r>
    </w:p>
    <w:p w:rsidR="00721ED0" w:rsidRDefault="00721ED0" w:rsidP="004A7D9F">
      <w:pPr>
        <w:pStyle w:val="Default"/>
        <w:spacing w:line="276" w:lineRule="auto"/>
      </w:pPr>
      <w:r>
        <w:t>9. Opis przedmiotu zamówienia – załącznik nr 9 do SWZ</w:t>
      </w:r>
    </w:p>
    <w:p w:rsidR="007450CA" w:rsidRDefault="007450CA" w:rsidP="004A7D9F">
      <w:pPr>
        <w:pStyle w:val="Default"/>
        <w:spacing w:line="276" w:lineRule="auto"/>
      </w:pPr>
      <w:r>
        <w:t>9</w:t>
      </w:r>
      <w:r w:rsidRPr="007450CA">
        <w:t>a</w:t>
      </w:r>
      <w:r>
        <w:t xml:space="preserve"> .Tabela zgodności </w:t>
      </w:r>
      <w:r w:rsidR="00E31B24">
        <w:t>komputery, laptop</w:t>
      </w:r>
      <w:r>
        <w:t>– załącznik 9</w:t>
      </w:r>
      <w:r w:rsidRPr="007450CA">
        <w:t>a</w:t>
      </w:r>
    </w:p>
    <w:p w:rsidR="00E31B24" w:rsidRPr="00B50F7C" w:rsidRDefault="00E31B24" w:rsidP="004A7D9F">
      <w:pPr>
        <w:pStyle w:val="Default"/>
        <w:spacing w:line="276" w:lineRule="auto"/>
      </w:pPr>
      <w:r>
        <w:t>9b.tabela zgodności oprogramowania – załącznik 9b</w:t>
      </w:r>
    </w:p>
    <w:p w:rsidR="00015AC4" w:rsidRDefault="00015AC4" w:rsidP="004A7D9F">
      <w:pPr>
        <w:spacing w:after="0" w:line="276" w:lineRule="auto"/>
        <w:contextualSpacing/>
        <w:jc w:val="both"/>
        <w:rPr>
          <w:rFonts w:ascii="Times New Roman" w:hAnsi="Times New Roman" w:cs="Times New Roman"/>
          <w:sz w:val="24"/>
          <w:szCs w:val="24"/>
        </w:rPr>
      </w:pPr>
    </w:p>
    <w:p w:rsidR="002C0ABA" w:rsidRPr="002C0ABA" w:rsidRDefault="009E777F"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Kierownik</w:t>
      </w:r>
      <w:r w:rsidR="002C0ABA" w:rsidRPr="002C0ABA">
        <w:rPr>
          <w:rFonts w:ascii="Times New Roman" w:hAnsi="Times New Roman" w:cs="Times New Roman"/>
          <w:sz w:val="24"/>
          <w:szCs w:val="24"/>
        </w:rPr>
        <w:t xml:space="preserve"> Zamawiającego</w:t>
      </w:r>
    </w:p>
    <w:p w:rsidR="002C0ABA" w:rsidRPr="002C0ABA" w:rsidRDefault="009E777F" w:rsidP="002C0ABA">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Pr>
          <w:rFonts w:ascii="Times New Roman" w:hAnsi="Times New Roman" w:cs="Times New Roman"/>
          <w:sz w:val="24"/>
          <w:szCs w:val="24"/>
        </w:rPr>
        <w:t>Rektor</w:t>
      </w:r>
      <w:r w:rsidR="002C0ABA" w:rsidRPr="002C0ABA">
        <w:t xml:space="preserve"> </w:t>
      </w:r>
      <w:r w:rsidR="002C0ABA" w:rsidRPr="002C0ABA">
        <w:rPr>
          <w:rFonts w:ascii="Times New Roman" w:hAnsi="Times New Roman"/>
          <w:sz w:val="24"/>
          <w:szCs w:val="24"/>
        </w:rPr>
        <w:t>PUZ im. Ignacego Mościckiego</w:t>
      </w:r>
    </w:p>
    <w:p w:rsidR="002C0ABA" w:rsidRP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sidRPr="002C0ABA">
        <w:rPr>
          <w:rFonts w:ascii="Times New Roman" w:hAnsi="Times New Roman"/>
          <w:sz w:val="24"/>
          <w:szCs w:val="24"/>
        </w:rPr>
        <w:t xml:space="preserve">                               </w:t>
      </w:r>
      <w:r w:rsidR="009E777F">
        <w:rPr>
          <w:rFonts w:ascii="Times New Roman" w:hAnsi="Times New Roman"/>
          <w:sz w:val="24"/>
          <w:szCs w:val="24"/>
        </w:rPr>
        <w:t xml:space="preserve">                         /-/ dr</w:t>
      </w:r>
      <w:r w:rsidRPr="002C0ABA">
        <w:rPr>
          <w:rFonts w:ascii="Times New Roman" w:hAnsi="Times New Roman"/>
          <w:sz w:val="24"/>
          <w:szCs w:val="24"/>
        </w:rPr>
        <w:t xml:space="preserve"> inż. </w:t>
      </w:r>
      <w:r w:rsidR="009E777F">
        <w:rPr>
          <w:rFonts w:ascii="Times New Roman" w:hAnsi="Times New Roman"/>
          <w:sz w:val="24"/>
          <w:szCs w:val="24"/>
        </w:rPr>
        <w:t>Grzegorz koc</w:t>
      </w:r>
    </w:p>
    <w:p w:rsidR="002C0ABA" w:rsidRP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2C0ABA">
        <w:rPr>
          <w:rFonts w:ascii="Times New Roman" w:hAnsi="Times New Roman" w:cs="Times New Roman"/>
          <w:sz w:val="24"/>
          <w:szCs w:val="24"/>
        </w:rPr>
        <w:t xml:space="preserve">                  </w:t>
      </w:r>
      <w:r w:rsidRPr="002C0ABA">
        <w:rPr>
          <w:rFonts w:ascii="Times New Roman" w:hAnsi="Times New Roman" w:cs="Times New Roman"/>
          <w:sz w:val="24"/>
          <w:szCs w:val="24"/>
        </w:rPr>
        <w:tab/>
      </w:r>
      <w:r w:rsidRPr="002C0ABA">
        <w:rPr>
          <w:rFonts w:ascii="Times New Roman" w:hAnsi="Times New Roman" w:cs="Times New Roman"/>
          <w:sz w:val="24"/>
          <w:szCs w:val="24"/>
        </w:rPr>
        <w:tab/>
      </w:r>
      <w:r w:rsidRPr="002C0ABA">
        <w:rPr>
          <w:rFonts w:ascii="Times New Roman" w:hAnsi="Times New Roman" w:cs="Times New Roman"/>
          <w:sz w:val="24"/>
          <w:szCs w:val="24"/>
        </w:rPr>
        <w:tab/>
        <w:t xml:space="preserve"> </w:t>
      </w:r>
    </w:p>
    <w:p w:rsidR="00015AC4" w:rsidRPr="00F943BF" w:rsidRDefault="00015AC4" w:rsidP="004A7D9F">
      <w:pPr>
        <w:spacing w:after="0" w:line="276" w:lineRule="auto"/>
        <w:contextualSpacing/>
        <w:jc w:val="both"/>
        <w:rPr>
          <w:rFonts w:ascii="Times New Roman" w:hAnsi="Times New Roman" w:cs="Times New Roman"/>
          <w:color w:val="FF0000"/>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Pr="009155B1" w:rsidRDefault="00A81527" w:rsidP="004A7D9F">
      <w:pPr>
        <w:spacing w:after="0" w:line="276" w:lineRule="auto"/>
        <w:contextualSpacing/>
        <w:jc w:val="both"/>
        <w:rPr>
          <w:rFonts w:ascii="Times New Roman" w:hAnsi="Times New Roman" w:cs="Times New Roman"/>
        </w:rPr>
      </w:pPr>
    </w:p>
    <w:p w:rsidR="00271102" w:rsidRDefault="00271102" w:rsidP="004A7D9F">
      <w:pPr>
        <w:spacing w:line="276" w:lineRule="auto"/>
        <w:jc w:val="both"/>
        <w:rPr>
          <w:rFonts w:ascii="Times New Roman" w:hAnsi="Times New Roman" w:cs="Times New Roman"/>
          <w:sz w:val="24"/>
          <w:szCs w:val="24"/>
        </w:rPr>
      </w:pPr>
    </w:p>
    <w:p w:rsidR="00F56345" w:rsidRPr="00F56345" w:rsidRDefault="00F56345" w:rsidP="004A7D9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p>
    <w:p w:rsidR="00B86E6B" w:rsidRPr="00303741" w:rsidRDefault="00F56345" w:rsidP="004A7D9F">
      <w:pPr>
        <w:spacing w:line="276" w:lineRule="auto"/>
        <w:rPr>
          <w:rFonts w:ascii="Times New Roman" w:hAnsi="Times New Roman" w:cs="Times New Roman"/>
          <w:sz w:val="24"/>
          <w:szCs w:val="24"/>
        </w:rPr>
      </w:pPr>
      <w:r w:rsidRPr="00F56345">
        <w:rPr>
          <w:rFonts w:ascii="Times New Roman" w:hAnsi="Times New Roman" w:cs="Times New Roman"/>
          <w:sz w:val="24"/>
          <w:szCs w:val="24"/>
        </w:rPr>
        <w:t xml:space="preserve">                  </w:t>
      </w:r>
      <w:r w:rsidRPr="00F56345">
        <w:rPr>
          <w:rFonts w:ascii="Times New Roman" w:hAnsi="Times New Roman" w:cs="Times New Roman"/>
          <w:sz w:val="24"/>
          <w:szCs w:val="24"/>
        </w:rPr>
        <w:tab/>
      </w:r>
      <w:r w:rsidRPr="00F56345">
        <w:rPr>
          <w:rFonts w:ascii="Times New Roman" w:hAnsi="Times New Roman" w:cs="Times New Roman"/>
          <w:sz w:val="24"/>
          <w:szCs w:val="24"/>
        </w:rPr>
        <w:tab/>
      </w:r>
      <w:r w:rsidRPr="00F56345">
        <w:rPr>
          <w:rFonts w:ascii="Times New Roman" w:hAnsi="Times New Roman" w:cs="Times New Roman"/>
          <w:sz w:val="24"/>
          <w:szCs w:val="24"/>
        </w:rPr>
        <w:tab/>
      </w:r>
    </w:p>
    <w:p w:rsidR="00D51F55" w:rsidRDefault="00D51F55" w:rsidP="004A7D9F">
      <w:pPr>
        <w:pStyle w:val="Default"/>
        <w:spacing w:after="63" w:line="276" w:lineRule="auto"/>
        <w:rPr>
          <w:b/>
          <w:bCs/>
        </w:rPr>
      </w:pPr>
    </w:p>
    <w:p w:rsidR="00D51F55" w:rsidRDefault="00D51F55" w:rsidP="004A7D9F">
      <w:pPr>
        <w:pStyle w:val="Default"/>
        <w:spacing w:after="63" w:line="276" w:lineRule="auto"/>
      </w:pPr>
    </w:p>
    <w:p w:rsidR="00D51F55" w:rsidRDefault="00D51F55" w:rsidP="004A7D9F">
      <w:pPr>
        <w:pStyle w:val="Default"/>
        <w:spacing w:after="63" w:line="276" w:lineRule="auto"/>
      </w:pPr>
    </w:p>
    <w:p w:rsidR="00D51F55" w:rsidRPr="00B50F7C" w:rsidRDefault="00D51F55" w:rsidP="004A7D9F">
      <w:pPr>
        <w:pStyle w:val="Default"/>
        <w:spacing w:after="63" w:line="276" w:lineRule="auto"/>
      </w:pPr>
    </w:p>
    <w:p w:rsidR="00944B8C" w:rsidRPr="003953C8" w:rsidRDefault="00944B8C" w:rsidP="004A7D9F">
      <w:pPr>
        <w:shd w:val="clear" w:color="auto" w:fill="FFFFFF"/>
        <w:tabs>
          <w:tab w:val="left" w:pos="360"/>
        </w:tabs>
        <w:autoSpaceDE w:val="0"/>
        <w:autoSpaceDN w:val="0"/>
        <w:adjustRightInd w:val="0"/>
        <w:spacing w:after="0" w:line="276"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p>
    <w:p w:rsidR="00084FA7" w:rsidRDefault="00084FA7" w:rsidP="004A7D9F">
      <w:pPr>
        <w:spacing w:line="276" w:lineRule="auto"/>
        <w:rPr>
          <w:rFonts w:ascii="Times New Roman" w:hAnsi="Times New Roman" w:cs="Times New Roman"/>
          <w:sz w:val="24"/>
          <w:szCs w:val="24"/>
        </w:rPr>
      </w:pPr>
    </w:p>
    <w:p w:rsidR="00084FA7" w:rsidRPr="00B50F7C" w:rsidRDefault="00084FA7" w:rsidP="004A7D9F">
      <w:pPr>
        <w:spacing w:line="276" w:lineRule="auto"/>
        <w:rPr>
          <w:rFonts w:ascii="Times New Roman" w:hAnsi="Times New Roman" w:cs="Times New Roman"/>
          <w:sz w:val="24"/>
          <w:szCs w:val="24"/>
        </w:rPr>
      </w:pPr>
    </w:p>
    <w:p w:rsidR="00B956F8" w:rsidRDefault="00B956F8" w:rsidP="004A7D9F">
      <w:pPr>
        <w:spacing w:after="0" w:line="276" w:lineRule="auto"/>
        <w:rPr>
          <w:rFonts w:ascii="Times New Roman" w:hAnsi="Times New Roman" w:cs="Times New Roman"/>
          <w:sz w:val="24"/>
          <w:szCs w:val="24"/>
        </w:rPr>
      </w:pPr>
    </w:p>
    <w:p w:rsidR="00007C08" w:rsidRDefault="00007C08" w:rsidP="004A7D9F">
      <w:pPr>
        <w:spacing w:after="0" w:line="276" w:lineRule="auto"/>
        <w:rPr>
          <w:rFonts w:ascii="Times New Roman" w:hAnsi="Times New Roman" w:cs="Times New Roman"/>
          <w:sz w:val="24"/>
          <w:szCs w:val="24"/>
        </w:rPr>
      </w:pPr>
    </w:p>
    <w:p w:rsidR="00B956F8" w:rsidRPr="00B956F8" w:rsidRDefault="00B956F8" w:rsidP="004A7D9F">
      <w:pPr>
        <w:spacing w:line="276" w:lineRule="auto"/>
        <w:rPr>
          <w:rFonts w:ascii="Times New Roman" w:hAnsi="Times New Roman" w:cs="Times New Roman"/>
          <w:sz w:val="24"/>
          <w:szCs w:val="24"/>
        </w:rPr>
      </w:pPr>
    </w:p>
    <w:p w:rsidR="00B956F8" w:rsidRPr="00B956F8" w:rsidRDefault="00B956F8" w:rsidP="004A7D9F">
      <w:pPr>
        <w:spacing w:line="276" w:lineRule="auto"/>
        <w:rPr>
          <w:rFonts w:ascii="Times New Roman" w:hAnsi="Times New Roman" w:cs="Times New Roman"/>
          <w:sz w:val="24"/>
          <w:szCs w:val="24"/>
        </w:rPr>
      </w:pPr>
    </w:p>
    <w:p w:rsidR="00B956F8" w:rsidRDefault="00B956F8" w:rsidP="004A7D9F">
      <w:pPr>
        <w:spacing w:line="276" w:lineRule="auto"/>
        <w:rPr>
          <w:rFonts w:ascii="Times New Roman" w:hAnsi="Times New Roman" w:cs="Times New Roman"/>
          <w:sz w:val="24"/>
          <w:szCs w:val="24"/>
        </w:rPr>
      </w:pPr>
    </w:p>
    <w:p w:rsidR="0051005C" w:rsidRPr="00B956F8" w:rsidRDefault="00B956F8" w:rsidP="004A7D9F">
      <w:pPr>
        <w:tabs>
          <w:tab w:val="left" w:pos="3982"/>
        </w:tabs>
        <w:spacing w:line="276" w:lineRule="auto"/>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EFB" w:rsidRDefault="00681EFB" w:rsidP="005C49E2">
      <w:pPr>
        <w:spacing w:after="0" w:line="240" w:lineRule="auto"/>
      </w:pPr>
      <w:r>
        <w:separator/>
      </w:r>
    </w:p>
  </w:endnote>
  <w:endnote w:type="continuationSeparator" w:id="0">
    <w:p w:rsidR="00681EFB" w:rsidRDefault="00681EFB"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E56338" w:rsidRDefault="00E56338">
        <w:pPr>
          <w:pStyle w:val="Stopka"/>
          <w:jc w:val="right"/>
        </w:pPr>
        <w:r>
          <w:fldChar w:fldCharType="begin"/>
        </w:r>
        <w:r>
          <w:instrText>PAGE   \* MERGEFORMAT</w:instrText>
        </w:r>
        <w:r>
          <w:fldChar w:fldCharType="separate"/>
        </w:r>
        <w:r w:rsidR="00C93EAA">
          <w:rPr>
            <w:noProof/>
          </w:rPr>
          <w:t>16</w:t>
        </w:r>
        <w:r>
          <w:fldChar w:fldCharType="end"/>
        </w:r>
      </w:p>
    </w:sdtContent>
  </w:sdt>
  <w:p w:rsidR="00E56338" w:rsidRDefault="00E563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EFB" w:rsidRDefault="00681EFB" w:rsidP="005C49E2">
      <w:pPr>
        <w:spacing w:after="0" w:line="240" w:lineRule="auto"/>
      </w:pPr>
      <w:r>
        <w:separator/>
      </w:r>
    </w:p>
  </w:footnote>
  <w:footnote w:type="continuationSeparator" w:id="0">
    <w:p w:rsidR="00681EFB" w:rsidRDefault="00681EFB"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5"/>
  </w:num>
  <w:num w:numId="3">
    <w:abstractNumId w:val="19"/>
  </w:num>
  <w:num w:numId="4">
    <w:abstractNumId w:val="3"/>
  </w:num>
  <w:num w:numId="5">
    <w:abstractNumId w:val="12"/>
  </w:num>
  <w:num w:numId="6">
    <w:abstractNumId w:val="23"/>
  </w:num>
  <w:num w:numId="7">
    <w:abstractNumId w:val="8"/>
  </w:num>
  <w:num w:numId="8">
    <w:abstractNumId w:val="20"/>
  </w:num>
  <w:num w:numId="9">
    <w:abstractNumId w:val="25"/>
  </w:num>
  <w:num w:numId="10">
    <w:abstractNumId w:val="0"/>
  </w:num>
  <w:num w:numId="11">
    <w:abstractNumId w:val="2"/>
  </w:num>
  <w:num w:numId="12">
    <w:abstractNumId w:val="1"/>
  </w:num>
  <w:num w:numId="13">
    <w:abstractNumId w:val="22"/>
  </w:num>
  <w:num w:numId="14">
    <w:abstractNumId w:val="18"/>
  </w:num>
  <w:num w:numId="15">
    <w:abstractNumId w:val="27"/>
  </w:num>
  <w:num w:numId="16">
    <w:abstractNumId w:val="7"/>
  </w:num>
  <w:num w:numId="17">
    <w:abstractNumId w:val="11"/>
  </w:num>
  <w:num w:numId="18">
    <w:abstractNumId w:val="26"/>
  </w:num>
  <w:num w:numId="19">
    <w:abstractNumId w:val="15"/>
  </w:num>
  <w:num w:numId="20">
    <w:abstractNumId w:val="16"/>
  </w:num>
  <w:num w:numId="21">
    <w:abstractNumId w:val="17"/>
  </w:num>
  <w:num w:numId="22">
    <w:abstractNumId w:val="21"/>
  </w:num>
  <w:num w:numId="23">
    <w:abstractNumId w:val="13"/>
  </w:num>
  <w:num w:numId="24">
    <w:abstractNumId w:val="14"/>
  </w:num>
  <w:num w:numId="25">
    <w:abstractNumId w:val="9"/>
  </w:num>
  <w:num w:numId="26">
    <w:abstractNumId w:val="10"/>
  </w:num>
  <w:num w:numId="27">
    <w:abstractNumId w:val="24"/>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15AC4"/>
    <w:rsid w:val="00020F27"/>
    <w:rsid w:val="000334DF"/>
    <w:rsid w:val="000352CF"/>
    <w:rsid w:val="00040352"/>
    <w:rsid w:val="00043680"/>
    <w:rsid w:val="00062ED6"/>
    <w:rsid w:val="00075612"/>
    <w:rsid w:val="0008193C"/>
    <w:rsid w:val="00084FA7"/>
    <w:rsid w:val="00085F22"/>
    <w:rsid w:val="00091C68"/>
    <w:rsid w:val="000A5DA3"/>
    <w:rsid w:val="000B09F0"/>
    <w:rsid w:val="000B7C34"/>
    <w:rsid w:val="000C11A0"/>
    <w:rsid w:val="000E0B40"/>
    <w:rsid w:val="000E2104"/>
    <w:rsid w:val="000F2F9F"/>
    <w:rsid w:val="0010049F"/>
    <w:rsid w:val="001038FF"/>
    <w:rsid w:val="0011490C"/>
    <w:rsid w:val="00116376"/>
    <w:rsid w:val="00125B22"/>
    <w:rsid w:val="00127403"/>
    <w:rsid w:val="001338B5"/>
    <w:rsid w:val="00153AFE"/>
    <w:rsid w:val="001560BF"/>
    <w:rsid w:val="00160470"/>
    <w:rsid w:val="001639B1"/>
    <w:rsid w:val="00165C78"/>
    <w:rsid w:val="00171961"/>
    <w:rsid w:val="001847CB"/>
    <w:rsid w:val="00190396"/>
    <w:rsid w:val="001A100B"/>
    <w:rsid w:val="001A4256"/>
    <w:rsid w:val="001A5F34"/>
    <w:rsid w:val="001C0F88"/>
    <w:rsid w:val="001D604E"/>
    <w:rsid w:val="001D75A6"/>
    <w:rsid w:val="001E555E"/>
    <w:rsid w:val="001F2A97"/>
    <w:rsid w:val="00207533"/>
    <w:rsid w:val="0021547D"/>
    <w:rsid w:val="002258A8"/>
    <w:rsid w:val="00230DEA"/>
    <w:rsid w:val="00240527"/>
    <w:rsid w:val="002452AD"/>
    <w:rsid w:val="00245FB5"/>
    <w:rsid w:val="00250198"/>
    <w:rsid w:val="00252B46"/>
    <w:rsid w:val="00271102"/>
    <w:rsid w:val="00273E67"/>
    <w:rsid w:val="002823CC"/>
    <w:rsid w:val="002852EE"/>
    <w:rsid w:val="002867E5"/>
    <w:rsid w:val="00287850"/>
    <w:rsid w:val="00294F00"/>
    <w:rsid w:val="002975E0"/>
    <w:rsid w:val="002A4747"/>
    <w:rsid w:val="002A6CCD"/>
    <w:rsid w:val="002B0174"/>
    <w:rsid w:val="002B035B"/>
    <w:rsid w:val="002B2A0F"/>
    <w:rsid w:val="002C0ABA"/>
    <w:rsid w:val="002C43E6"/>
    <w:rsid w:val="002C44EE"/>
    <w:rsid w:val="002D4638"/>
    <w:rsid w:val="002D558D"/>
    <w:rsid w:val="002D5A8B"/>
    <w:rsid w:val="002D79B9"/>
    <w:rsid w:val="003063E4"/>
    <w:rsid w:val="00320E1C"/>
    <w:rsid w:val="00330FEA"/>
    <w:rsid w:val="00335B53"/>
    <w:rsid w:val="00341ABE"/>
    <w:rsid w:val="00342EC2"/>
    <w:rsid w:val="0034798A"/>
    <w:rsid w:val="00350C20"/>
    <w:rsid w:val="00362208"/>
    <w:rsid w:val="003630ED"/>
    <w:rsid w:val="00366DAC"/>
    <w:rsid w:val="00374750"/>
    <w:rsid w:val="003747CA"/>
    <w:rsid w:val="00381C13"/>
    <w:rsid w:val="003A6391"/>
    <w:rsid w:val="003A65CD"/>
    <w:rsid w:val="003A6A2B"/>
    <w:rsid w:val="003B10D0"/>
    <w:rsid w:val="003B6990"/>
    <w:rsid w:val="003C5D29"/>
    <w:rsid w:val="003D27DA"/>
    <w:rsid w:val="003D34E5"/>
    <w:rsid w:val="003E4D24"/>
    <w:rsid w:val="003E6E22"/>
    <w:rsid w:val="003E6F23"/>
    <w:rsid w:val="003F4CCD"/>
    <w:rsid w:val="003F68F5"/>
    <w:rsid w:val="003F76BD"/>
    <w:rsid w:val="004033A7"/>
    <w:rsid w:val="0040355A"/>
    <w:rsid w:val="00404C9D"/>
    <w:rsid w:val="00411017"/>
    <w:rsid w:val="00416C9F"/>
    <w:rsid w:val="00423580"/>
    <w:rsid w:val="00424D9B"/>
    <w:rsid w:val="00430D23"/>
    <w:rsid w:val="00433DE1"/>
    <w:rsid w:val="00435882"/>
    <w:rsid w:val="00451839"/>
    <w:rsid w:val="004534C5"/>
    <w:rsid w:val="004577D8"/>
    <w:rsid w:val="004611C8"/>
    <w:rsid w:val="00461AF5"/>
    <w:rsid w:val="00463394"/>
    <w:rsid w:val="00466983"/>
    <w:rsid w:val="00467F33"/>
    <w:rsid w:val="00473C8E"/>
    <w:rsid w:val="00486E6C"/>
    <w:rsid w:val="004A6AF6"/>
    <w:rsid w:val="004A6DA3"/>
    <w:rsid w:val="004A7D9F"/>
    <w:rsid w:val="004B39FD"/>
    <w:rsid w:val="004C5DCD"/>
    <w:rsid w:val="004D01B8"/>
    <w:rsid w:val="004D0846"/>
    <w:rsid w:val="004D268C"/>
    <w:rsid w:val="004E0888"/>
    <w:rsid w:val="004E2109"/>
    <w:rsid w:val="004E2356"/>
    <w:rsid w:val="004E2AA4"/>
    <w:rsid w:val="004E66C1"/>
    <w:rsid w:val="004F7294"/>
    <w:rsid w:val="0051005C"/>
    <w:rsid w:val="00511661"/>
    <w:rsid w:val="00520808"/>
    <w:rsid w:val="00530967"/>
    <w:rsid w:val="00543984"/>
    <w:rsid w:val="00545F9D"/>
    <w:rsid w:val="00550949"/>
    <w:rsid w:val="005536C3"/>
    <w:rsid w:val="00565050"/>
    <w:rsid w:val="00582978"/>
    <w:rsid w:val="00584FD9"/>
    <w:rsid w:val="00591303"/>
    <w:rsid w:val="00597C90"/>
    <w:rsid w:val="005A1FDD"/>
    <w:rsid w:val="005A2794"/>
    <w:rsid w:val="005A7A11"/>
    <w:rsid w:val="005A7A8E"/>
    <w:rsid w:val="005B25D2"/>
    <w:rsid w:val="005B2E54"/>
    <w:rsid w:val="005B32C2"/>
    <w:rsid w:val="005C49E2"/>
    <w:rsid w:val="005C4DA7"/>
    <w:rsid w:val="005D280A"/>
    <w:rsid w:val="005D7E2D"/>
    <w:rsid w:val="005F66B9"/>
    <w:rsid w:val="006149BC"/>
    <w:rsid w:val="006170E1"/>
    <w:rsid w:val="00624A41"/>
    <w:rsid w:val="00624E56"/>
    <w:rsid w:val="00625168"/>
    <w:rsid w:val="00630CA2"/>
    <w:rsid w:val="0064628C"/>
    <w:rsid w:val="00646E08"/>
    <w:rsid w:val="00647D34"/>
    <w:rsid w:val="0065511E"/>
    <w:rsid w:val="0066042F"/>
    <w:rsid w:val="00681EFB"/>
    <w:rsid w:val="006902CF"/>
    <w:rsid w:val="00692419"/>
    <w:rsid w:val="00696CF4"/>
    <w:rsid w:val="006A5838"/>
    <w:rsid w:val="006B0DCF"/>
    <w:rsid w:val="006B2123"/>
    <w:rsid w:val="006C23CD"/>
    <w:rsid w:val="006C66A1"/>
    <w:rsid w:val="006C76B1"/>
    <w:rsid w:val="006D08A4"/>
    <w:rsid w:val="006D2352"/>
    <w:rsid w:val="006D63D4"/>
    <w:rsid w:val="006E142A"/>
    <w:rsid w:val="006E58EA"/>
    <w:rsid w:val="006E7DD3"/>
    <w:rsid w:val="006F3F14"/>
    <w:rsid w:val="00700724"/>
    <w:rsid w:val="00700ED7"/>
    <w:rsid w:val="007033EC"/>
    <w:rsid w:val="00705C2E"/>
    <w:rsid w:val="00716C66"/>
    <w:rsid w:val="00717D88"/>
    <w:rsid w:val="00721ED0"/>
    <w:rsid w:val="00722FA9"/>
    <w:rsid w:val="007318CE"/>
    <w:rsid w:val="00731D4C"/>
    <w:rsid w:val="0073415A"/>
    <w:rsid w:val="007446FE"/>
    <w:rsid w:val="007450CA"/>
    <w:rsid w:val="007630B2"/>
    <w:rsid w:val="00767242"/>
    <w:rsid w:val="0077513C"/>
    <w:rsid w:val="007754FF"/>
    <w:rsid w:val="00777CA7"/>
    <w:rsid w:val="00790216"/>
    <w:rsid w:val="0079407C"/>
    <w:rsid w:val="007A246A"/>
    <w:rsid w:val="007A685E"/>
    <w:rsid w:val="007B19FF"/>
    <w:rsid w:val="007D042E"/>
    <w:rsid w:val="007D52BD"/>
    <w:rsid w:val="007D5911"/>
    <w:rsid w:val="007D67DF"/>
    <w:rsid w:val="007D6DD4"/>
    <w:rsid w:val="007E075A"/>
    <w:rsid w:val="007F0E93"/>
    <w:rsid w:val="007F73AB"/>
    <w:rsid w:val="008021F4"/>
    <w:rsid w:val="00805ABD"/>
    <w:rsid w:val="008139C3"/>
    <w:rsid w:val="00864FD5"/>
    <w:rsid w:val="00871302"/>
    <w:rsid w:val="00873B45"/>
    <w:rsid w:val="00892305"/>
    <w:rsid w:val="00895F7A"/>
    <w:rsid w:val="0089762E"/>
    <w:rsid w:val="0089780A"/>
    <w:rsid w:val="008B13D7"/>
    <w:rsid w:val="008B4924"/>
    <w:rsid w:val="008D4480"/>
    <w:rsid w:val="008D4A9C"/>
    <w:rsid w:val="008E4A8D"/>
    <w:rsid w:val="008F72C9"/>
    <w:rsid w:val="009017AA"/>
    <w:rsid w:val="009019F2"/>
    <w:rsid w:val="00903FBA"/>
    <w:rsid w:val="009064C3"/>
    <w:rsid w:val="00910B58"/>
    <w:rsid w:val="009155B1"/>
    <w:rsid w:val="00923A5A"/>
    <w:rsid w:val="00925F6C"/>
    <w:rsid w:val="009268C6"/>
    <w:rsid w:val="00926CD5"/>
    <w:rsid w:val="0093296E"/>
    <w:rsid w:val="00944B8C"/>
    <w:rsid w:val="00951582"/>
    <w:rsid w:val="00955621"/>
    <w:rsid w:val="009561EB"/>
    <w:rsid w:val="009573F8"/>
    <w:rsid w:val="00966A69"/>
    <w:rsid w:val="00972FDB"/>
    <w:rsid w:val="00993CAE"/>
    <w:rsid w:val="00997BF5"/>
    <w:rsid w:val="009A25F0"/>
    <w:rsid w:val="009A5FF3"/>
    <w:rsid w:val="009C23BF"/>
    <w:rsid w:val="009C24F7"/>
    <w:rsid w:val="009D05E3"/>
    <w:rsid w:val="009D143B"/>
    <w:rsid w:val="009D4803"/>
    <w:rsid w:val="009E334C"/>
    <w:rsid w:val="009E7696"/>
    <w:rsid w:val="009E777F"/>
    <w:rsid w:val="00A01606"/>
    <w:rsid w:val="00A02F34"/>
    <w:rsid w:val="00A0747D"/>
    <w:rsid w:val="00A10E86"/>
    <w:rsid w:val="00A132EE"/>
    <w:rsid w:val="00A14491"/>
    <w:rsid w:val="00A14659"/>
    <w:rsid w:val="00A17D39"/>
    <w:rsid w:val="00A2493E"/>
    <w:rsid w:val="00A25649"/>
    <w:rsid w:val="00A26CDC"/>
    <w:rsid w:val="00A31570"/>
    <w:rsid w:val="00A359DF"/>
    <w:rsid w:val="00A423A5"/>
    <w:rsid w:val="00A43224"/>
    <w:rsid w:val="00A43A76"/>
    <w:rsid w:val="00A6317B"/>
    <w:rsid w:val="00A73590"/>
    <w:rsid w:val="00A7412C"/>
    <w:rsid w:val="00A76E3F"/>
    <w:rsid w:val="00A81527"/>
    <w:rsid w:val="00A826FE"/>
    <w:rsid w:val="00A85B91"/>
    <w:rsid w:val="00AA304C"/>
    <w:rsid w:val="00AA3091"/>
    <w:rsid w:val="00AA68E8"/>
    <w:rsid w:val="00AB3067"/>
    <w:rsid w:val="00AB7582"/>
    <w:rsid w:val="00AC0F87"/>
    <w:rsid w:val="00AC1C70"/>
    <w:rsid w:val="00AE0DC4"/>
    <w:rsid w:val="00AE74C8"/>
    <w:rsid w:val="00AE7F6E"/>
    <w:rsid w:val="00B00519"/>
    <w:rsid w:val="00B00680"/>
    <w:rsid w:val="00B07459"/>
    <w:rsid w:val="00B1561F"/>
    <w:rsid w:val="00B208FD"/>
    <w:rsid w:val="00B21347"/>
    <w:rsid w:val="00B25501"/>
    <w:rsid w:val="00B27739"/>
    <w:rsid w:val="00B3407D"/>
    <w:rsid w:val="00B50F7C"/>
    <w:rsid w:val="00B63D34"/>
    <w:rsid w:val="00B6616B"/>
    <w:rsid w:val="00B70490"/>
    <w:rsid w:val="00B77524"/>
    <w:rsid w:val="00B807B8"/>
    <w:rsid w:val="00B80FF5"/>
    <w:rsid w:val="00B831E2"/>
    <w:rsid w:val="00B8438C"/>
    <w:rsid w:val="00B86E6B"/>
    <w:rsid w:val="00B911B1"/>
    <w:rsid w:val="00B956F8"/>
    <w:rsid w:val="00BA1324"/>
    <w:rsid w:val="00BB7B8C"/>
    <w:rsid w:val="00BC147C"/>
    <w:rsid w:val="00BC79C1"/>
    <w:rsid w:val="00BD3107"/>
    <w:rsid w:val="00BE415F"/>
    <w:rsid w:val="00BE4BBB"/>
    <w:rsid w:val="00C0577F"/>
    <w:rsid w:val="00C17675"/>
    <w:rsid w:val="00C26824"/>
    <w:rsid w:val="00C30135"/>
    <w:rsid w:val="00C30C3D"/>
    <w:rsid w:val="00C31014"/>
    <w:rsid w:val="00C3196C"/>
    <w:rsid w:val="00C32299"/>
    <w:rsid w:val="00C34F07"/>
    <w:rsid w:val="00C47EA8"/>
    <w:rsid w:val="00C52FE0"/>
    <w:rsid w:val="00C53E62"/>
    <w:rsid w:val="00C63A8A"/>
    <w:rsid w:val="00C670D6"/>
    <w:rsid w:val="00C67CF6"/>
    <w:rsid w:val="00C77BC3"/>
    <w:rsid w:val="00C80740"/>
    <w:rsid w:val="00C820BC"/>
    <w:rsid w:val="00C83BF9"/>
    <w:rsid w:val="00C83F23"/>
    <w:rsid w:val="00C864D8"/>
    <w:rsid w:val="00C903DA"/>
    <w:rsid w:val="00C93EAA"/>
    <w:rsid w:val="00CA3925"/>
    <w:rsid w:val="00CA678E"/>
    <w:rsid w:val="00CA7F09"/>
    <w:rsid w:val="00CB1690"/>
    <w:rsid w:val="00CB3CD9"/>
    <w:rsid w:val="00CC0CFC"/>
    <w:rsid w:val="00CC25CD"/>
    <w:rsid w:val="00CD21D1"/>
    <w:rsid w:val="00CD7209"/>
    <w:rsid w:val="00CE3115"/>
    <w:rsid w:val="00CE4A4B"/>
    <w:rsid w:val="00CF435B"/>
    <w:rsid w:val="00D06158"/>
    <w:rsid w:val="00D06ABA"/>
    <w:rsid w:val="00D11F93"/>
    <w:rsid w:val="00D139C2"/>
    <w:rsid w:val="00D15EF6"/>
    <w:rsid w:val="00D1777E"/>
    <w:rsid w:val="00D22813"/>
    <w:rsid w:val="00D229FC"/>
    <w:rsid w:val="00D3506E"/>
    <w:rsid w:val="00D51625"/>
    <w:rsid w:val="00D51F55"/>
    <w:rsid w:val="00D5277F"/>
    <w:rsid w:val="00D54511"/>
    <w:rsid w:val="00D62B9A"/>
    <w:rsid w:val="00D71303"/>
    <w:rsid w:val="00D84148"/>
    <w:rsid w:val="00D94C6E"/>
    <w:rsid w:val="00D95EE0"/>
    <w:rsid w:val="00DA4951"/>
    <w:rsid w:val="00DA4CA3"/>
    <w:rsid w:val="00DB055B"/>
    <w:rsid w:val="00DB689D"/>
    <w:rsid w:val="00DD75CA"/>
    <w:rsid w:val="00DE21EE"/>
    <w:rsid w:val="00DE2C12"/>
    <w:rsid w:val="00DF0217"/>
    <w:rsid w:val="00E0044E"/>
    <w:rsid w:val="00E05127"/>
    <w:rsid w:val="00E14E3B"/>
    <w:rsid w:val="00E21494"/>
    <w:rsid w:val="00E21D29"/>
    <w:rsid w:val="00E22B9C"/>
    <w:rsid w:val="00E26020"/>
    <w:rsid w:val="00E31B24"/>
    <w:rsid w:val="00E343E1"/>
    <w:rsid w:val="00E35168"/>
    <w:rsid w:val="00E501B1"/>
    <w:rsid w:val="00E56338"/>
    <w:rsid w:val="00E56F59"/>
    <w:rsid w:val="00E60AF5"/>
    <w:rsid w:val="00E64E78"/>
    <w:rsid w:val="00E65E17"/>
    <w:rsid w:val="00E704C9"/>
    <w:rsid w:val="00E76B69"/>
    <w:rsid w:val="00E77EC8"/>
    <w:rsid w:val="00E83EE5"/>
    <w:rsid w:val="00E84DCB"/>
    <w:rsid w:val="00E960FA"/>
    <w:rsid w:val="00EA554A"/>
    <w:rsid w:val="00EB2141"/>
    <w:rsid w:val="00ED1CC0"/>
    <w:rsid w:val="00ED457D"/>
    <w:rsid w:val="00EF1C63"/>
    <w:rsid w:val="00EF27AF"/>
    <w:rsid w:val="00EF2F07"/>
    <w:rsid w:val="00F04D47"/>
    <w:rsid w:val="00F10CBC"/>
    <w:rsid w:val="00F217EC"/>
    <w:rsid w:val="00F258EC"/>
    <w:rsid w:val="00F30C79"/>
    <w:rsid w:val="00F36A0B"/>
    <w:rsid w:val="00F4166B"/>
    <w:rsid w:val="00F41951"/>
    <w:rsid w:val="00F44638"/>
    <w:rsid w:val="00F51017"/>
    <w:rsid w:val="00F55CE0"/>
    <w:rsid w:val="00F56345"/>
    <w:rsid w:val="00F61BDE"/>
    <w:rsid w:val="00F62B7E"/>
    <w:rsid w:val="00F649EA"/>
    <w:rsid w:val="00F650C2"/>
    <w:rsid w:val="00F664F6"/>
    <w:rsid w:val="00F75AD0"/>
    <w:rsid w:val="00F81EB2"/>
    <w:rsid w:val="00F85888"/>
    <w:rsid w:val="00F943BF"/>
    <w:rsid w:val="00F960E1"/>
    <w:rsid w:val="00FA42E5"/>
    <w:rsid w:val="00FA463D"/>
    <w:rsid w:val="00FB77E1"/>
    <w:rsid w:val="00FC5320"/>
    <w:rsid w:val="00FD3FB7"/>
    <w:rsid w:val="00FD526E"/>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546C5"/>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zej.lasota@puzim.edu.pl" TargetMode="External"/><Relationship Id="rId3" Type="http://schemas.openxmlformats.org/officeDocument/2006/relationships/settings" Target="settings.xml"/><Relationship Id="rId7" Type="http://schemas.openxmlformats.org/officeDocument/2006/relationships/hyperlink" Target="mailto:slawomir.gromadzki@puzim.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523</TotalTime>
  <Pages>27</Pages>
  <Words>9373</Words>
  <Characters>56243</Characters>
  <Application>Microsoft Office Word</Application>
  <DocSecurity>0</DocSecurity>
  <Lines>468</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43</cp:revision>
  <cp:lastPrinted>2023-08-25T06:12:00Z</cp:lastPrinted>
  <dcterms:created xsi:type="dcterms:W3CDTF">2023-08-08T08:16:00Z</dcterms:created>
  <dcterms:modified xsi:type="dcterms:W3CDTF">2023-09-06T08:46:00Z</dcterms:modified>
</cp:coreProperties>
</file>