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6C" w:rsidRDefault="000B606C" w:rsidP="000B606C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5D4F6C" w:rsidRPr="0092603D" w:rsidRDefault="0092603D" w:rsidP="000B606C">
      <w:pPr>
        <w:spacing w:line="240" w:lineRule="auto"/>
        <w:jc w:val="center"/>
        <w:rPr>
          <w:rFonts w:ascii="Times New Roman" w:hAnsi="Times New Roman"/>
          <w:noProof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KAI.262.12.2023</w:t>
      </w:r>
      <w:r w:rsidR="005D4F6C" w:rsidRPr="0092603D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5D4F6C" w:rsidRPr="0092603D">
        <w:rPr>
          <w:rFonts w:ascii="Times New Roman" w:hAnsi="Times New Roman"/>
          <w:sz w:val="24"/>
          <w:szCs w:val="24"/>
        </w:rPr>
        <w:t xml:space="preserve">                                          Załącznik nr 1                                                                                             </w:t>
      </w:r>
    </w:p>
    <w:p w:rsidR="00407FBA" w:rsidRDefault="00407FBA" w:rsidP="005D4F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DA6195" w:rsidRPr="0092603D" w:rsidRDefault="00DA6195" w:rsidP="005D4F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2603D" w:rsidRDefault="00422284" w:rsidP="005D4F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OPIS PRZEDMIOTU ZAMÓWIENIA</w:t>
      </w:r>
    </w:p>
    <w:p w:rsidR="0092603D" w:rsidRPr="0092603D" w:rsidRDefault="0092603D" w:rsidP="005D4F6C">
      <w:pPr>
        <w:jc w:val="center"/>
        <w:rPr>
          <w:rFonts w:ascii="Times New Roman" w:hAnsi="Times New Roman"/>
          <w:b/>
          <w:sz w:val="24"/>
          <w:szCs w:val="24"/>
        </w:rPr>
      </w:pPr>
    </w:p>
    <w:p w:rsidR="00250A9E" w:rsidRPr="0092603D" w:rsidRDefault="00250A9E" w:rsidP="00F76A0B">
      <w:pPr>
        <w:rPr>
          <w:rFonts w:ascii="Times New Roman" w:hAnsi="Times New Roman"/>
          <w:b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 xml:space="preserve">Wymagania </w:t>
      </w:r>
      <w:r w:rsidR="0092603D">
        <w:rPr>
          <w:rFonts w:ascii="Times New Roman" w:hAnsi="Times New Roman"/>
          <w:b/>
          <w:sz w:val="24"/>
          <w:szCs w:val="24"/>
        </w:rPr>
        <w:t xml:space="preserve">catering : </w:t>
      </w:r>
      <w:r w:rsidRPr="0092603D">
        <w:rPr>
          <w:rFonts w:ascii="Times New Roman" w:hAnsi="Times New Roman"/>
          <w:b/>
          <w:sz w:val="24"/>
          <w:szCs w:val="24"/>
        </w:rPr>
        <w:t xml:space="preserve"> </w:t>
      </w:r>
    </w:p>
    <w:p w:rsidR="00250A9E" w:rsidRPr="0092603D" w:rsidRDefault="005D4F6C" w:rsidP="0092603D">
      <w:pPr>
        <w:spacing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1.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sz w:val="24"/>
          <w:szCs w:val="24"/>
        </w:rPr>
        <w:t xml:space="preserve">Zapewnienie usługi cateringowej w czasie trwania szkolenia dla maksymalnie przewidzianych osób biorących udział w szkoleniu danego dnia. </w:t>
      </w:r>
    </w:p>
    <w:p w:rsidR="00250A9E" w:rsidRPr="0092603D" w:rsidRDefault="005D4F6C" w:rsidP="0092603D">
      <w:pPr>
        <w:spacing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2.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sz w:val="24"/>
          <w:szCs w:val="24"/>
        </w:rPr>
        <w:t xml:space="preserve">Catering musi obejmować standardową przerwę kawową pomiędzy zajęciami. Zamawiający przewiduje </w:t>
      </w:r>
      <w:r w:rsidR="006858C9">
        <w:rPr>
          <w:rFonts w:ascii="Times New Roman" w:hAnsi="Times New Roman"/>
          <w:sz w:val="24"/>
          <w:szCs w:val="24"/>
        </w:rPr>
        <w:t>jedną przerwę kawową</w:t>
      </w:r>
      <w:r w:rsidR="00250A9E" w:rsidRPr="0092603D">
        <w:rPr>
          <w:rFonts w:ascii="Times New Roman" w:hAnsi="Times New Roman"/>
          <w:sz w:val="24"/>
          <w:szCs w:val="24"/>
        </w:rPr>
        <w:t xml:space="preserve">  i obiad składający się z dwóch dań i </w:t>
      </w:r>
      <w:r w:rsidR="006858C9">
        <w:rPr>
          <w:rFonts w:ascii="Times New Roman" w:hAnsi="Times New Roman"/>
          <w:sz w:val="24"/>
          <w:szCs w:val="24"/>
        </w:rPr>
        <w:t>wody/</w:t>
      </w:r>
      <w:r w:rsidR="00250A9E" w:rsidRPr="0092603D">
        <w:rPr>
          <w:rFonts w:ascii="Times New Roman" w:hAnsi="Times New Roman"/>
          <w:sz w:val="24"/>
          <w:szCs w:val="24"/>
        </w:rPr>
        <w:t xml:space="preserve">napoju. </w:t>
      </w:r>
    </w:p>
    <w:p w:rsidR="00250A9E" w:rsidRDefault="00250A9E" w:rsidP="00F76A0B">
      <w:pPr>
        <w:rPr>
          <w:rFonts w:ascii="Times New Roman" w:hAnsi="Times New Roman"/>
          <w:b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Specyfikacja dotycząca</w:t>
      </w:r>
      <w:r w:rsidR="00D77E1C">
        <w:rPr>
          <w:rFonts w:ascii="Times New Roman" w:hAnsi="Times New Roman"/>
          <w:b/>
          <w:sz w:val="24"/>
          <w:szCs w:val="24"/>
        </w:rPr>
        <w:t xml:space="preserve"> </w:t>
      </w:r>
      <w:r w:rsidR="00D77E1C" w:rsidRPr="00D77E1C">
        <w:rPr>
          <w:rFonts w:ascii="Times New Roman" w:hAnsi="Times New Roman"/>
          <w:b/>
          <w:sz w:val="24"/>
          <w:szCs w:val="24"/>
          <w:u w:val="single"/>
        </w:rPr>
        <w:t>jednego</w:t>
      </w:r>
      <w:r w:rsidR="0092603D" w:rsidRPr="00D77E1C">
        <w:rPr>
          <w:rFonts w:ascii="Times New Roman" w:hAnsi="Times New Roman"/>
          <w:b/>
          <w:sz w:val="24"/>
          <w:szCs w:val="24"/>
          <w:u w:val="single"/>
        </w:rPr>
        <w:t xml:space="preserve"> zestawu</w:t>
      </w:r>
      <w:r w:rsidR="008B7508">
        <w:rPr>
          <w:rFonts w:ascii="Times New Roman" w:hAnsi="Times New Roman"/>
          <w:b/>
          <w:sz w:val="24"/>
          <w:szCs w:val="24"/>
        </w:rPr>
        <w:t xml:space="preserve"> tj. przerwa kawowa</w:t>
      </w:r>
      <w:r w:rsidR="0092603D">
        <w:rPr>
          <w:rFonts w:ascii="Times New Roman" w:hAnsi="Times New Roman"/>
          <w:b/>
          <w:sz w:val="24"/>
          <w:szCs w:val="24"/>
        </w:rPr>
        <w:t xml:space="preserve"> i </w:t>
      </w:r>
      <w:r w:rsidR="005B1835">
        <w:rPr>
          <w:rFonts w:ascii="Times New Roman" w:hAnsi="Times New Roman"/>
          <w:b/>
          <w:sz w:val="24"/>
          <w:szCs w:val="24"/>
        </w:rPr>
        <w:t>obiad</w:t>
      </w:r>
      <w:r w:rsidRPr="0092603D">
        <w:rPr>
          <w:rFonts w:ascii="Times New Roman" w:hAnsi="Times New Roman"/>
          <w:b/>
          <w:sz w:val="24"/>
          <w:szCs w:val="24"/>
        </w:rPr>
        <w:t xml:space="preserve">: </w:t>
      </w:r>
    </w:p>
    <w:p w:rsidR="00B616A0" w:rsidRPr="0092603D" w:rsidRDefault="00B616A0" w:rsidP="00F76A0B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Dzień szkoleniowy:</w:t>
      </w:r>
    </w:p>
    <w:p w:rsidR="00250A9E" w:rsidRPr="0092603D" w:rsidRDefault="00250A9E" w:rsidP="00B942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a)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Pr="00DA6195">
        <w:rPr>
          <w:rFonts w:ascii="Times New Roman" w:hAnsi="Times New Roman"/>
          <w:b/>
          <w:sz w:val="24"/>
          <w:szCs w:val="24"/>
        </w:rPr>
        <w:t>przerwa kawowa:</w:t>
      </w:r>
      <w:r w:rsidRPr="0092603D">
        <w:rPr>
          <w:rFonts w:ascii="Times New Roman" w:hAnsi="Times New Roman"/>
          <w:sz w:val="24"/>
          <w:szCs w:val="24"/>
        </w:rPr>
        <w:t xml:space="preserve">  dostępna  podczas trwania szkoleń powinna obejmować:</w:t>
      </w:r>
    </w:p>
    <w:p w:rsidR="00B942C2" w:rsidRPr="00B942C2" w:rsidRDefault="00B942C2" w:rsidP="00B942C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2C2">
        <w:rPr>
          <w:rFonts w:ascii="Times New Roman" w:hAnsi="Times New Roman"/>
          <w:sz w:val="24"/>
          <w:szCs w:val="24"/>
        </w:rPr>
        <w:t>kawa, herbata (400 ml/os), mleko do kawy, cytryna, cukier, woda gazowana/woda</w:t>
      </w:r>
    </w:p>
    <w:p w:rsidR="00B942C2" w:rsidRDefault="00B942C2" w:rsidP="00B942C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942C2">
        <w:rPr>
          <w:rFonts w:ascii="Times New Roman" w:hAnsi="Times New Roman"/>
          <w:sz w:val="24"/>
          <w:szCs w:val="24"/>
        </w:rPr>
        <w:t>niegazowana – 500 ml/os (dopuszczalna woda w dzbankach),</w:t>
      </w:r>
    </w:p>
    <w:p w:rsidR="00250A9E" w:rsidRDefault="00B942C2" w:rsidP="00B942C2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42C2">
        <w:rPr>
          <w:rFonts w:ascii="Times New Roman" w:hAnsi="Times New Roman"/>
          <w:sz w:val="24"/>
          <w:szCs w:val="24"/>
        </w:rPr>
        <w:t>ciastka kruche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2C2">
        <w:rPr>
          <w:rFonts w:ascii="Times New Roman" w:hAnsi="Times New Roman"/>
          <w:sz w:val="24"/>
          <w:szCs w:val="24"/>
        </w:rPr>
        <w:t>(różne rodzaje - min 3 rodzaje),</w:t>
      </w:r>
    </w:p>
    <w:p w:rsidR="00B942C2" w:rsidRPr="0092603D" w:rsidRDefault="00B942C2" w:rsidP="00B94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42C2" w:rsidRDefault="00250A9E" w:rsidP="00DA61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sz w:val="24"/>
          <w:szCs w:val="24"/>
        </w:rPr>
        <w:t>W ramach poczęstunku powinny zostać dostarczone: talerzyki, łyżeczki, filiżanki do gorących napojów, serwetki</w:t>
      </w:r>
    </w:p>
    <w:p w:rsidR="00DA6195" w:rsidRPr="0092603D" w:rsidRDefault="00DA6195" w:rsidP="00DA61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0A9E" w:rsidRPr="0092603D" w:rsidRDefault="00250A9E" w:rsidP="00F76A0B">
      <w:pPr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b)</w:t>
      </w:r>
      <w:r w:rsidR="005D4F6C" w:rsidRPr="0092603D">
        <w:rPr>
          <w:rFonts w:ascii="Times New Roman" w:hAnsi="Times New Roman"/>
          <w:b/>
          <w:sz w:val="24"/>
          <w:szCs w:val="24"/>
        </w:rPr>
        <w:t xml:space="preserve"> </w:t>
      </w:r>
      <w:r w:rsidRPr="00DA6195">
        <w:rPr>
          <w:rFonts w:ascii="Times New Roman" w:hAnsi="Times New Roman"/>
          <w:b/>
          <w:sz w:val="24"/>
          <w:szCs w:val="24"/>
        </w:rPr>
        <w:t>obiad</w:t>
      </w:r>
      <w:r w:rsidRPr="0092603D">
        <w:rPr>
          <w:rFonts w:ascii="Times New Roman" w:hAnsi="Times New Roman"/>
          <w:sz w:val="24"/>
          <w:szCs w:val="24"/>
        </w:rPr>
        <w:t xml:space="preserve"> powinien obejmować:</w:t>
      </w:r>
    </w:p>
    <w:p w:rsidR="00EE4292" w:rsidRPr="00EE4292" w:rsidRDefault="00EE4292" w:rsidP="00EE429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4292">
        <w:rPr>
          <w:rFonts w:ascii="Times New Roman" w:hAnsi="Times New Roman"/>
          <w:sz w:val="24"/>
          <w:szCs w:val="24"/>
        </w:rPr>
        <w:t>I danie: zupa – 200 ml/os.</w:t>
      </w:r>
    </w:p>
    <w:p w:rsidR="00EE4292" w:rsidRDefault="00EE4292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oraz</w:t>
      </w:r>
    </w:p>
    <w:p w:rsidR="00EE4292" w:rsidRPr="00EE4292" w:rsidRDefault="00EE4292" w:rsidP="00EE4292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E4292">
        <w:rPr>
          <w:rFonts w:ascii="Times New Roman" w:hAnsi="Times New Roman"/>
          <w:sz w:val="24"/>
          <w:szCs w:val="24"/>
        </w:rPr>
        <w:t>II danie: danie ciepłe składające się z poniższych elementów:</w:t>
      </w:r>
    </w:p>
    <w:p w:rsidR="00EE4292" w:rsidRPr="00EE4292" w:rsidRDefault="00EE4292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4292">
        <w:rPr>
          <w:rFonts w:ascii="Times New Roman" w:hAnsi="Times New Roman"/>
          <w:sz w:val="24"/>
          <w:szCs w:val="24"/>
        </w:rPr>
        <w:t>ziemniaki/kluski/kasza – 150 g/os.</w:t>
      </w:r>
    </w:p>
    <w:p w:rsidR="00EE4292" w:rsidRPr="00EE4292" w:rsidRDefault="00EE4292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4292">
        <w:rPr>
          <w:rFonts w:ascii="Times New Roman" w:hAnsi="Times New Roman"/>
          <w:sz w:val="24"/>
          <w:szCs w:val="24"/>
        </w:rPr>
        <w:t>mięso/ryba/danie wegańskie – 150 g/os.</w:t>
      </w:r>
    </w:p>
    <w:p w:rsidR="00EE4292" w:rsidRPr="00EE4292" w:rsidRDefault="00EE4292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EE4292">
        <w:rPr>
          <w:rFonts w:ascii="Times New Roman" w:hAnsi="Times New Roman"/>
          <w:sz w:val="24"/>
          <w:szCs w:val="24"/>
        </w:rPr>
        <w:t>urówka – 150 g/os.</w:t>
      </w:r>
    </w:p>
    <w:p w:rsidR="00EE4292" w:rsidRDefault="00EE4292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E4292">
        <w:rPr>
          <w:rFonts w:ascii="Times New Roman" w:hAnsi="Times New Roman"/>
          <w:sz w:val="24"/>
          <w:szCs w:val="24"/>
        </w:rPr>
        <w:t>woda / napój 500 ml/os.</w:t>
      </w:r>
    </w:p>
    <w:p w:rsidR="00B616A0" w:rsidRDefault="00B616A0" w:rsidP="00EE429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B616A0" w:rsidRPr="00B616A0" w:rsidRDefault="00B616A0" w:rsidP="00B616A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Pr="00B616A0">
        <w:rPr>
          <w:rFonts w:ascii="Times New Roman" w:hAnsi="Times New Roman"/>
          <w:b/>
          <w:sz w:val="24"/>
          <w:szCs w:val="24"/>
        </w:rPr>
        <w:t xml:space="preserve">Egzamin </w:t>
      </w:r>
    </w:p>
    <w:p w:rsidR="00B616A0" w:rsidRDefault="00B616A0" w:rsidP="00B616A0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t xml:space="preserve">przerwa kawowa - kawa, herbata (400 ml/os), mleko do kawy, cytryna, cukier, woda gazowana/woda niegazowana – 500 ml/os (dopuszczalna woda w dzbankach), </w:t>
      </w:r>
    </w:p>
    <w:p w:rsidR="00B616A0" w:rsidRPr="00B616A0" w:rsidRDefault="00B616A0" w:rsidP="00B616A0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ciastka kruche </w:t>
      </w:r>
      <w:r w:rsidRPr="00B616A0">
        <w:rPr>
          <w:rFonts w:ascii="Times New Roman" w:hAnsi="Times New Roman"/>
          <w:sz w:val="24"/>
          <w:szCs w:val="24"/>
        </w:rPr>
        <w:t>(różne rodzaje - min 3 rodzaje),</w:t>
      </w:r>
    </w:p>
    <w:p w:rsidR="00B616A0" w:rsidRPr="00B616A0" w:rsidRDefault="00B616A0" w:rsidP="00775AC2">
      <w:pPr>
        <w:spacing w:after="0"/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lastRenderedPageBreak/>
        <w:t>Zamawiający zastrzega sobie także możliwość zamówienia w zależności od potrzeb kilku obiadów dietetycznych np. wegetariańskich lub bezglutenowych dla alergików.</w:t>
      </w:r>
    </w:p>
    <w:p w:rsidR="00B616A0" w:rsidRPr="00B616A0" w:rsidRDefault="00B616A0" w:rsidP="00775AC2">
      <w:pPr>
        <w:spacing w:after="0"/>
        <w:rPr>
          <w:rFonts w:ascii="Times New Roman" w:hAnsi="Times New Roman"/>
          <w:b/>
          <w:sz w:val="24"/>
          <w:szCs w:val="24"/>
        </w:rPr>
      </w:pPr>
      <w:r w:rsidRPr="00B616A0">
        <w:rPr>
          <w:rFonts w:ascii="Times New Roman" w:hAnsi="Times New Roman"/>
          <w:b/>
          <w:sz w:val="24"/>
          <w:szCs w:val="24"/>
        </w:rPr>
        <w:t>Naczynia:</w:t>
      </w:r>
    </w:p>
    <w:p w:rsidR="00B616A0" w:rsidRPr="00B616A0" w:rsidRDefault="00B616A0" w:rsidP="00775AC2">
      <w:pPr>
        <w:spacing w:after="0"/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t>Naczynia jednorazowe – zapewniające utrzymanie odpowiedniej temperatury posiłku</w:t>
      </w:r>
    </w:p>
    <w:p w:rsidR="00EE4292" w:rsidRDefault="00B616A0" w:rsidP="00775AC2">
      <w:pPr>
        <w:spacing w:after="0"/>
        <w:rPr>
          <w:rFonts w:ascii="Times New Roman" w:hAnsi="Times New Roman"/>
          <w:sz w:val="24"/>
          <w:szCs w:val="24"/>
        </w:rPr>
      </w:pPr>
      <w:r w:rsidRPr="00B616A0">
        <w:rPr>
          <w:rFonts w:ascii="Times New Roman" w:hAnsi="Times New Roman"/>
          <w:sz w:val="24"/>
          <w:szCs w:val="24"/>
        </w:rPr>
        <w:t>i napojów oraz dostosowane</w:t>
      </w:r>
      <w:r>
        <w:rPr>
          <w:rFonts w:ascii="Times New Roman" w:hAnsi="Times New Roman"/>
          <w:sz w:val="24"/>
          <w:szCs w:val="24"/>
        </w:rPr>
        <w:t xml:space="preserve"> do spożycia posiłku i napojów.</w:t>
      </w:r>
    </w:p>
    <w:p w:rsidR="00775AC2" w:rsidRDefault="00775AC2" w:rsidP="00775AC2">
      <w:pPr>
        <w:spacing w:after="0"/>
        <w:rPr>
          <w:rFonts w:ascii="Times New Roman" w:hAnsi="Times New Roman"/>
          <w:sz w:val="24"/>
          <w:szCs w:val="24"/>
        </w:rPr>
      </w:pPr>
    </w:p>
    <w:p w:rsidR="00250A9E" w:rsidRPr="0092603D" w:rsidRDefault="005D4F6C" w:rsidP="00F76A0B">
      <w:pPr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b/>
          <w:sz w:val="24"/>
          <w:szCs w:val="24"/>
        </w:rPr>
        <w:t>3.</w:t>
      </w:r>
      <w:r w:rsidRPr="0092603D">
        <w:rPr>
          <w:rFonts w:ascii="Times New Roman" w:hAnsi="Times New Roman"/>
          <w:sz w:val="24"/>
          <w:szCs w:val="24"/>
        </w:rPr>
        <w:t xml:space="preserve"> </w:t>
      </w:r>
      <w:r w:rsidR="00250A9E" w:rsidRPr="0092603D">
        <w:rPr>
          <w:rFonts w:ascii="Times New Roman" w:hAnsi="Times New Roman"/>
          <w:sz w:val="24"/>
          <w:szCs w:val="24"/>
        </w:rPr>
        <w:t>Zamawiający zastrzega sobie prawo do  kontroli w zakresie zgodności wydawanych posiłków z wymogami Zamawiającego pod względem wagowym i ilościowym, a także pod kątem temperatury wydawanych potraw. Zamawiający zastrzega sobie także możliwość zamówienia w zależności od potrzeb kilku obiadów dietetycznych np. wegetariańskich lub bezglutenowych dla alergików. Dostarczane posiłki powinny być gorące i estetycznie podane. W każdym dniu szkoleniowym Wykonawca powinien zapewnić osobę (obsługę kelnerską) do przygotowania serwisu kawowego oraz zapewnienia higieny i estetycznego podania gorącego posiłku (obiadu) i późniejszego odebrania wszystkich brudnych naczyń, opakowań i sztućców p</w:t>
      </w:r>
      <w:r w:rsidR="00B616A0">
        <w:rPr>
          <w:rFonts w:ascii="Times New Roman" w:hAnsi="Times New Roman"/>
          <w:sz w:val="24"/>
          <w:szCs w:val="24"/>
        </w:rPr>
        <w:t>ozostałych po dniu szkoleniowym i egzaminie.</w:t>
      </w:r>
    </w:p>
    <w:p w:rsidR="00250A9E" w:rsidRDefault="005D4F6C" w:rsidP="00F76A0B">
      <w:pPr>
        <w:rPr>
          <w:rFonts w:ascii="Times New Roman" w:hAnsi="Times New Roman"/>
          <w:sz w:val="24"/>
          <w:szCs w:val="24"/>
        </w:rPr>
      </w:pPr>
      <w:r w:rsidRPr="00775AC2">
        <w:rPr>
          <w:rFonts w:ascii="Times New Roman" w:hAnsi="Times New Roman"/>
          <w:b/>
          <w:sz w:val="24"/>
          <w:szCs w:val="24"/>
        </w:rPr>
        <w:t>4</w:t>
      </w:r>
      <w:r w:rsidRPr="0092603D">
        <w:rPr>
          <w:rFonts w:ascii="Times New Roman" w:hAnsi="Times New Roman"/>
          <w:sz w:val="24"/>
          <w:szCs w:val="24"/>
        </w:rPr>
        <w:t xml:space="preserve">. </w:t>
      </w:r>
      <w:r w:rsidR="00250A9E" w:rsidRPr="0092603D">
        <w:rPr>
          <w:rFonts w:ascii="Times New Roman" w:hAnsi="Times New Roman"/>
          <w:sz w:val="24"/>
          <w:szCs w:val="24"/>
        </w:rPr>
        <w:t>Przerwa kawowa powinna być przygotowana na co najmniej 15 min przed rozpoczęciem szkolenia. Ciepłe posiłki dostarczane będą do miejsca wskazanego przez Zamawiającego w dniu szkolenia w określonych godzinach tj. co najmniej na 15 min przed planowanym spożyciem posiłku. Posiłki powinny być przygotowywane zgodnie z przepisami prawa w zakresie przechowywania i przygotowywania artykułów spożywczych (m. in. ustawy z dnia 3 stycznia 2017 r. o bezpieczeństwie żywności</w:t>
      </w:r>
      <w:r w:rsidR="007F5EB0">
        <w:rPr>
          <w:rFonts w:ascii="Times New Roman" w:hAnsi="Times New Roman"/>
          <w:sz w:val="24"/>
          <w:szCs w:val="24"/>
        </w:rPr>
        <w:t xml:space="preserve"> i żywienia - t</w:t>
      </w:r>
      <w:r w:rsidR="00B616A0">
        <w:rPr>
          <w:rFonts w:ascii="Times New Roman" w:hAnsi="Times New Roman"/>
          <w:sz w:val="24"/>
          <w:szCs w:val="24"/>
        </w:rPr>
        <w:t>j. Dz. U. z 2022 r. poz. 2132</w:t>
      </w:r>
      <w:r w:rsidR="00250A9E" w:rsidRPr="0092603D">
        <w:rPr>
          <w:rFonts w:ascii="Times New Roman" w:hAnsi="Times New Roman"/>
          <w:sz w:val="24"/>
          <w:szCs w:val="24"/>
        </w:rPr>
        <w:t xml:space="preserve"> ze zm.).</w:t>
      </w:r>
    </w:p>
    <w:p w:rsidR="00447D76" w:rsidRPr="0092603D" w:rsidRDefault="00447D76" w:rsidP="00F76A0B">
      <w:pPr>
        <w:rPr>
          <w:rFonts w:ascii="Times New Roman" w:hAnsi="Times New Roman"/>
          <w:sz w:val="24"/>
          <w:szCs w:val="24"/>
        </w:rPr>
      </w:pPr>
    </w:p>
    <w:p w:rsidR="00407FBA" w:rsidRDefault="00250A9E" w:rsidP="00F76A0B">
      <w:pPr>
        <w:rPr>
          <w:rFonts w:ascii="Times New Roman" w:hAnsi="Times New Roman"/>
          <w:sz w:val="24"/>
          <w:szCs w:val="24"/>
        </w:rPr>
      </w:pPr>
      <w:r w:rsidRPr="0092603D">
        <w:rPr>
          <w:rFonts w:ascii="Times New Roman" w:hAnsi="Times New Roman"/>
          <w:sz w:val="24"/>
          <w:szCs w:val="24"/>
        </w:rPr>
        <w:t>Składając ofertę, Wykonawca zobowiązuje się do: uprzątnięcia sali oraz wywiezienia śmieci pozostałych po posiłkach do 30 minut po zakończeniu spotkania.</w:t>
      </w:r>
    </w:p>
    <w:p w:rsidR="00DA6195" w:rsidRPr="0092603D" w:rsidRDefault="00DA6195" w:rsidP="00F76A0B">
      <w:pPr>
        <w:rPr>
          <w:rFonts w:ascii="Times New Roman" w:hAnsi="Times New Roman"/>
          <w:sz w:val="24"/>
          <w:szCs w:val="24"/>
        </w:rPr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4477"/>
        <w:gridCol w:w="4776"/>
      </w:tblGrid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0487" w:rsidRDefault="00330487" w:rsidP="000C44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</w:t>
            </w:r>
          </w:p>
        </w:tc>
        <w:tc>
          <w:tcPr>
            <w:tcW w:w="4503" w:type="dxa"/>
          </w:tcPr>
          <w:p w:rsidR="00330487" w:rsidRDefault="00330487" w:rsidP="000C44CE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</w:t>
            </w:r>
          </w:p>
          <w:p w:rsidR="00330487" w:rsidRPr="00DF52F4" w:rsidRDefault="00330487" w:rsidP="0033048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Kurs specjalistyczny</w:t>
            </w:r>
          </w:p>
        </w:tc>
        <w:tc>
          <w:tcPr>
            <w:tcW w:w="4819" w:type="dxa"/>
          </w:tcPr>
          <w:p w:rsidR="00330487" w:rsidRDefault="00330487" w:rsidP="0033048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30487" w:rsidRPr="00DF52F4" w:rsidRDefault="00330487" w:rsidP="005B18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2F4">
              <w:rPr>
                <w:rFonts w:ascii="Times New Roman" w:hAnsi="Times New Roman"/>
                <w:b/>
                <w:sz w:val="20"/>
                <w:szCs w:val="20"/>
              </w:rPr>
              <w:t xml:space="preserve">Ilość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zestawów (przerwa kawowa + obiad)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pStyle w:val="NormalnyWeb"/>
              <w:spacing w:before="0" w:after="0"/>
              <w:jc w:val="center"/>
            </w:pPr>
          </w:p>
          <w:p w:rsidR="00330487" w:rsidRDefault="00330487" w:rsidP="000C44CE">
            <w:pPr>
              <w:pStyle w:val="NormalnyWeb"/>
              <w:spacing w:before="0" w:after="0"/>
              <w:jc w:val="center"/>
            </w:pPr>
          </w:p>
          <w:p w:rsidR="00330487" w:rsidRDefault="00330487" w:rsidP="00330487">
            <w:pPr>
              <w:pStyle w:val="NormalnyWeb"/>
              <w:spacing w:before="0" w:after="0"/>
            </w:pPr>
            <w:r>
              <w:t>1</w:t>
            </w:r>
          </w:p>
        </w:tc>
        <w:tc>
          <w:tcPr>
            <w:tcW w:w="4503" w:type="dxa"/>
          </w:tcPr>
          <w:p w:rsidR="00330487" w:rsidRDefault="00330487" w:rsidP="000C44CE">
            <w:pPr>
              <w:pStyle w:val="NormalnyWeb"/>
              <w:spacing w:before="0" w:after="0"/>
              <w:jc w:val="center"/>
            </w:pPr>
          </w:p>
          <w:p w:rsidR="00330487" w:rsidRPr="00DF52F4" w:rsidRDefault="00330487" w:rsidP="000C44CE">
            <w:pPr>
              <w:pStyle w:val="NormalnyWeb"/>
              <w:spacing w:before="0" w:after="0"/>
              <w:jc w:val="center"/>
            </w:pPr>
            <w:r w:rsidRPr="00DF52F4">
              <w:t>Wykonanie i interpretacja zapisu elektrokardiograficznego u dorosłych</w:t>
            </w:r>
          </w:p>
          <w:p w:rsidR="00330487" w:rsidRPr="00DF52F4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2F4">
              <w:rPr>
                <w:rFonts w:ascii="Times New Roman" w:hAnsi="Times New Roman"/>
                <w:sz w:val="20"/>
                <w:szCs w:val="20"/>
              </w:rPr>
              <w:t>Edycja I ( kwiecień – lipiec  2023)</w:t>
            </w:r>
          </w:p>
        </w:tc>
        <w:tc>
          <w:tcPr>
            <w:tcW w:w="4819" w:type="dxa"/>
          </w:tcPr>
          <w:p w:rsidR="00330487" w:rsidRDefault="00330487" w:rsidP="00DF5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DF52F4" w:rsidRDefault="00EE2103" w:rsidP="00DF5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3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5AC2">
              <w:rPr>
                <w:rFonts w:ascii="Times New Roman" w:hAnsi="Times New Roman"/>
                <w:sz w:val="20"/>
                <w:szCs w:val="20"/>
              </w:rPr>
              <w:t>Wykonanie i interpretacja zapisu elekt</w:t>
            </w:r>
            <w:r>
              <w:rPr>
                <w:rFonts w:ascii="Times New Roman" w:hAnsi="Times New Roman"/>
                <w:sz w:val="20"/>
                <w:szCs w:val="20"/>
              </w:rPr>
              <w:t>rokardiograficznego u dorosłych</w:t>
            </w:r>
          </w:p>
          <w:p w:rsidR="00330487" w:rsidRDefault="00330487" w:rsidP="000C44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Edycja II (wrzesień - grudzień </w:t>
            </w:r>
            <w:r w:rsidRPr="00775AC2">
              <w:rPr>
                <w:rFonts w:ascii="Times New Roman" w:hAnsi="Times New Roman"/>
                <w:sz w:val="20"/>
                <w:szCs w:val="20"/>
              </w:rPr>
              <w:t>2023)</w:t>
            </w:r>
          </w:p>
          <w:p w:rsidR="00330487" w:rsidRPr="00775AC2" w:rsidRDefault="00330487" w:rsidP="000C44C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DF52F4" w:rsidRDefault="00EE2103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03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Resu</w:t>
            </w:r>
            <w:r>
              <w:rPr>
                <w:rFonts w:ascii="Times New Roman" w:hAnsi="Times New Roman"/>
                <w:sz w:val="20"/>
                <w:szCs w:val="20"/>
              </w:rPr>
              <w:t>scytacja krążeniowo - oddechowa</w:t>
            </w: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 ( wrzesień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0C44CE">
              <w:rPr>
                <w:rFonts w:ascii="Times New Roman" w:hAnsi="Times New Roman"/>
                <w:sz w:val="20"/>
                <w:szCs w:val="20"/>
              </w:rPr>
              <w:t xml:space="preserve"> grudzień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44CE">
              <w:rPr>
                <w:rFonts w:ascii="Times New Roman" w:hAnsi="Times New Roman"/>
                <w:sz w:val="20"/>
                <w:szCs w:val="20"/>
              </w:rPr>
              <w:t>2023)</w:t>
            </w:r>
          </w:p>
          <w:p w:rsidR="00330487" w:rsidRPr="00775AC2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EE2103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503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0C44CE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Komunikowanie interpersonalne w pielęgniarstwie</w:t>
            </w:r>
          </w:p>
          <w:p w:rsidR="00330487" w:rsidRDefault="00330487" w:rsidP="003304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 xml:space="preserve">Edycja I ( sierpień </w:t>
            </w:r>
            <w:r>
              <w:rPr>
                <w:rFonts w:ascii="Times New Roman" w:hAnsi="Times New Roman"/>
                <w:sz w:val="20"/>
                <w:szCs w:val="20"/>
              </w:rPr>
              <w:t>- wrzesień 2023)</w:t>
            </w:r>
          </w:p>
          <w:p w:rsidR="00DA6195" w:rsidRPr="00330487" w:rsidRDefault="00DA6195" w:rsidP="003304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DA61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10492F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3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0C44CE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Pielęgnowanie pacjenta wentylowanego mechanicznie</w:t>
            </w: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I( kwiecień – lipiec 2023)</w:t>
            </w: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DA619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10492F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  <w:p w:rsidR="00330487" w:rsidRDefault="00330487" w:rsidP="000C4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3" w:type="dxa"/>
          </w:tcPr>
          <w:p w:rsidR="00330487" w:rsidRDefault="00330487" w:rsidP="000C44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30487" w:rsidRDefault="00330487" w:rsidP="000C4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C10">
              <w:rPr>
                <w:rFonts w:ascii="Times New Roman" w:hAnsi="Times New Roman"/>
                <w:sz w:val="20"/>
                <w:szCs w:val="20"/>
              </w:rPr>
              <w:t>Pielęgnowanie pacjenta wentylowanego mechanicznie</w:t>
            </w:r>
          </w:p>
          <w:p w:rsidR="00330487" w:rsidRDefault="00330487" w:rsidP="000C4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0C10">
              <w:rPr>
                <w:rFonts w:ascii="Times New Roman" w:hAnsi="Times New Roman"/>
                <w:sz w:val="20"/>
                <w:szCs w:val="20"/>
              </w:rPr>
              <w:t>Edycja II ( maj</w:t>
            </w:r>
            <w:r w:rsidR="003713A1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430C10">
              <w:rPr>
                <w:rFonts w:ascii="Times New Roman" w:hAnsi="Times New Roman"/>
                <w:sz w:val="20"/>
                <w:szCs w:val="20"/>
              </w:rPr>
              <w:t xml:space="preserve"> lipiec 2023)</w:t>
            </w:r>
          </w:p>
          <w:p w:rsidR="00330487" w:rsidRDefault="00330487" w:rsidP="000C44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10492F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503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0C44CE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 xml:space="preserve">  Opieka nad pacjentem z chorobami układu oddechowego</w:t>
            </w: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C44CE">
              <w:rPr>
                <w:rFonts w:ascii="Times New Roman" w:hAnsi="Times New Roman"/>
                <w:sz w:val="20"/>
                <w:szCs w:val="20"/>
              </w:rPr>
              <w:t>Edycja I ( kwiecień – maj 2023)</w:t>
            </w: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10492F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3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Pr="00927236" w:rsidRDefault="00330487" w:rsidP="003304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236">
              <w:rPr>
                <w:rFonts w:ascii="Times New Roman" w:hAnsi="Times New Roman"/>
                <w:sz w:val="20"/>
                <w:szCs w:val="20"/>
              </w:rPr>
              <w:t>Opieka nad pacjentem z chorobami układu oddechowego</w:t>
            </w:r>
          </w:p>
          <w:p w:rsidR="00330487" w:rsidRDefault="00330487" w:rsidP="003304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7236">
              <w:rPr>
                <w:rFonts w:ascii="Times New Roman" w:hAnsi="Times New Roman"/>
                <w:sz w:val="20"/>
                <w:szCs w:val="20"/>
              </w:rPr>
              <w:t>Edycja II ( maj – lipiec 2023)</w:t>
            </w:r>
          </w:p>
          <w:p w:rsidR="00330487" w:rsidRPr="000C44CE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330487" w:rsidP="000C44C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450E7A" w:rsidP="00450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</w:t>
            </w:r>
            <w:r w:rsidR="0010492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</w:tr>
      <w:tr w:rsidR="00330487" w:rsidRPr="0092603D" w:rsidTr="00330487">
        <w:tc>
          <w:tcPr>
            <w:tcW w:w="392" w:type="dxa"/>
          </w:tcPr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3" w:type="dxa"/>
          </w:tcPr>
          <w:p w:rsidR="00330487" w:rsidRDefault="00330487" w:rsidP="0033048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30487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5B85">
              <w:rPr>
                <w:rFonts w:ascii="Times New Roman" w:hAnsi="Times New Roman"/>
                <w:b/>
                <w:sz w:val="20"/>
                <w:szCs w:val="20"/>
              </w:rPr>
              <w:t>Egzamin</w:t>
            </w:r>
            <w:r w:rsidR="00450E7A" w:rsidRPr="00A85B85">
              <w:rPr>
                <w:rFonts w:ascii="Times New Roman" w:hAnsi="Times New Roman"/>
                <w:b/>
                <w:sz w:val="20"/>
                <w:szCs w:val="20"/>
              </w:rPr>
              <w:t xml:space="preserve"> – tylko przerwa</w:t>
            </w:r>
            <w:r w:rsidR="00450E7A" w:rsidRPr="00450E7A">
              <w:rPr>
                <w:rFonts w:ascii="Times New Roman" w:hAnsi="Times New Roman"/>
                <w:b/>
                <w:sz w:val="20"/>
                <w:szCs w:val="20"/>
              </w:rPr>
              <w:t xml:space="preserve"> kawowa</w:t>
            </w:r>
          </w:p>
          <w:p w:rsidR="00330487" w:rsidRPr="000C44CE" w:rsidRDefault="00330487" w:rsidP="000C44CE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19" w:type="dxa"/>
          </w:tcPr>
          <w:p w:rsidR="00330487" w:rsidRDefault="00450E7A" w:rsidP="0033048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</w:p>
          <w:p w:rsidR="00330487" w:rsidRDefault="00330487" w:rsidP="00450E7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</w:t>
            </w:r>
            <w:r w:rsidR="00450E7A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  <w:r w:rsidR="0010492F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</w:tr>
    </w:tbl>
    <w:p w:rsidR="00407FBA" w:rsidRPr="0092603D" w:rsidRDefault="00407FBA" w:rsidP="005B0096">
      <w:pPr>
        <w:rPr>
          <w:rFonts w:ascii="Times New Roman" w:hAnsi="Times New Roman"/>
          <w:sz w:val="24"/>
          <w:szCs w:val="24"/>
        </w:rPr>
      </w:pPr>
    </w:p>
    <w:p w:rsidR="005D4F6C" w:rsidRPr="0092603D" w:rsidRDefault="005D4F6C" w:rsidP="005B0096">
      <w:pPr>
        <w:rPr>
          <w:rFonts w:ascii="Times New Roman" w:hAnsi="Times New Roman"/>
          <w:sz w:val="24"/>
          <w:szCs w:val="24"/>
        </w:rPr>
      </w:pPr>
    </w:p>
    <w:p w:rsidR="00407FBA" w:rsidRDefault="00407FBA" w:rsidP="005B0096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927236" w:rsidRDefault="00927236" w:rsidP="005B0096">
      <w:pPr>
        <w:rPr>
          <w:rFonts w:ascii="Times New Roman" w:hAnsi="Times New Roman"/>
          <w:sz w:val="24"/>
          <w:szCs w:val="24"/>
        </w:rPr>
      </w:pPr>
    </w:p>
    <w:p w:rsidR="00927236" w:rsidRPr="0092603D" w:rsidRDefault="00927236" w:rsidP="005B0096">
      <w:pPr>
        <w:rPr>
          <w:rFonts w:ascii="Times New Roman" w:hAnsi="Times New Roman"/>
          <w:sz w:val="24"/>
          <w:szCs w:val="24"/>
        </w:rPr>
      </w:pPr>
    </w:p>
    <w:p w:rsidR="00407FBA" w:rsidRPr="0092603D" w:rsidRDefault="00407FBA" w:rsidP="005B0096">
      <w:pPr>
        <w:rPr>
          <w:rFonts w:ascii="Times New Roman" w:hAnsi="Times New Roman"/>
          <w:sz w:val="24"/>
          <w:szCs w:val="24"/>
        </w:rPr>
      </w:pPr>
    </w:p>
    <w:p w:rsidR="00250A9E" w:rsidRDefault="00250A9E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Default="00977827" w:rsidP="00F76A0B">
      <w:pPr>
        <w:rPr>
          <w:rFonts w:ascii="Times New Roman" w:hAnsi="Times New Roman"/>
          <w:sz w:val="24"/>
          <w:szCs w:val="24"/>
        </w:rPr>
      </w:pPr>
    </w:p>
    <w:p w:rsidR="00977827" w:rsidRPr="0092603D" w:rsidRDefault="00977827" w:rsidP="00F76A0B">
      <w:pPr>
        <w:rPr>
          <w:rFonts w:ascii="Times New Roman" w:hAnsi="Times New Roman"/>
          <w:sz w:val="24"/>
          <w:szCs w:val="24"/>
        </w:rPr>
      </w:pPr>
    </w:p>
    <w:sectPr w:rsidR="00977827" w:rsidRPr="0092603D" w:rsidSect="003529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1F" w:rsidRDefault="006D061F" w:rsidP="00407FBA">
      <w:pPr>
        <w:spacing w:after="0" w:line="240" w:lineRule="auto"/>
      </w:pPr>
      <w:r>
        <w:separator/>
      </w:r>
    </w:p>
  </w:endnote>
  <w:endnote w:type="continuationSeparator" w:id="0">
    <w:p w:rsidR="006D061F" w:rsidRDefault="006D061F" w:rsidP="0040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FBA" w:rsidRDefault="00407FB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85B85">
      <w:rPr>
        <w:noProof/>
      </w:rPr>
      <w:t>1</w:t>
    </w:r>
    <w:r>
      <w:fldChar w:fldCharType="end"/>
    </w:r>
  </w:p>
  <w:p w:rsidR="00407FBA" w:rsidRDefault="00407F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1F" w:rsidRDefault="006D061F" w:rsidP="00407FBA">
      <w:pPr>
        <w:spacing w:after="0" w:line="240" w:lineRule="auto"/>
      </w:pPr>
      <w:r>
        <w:separator/>
      </w:r>
    </w:p>
  </w:footnote>
  <w:footnote w:type="continuationSeparator" w:id="0">
    <w:p w:rsidR="006D061F" w:rsidRDefault="006D061F" w:rsidP="0040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06C" w:rsidRDefault="00A85B8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style="width:453.75pt;height:72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7489"/>
    <w:multiLevelType w:val="hybridMultilevel"/>
    <w:tmpl w:val="FADA1726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F57D8"/>
    <w:multiLevelType w:val="hybridMultilevel"/>
    <w:tmpl w:val="62C820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F677A"/>
    <w:multiLevelType w:val="hybridMultilevel"/>
    <w:tmpl w:val="A9441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278AD"/>
    <w:multiLevelType w:val="hybridMultilevel"/>
    <w:tmpl w:val="2B76C180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82837"/>
    <w:multiLevelType w:val="hybridMultilevel"/>
    <w:tmpl w:val="DD28FBA4"/>
    <w:lvl w:ilvl="0" w:tplc="1228E3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6A0B"/>
    <w:rsid w:val="0004753B"/>
    <w:rsid w:val="000917D7"/>
    <w:rsid w:val="00094C4D"/>
    <w:rsid w:val="000B308D"/>
    <w:rsid w:val="000B606C"/>
    <w:rsid w:val="000C44CE"/>
    <w:rsid w:val="000E3F66"/>
    <w:rsid w:val="0010492F"/>
    <w:rsid w:val="001248F2"/>
    <w:rsid w:val="0014200E"/>
    <w:rsid w:val="0014375E"/>
    <w:rsid w:val="00150A30"/>
    <w:rsid w:val="00161380"/>
    <w:rsid w:val="0021146B"/>
    <w:rsid w:val="0023079D"/>
    <w:rsid w:val="00250A9E"/>
    <w:rsid w:val="00261DFB"/>
    <w:rsid w:val="00330487"/>
    <w:rsid w:val="00334EC9"/>
    <w:rsid w:val="003529E5"/>
    <w:rsid w:val="003713A1"/>
    <w:rsid w:val="003B611A"/>
    <w:rsid w:val="00407FBA"/>
    <w:rsid w:val="00422284"/>
    <w:rsid w:val="00430C10"/>
    <w:rsid w:val="00444655"/>
    <w:rsid w:val="00447D76"/>
    <w:rsid w:val="00450E7A"/>
    <w:rsid w:val="0046628F"/>
    <w:rsid w:val="005B0096"/>
    <w:rsid w:val="005B1835"/>
    <w:rsid w:val="005D4F6C"/>
    <w:rsid w:val="006858C9"/>
    <w:rsid w:val="006A5234"/>
    <w:rsid w:val="006D061F"/>
    <w:rsid w:val="00775AC2"/>
    <w:rsid w:val="007B5AB5"/>
    <w:rsid w:val="007E4BED"/>
    <w:rsid w:val="007F5EB0"/>
    <w:rsid w:val="008A2FB8"/>
    <w:rsid w:val="008A5537"/>
    <w:rsid w:val="008B7508"/>
    <w:rsid w:val="0092603D"/>
    <w:rsid w:val="00927236"/>
    <w:rsid w:val="00932BF8"/>
    <w:rsid w:val="00977827"/>
    <w:rsid w:val="00A67B42"/>
    <w:rsid w:val="00A85B85"/>
    <w:rsid w:val="00B22B43"/>
    <w:rsid w:val="00B616A0"/>
    <w:rsid w:val="00B942C2"/>
    <w:rsid w:val="00BB349B"/>
    <w:rsid w:val="00BE6948"/>
    <w:rsid w:val="00C64BBD"/>
    <w:rsid w:val="00C92AE9"/>
    <w:rsid w:val="00C96FAD"/>
    <w:rsid w:val="00CD61A8"/>
    <w:rsid w:val="00CE3B70"/>
    <w:rsid w:val="00D04DC6"/>
    <w:rsid w:val="00D269D0"/>
    <w:rsid w:val="00D7292D"/>
    <w:rsid w:val="00D77E1C"/>
    <w:rsid w:val="00DA6195"/>
    <w:rsid w:val="00DA7968"/>
    <w:rsid w:val="00DF52F4"/>
    <w:rsid w:val="00E64A52"/>
    <w:rsid w:val="00E913AB"/>
    <w:rsid w:val="00EE2103"/>
    <w:rsid w:val="00EE4292"/>
    <w:rsid w:val="00F621D3"/>
    <w:rsid w:val="00F7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8695060-5533-4A45-9D7B-0E7FCE6F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44C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BB3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07FB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07FB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07FBA"/>
    <w:rPr>
      <w:sz w:val="22"/>
      <w:szCs w:val="22"/>
      <w:lang w:eastAsia="en-US"/>
    </w:rPr>
  </w:style>
  <w:style w:type="paragraph" w:styleId="NormalnyWeb">
    <w:name w:val="Normal (Web)"/>
    <w:basedOn w:val="Normalny"/>
    <w:rsid w:val="00977827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D04D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4DC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04DC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4DC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04DC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04DC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Catering Kompetentni i Nowocześni </vt:lpstr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Catering Kompetentni i Nowocześni </dc:title>
  <dc:subject/>
  <dc:creator>PROJEKT1</dc:creator>
  <cp:keywords/>
  <dc:description/>
  <cp:lastModifiedBy>Projekt</cp:lastModifiedBy>
  <cp:revision>44</cp:revision>
  <dcterms:created xsi:type="dcterms:W3CDTF">2018-10-09T10:01:00Z</dcterms:created>
  <dcterms:modified xsi:type="dcterms:W3CDTF">2023-03-30T09:36:00Z</dcterms:modified>
</cp:coreProperties>
</file>