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</w:p>
    <w:p w:rsidR="004E231F" w:rsidRPr="004E231F" w:rsidRDefault="00481FB6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KAI.262.30</w:t>
      </w:r>
      <w:r w:rsidR="000F63DD">
        <w:rPr>
          <w:rFonts w:ascii="Times New Roman" w:hAnsi="Times New Roman" w:cs="Times New Roman"/>
          <w:sz w:val="24"/>
          <w:szCs w:val="24"/>
        </w:rPr>
        <w:t>.2022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29.09</w:t>
      </w:r>
      <w:r w:rsidR="000F63DD">
        <w:rPr>
          <w:rFonts w:ascii="Times New Roman" w:hAnsi="Times New Roman" w:cs="Times New Roman"/>
          <w:sz w:val="24"/>
          <w:szCs w:val="24"/>
        </w:rPr>
        <w:t>.2022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885A9C" w:rsidRPr="00E7783B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8E6FA2" w:rsidRPr="00B50F7C" w:rsidRDefault="00885A9C" w:rsidP="008E6FA2">
      <w:pPr>
        <w:pStyle w:val="Default"/>
        <w:jc w:val="both"/>
      </w:pPr>
      <w:r w:rsidRPr="000F63DD">
        <w:rPr>
          <w:rFonts w:eastAsia="Calibri"/>
        </w:rPr>
        <w:t xml:space="preserve">Dotyczy postępowania o udzielenie zamówienia publicznego </w:t>
      </w:r>
      <w:r w:rsidR="008E6FA2" w:rsidRPr="000F63DD">
        <w:rPr>
          <w:rFonts w:eastAsia="Calibri"/>
        </w:rPr>
        <w:t xml:space="preserve">w trybie </w:t>
      </w:r>
      <w:r w:rsidR="008E6FA2" w:rsidRPr="000F63DD">
        <w:rPr>
          <w:bCs/>
        </w:rPr>
        <w:t>podstawowym bez negocjacji</w:t>
      </w:r>
      <w:r w:rsidR="008E6FA2" w:rsidRPr="00B50F7C">
        <w:t>, o którym mowa w art. 275 pkt 1 ustawy z dnia 11 września 2019 r. – Prawo zamówień publicznych (t .j. Dz. U. 2021 r. poz. 1</w:t>
      </w:r>
      <w:r w:rsidR="008E6FA2">
        <w:t>129 ze zm.) – dalej: ustawa Pzp</w:t>
      </w:r>
      <w:r w:rsidR="0063060C">
        <w:t>,</w:t>
      </w:r>
      <w:r w:rsidR="008E6FA2">
        <w:t xml:space="preserve"> </w:t>
      </w:r>
      <w:r w:rsidR="0063060C">
        <w:br/>
      </w:r>
      <w:r w:rsidR="008E6FA2">
        <w:t>pn</w:t>
      </w:r>
      <w:r w:rsidR="00481FB6">
        <w:t>.</w:t>
      </w:r>
      <w:r w:rsidR="00481FB6" w:rsidRPr="00481FB6">
        <w:t xml:space="preserve"> </w:t>
      </w:r>
      <w:r w:rsidR="00481FB6" w:rsidRPr="00481FB6">
        <w:rPr>
          <w:b/>
        </w:rPr>
        <w:t>„Dostawa i instalacja komory przeznaczonej do badań odporności wyrobów i materiałów na działanie mgły solnej oraz na działanie atmosfery nasyconej parą wodną”.</w:t>
      </w:r>
    </w:p>
    <w:p w:rsidR="00885A9C" w:rsidRPr="009E68F5" w:rsidRDefault="00885A9C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885A9C" w:rsidRPr="00E7783B" w:rsidRDefault="00BA7796" w:rsidP="002F6EB8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3425FC">
        <w:rPr>
          <w:rFonts w:ascii="Times New Roman" w:hAnsi="Times New Roman" w:cs="Times New Roman"/>
          <w:sz w:val="24"/>
          <w:szCs w:val="24"/>
        </w:rPr>
        <w:t>z. U. z 2019 r. poz.</w:t>
      </w:r>
      <w:r>
        <w:rPr>
          <w:rFonts w:ascii="Times New Roman" w:hAnsi="Times New Roman" w:cs="Times New Roman"/>
          <w:sz w:val="24"/>
          <w:szCs w:val="24"/>
        </w:rPr>
        <w:t>2019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Uczelnia Zawodowa </w:t>
      </w:r>
      <w:r w:rsidR="004A7030">
        <w:rPr>
          <w:rFonts w:ascii="Times New Roman" w:hAnsi="Times New Roman" w:cs="Times New Roman"/>
          <w:sz w:val="24"/>
          <w:szCs w:val="24"/>
        </w:rPr>
        <w:br/>
      </w:r>
      <w:r w:rsidR="003425FC">
        <w:rPr>
          <w:rFonts w:ascii="Times New Roman" w:hAnsi="Times New Roman" w:cs="Times New Roman"/>
          <w:sz w:val="24"/>
          <w:szCs w:val="24"/>
        </w:rPr>
        <w:t>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E7783B" w:rsidRDefault="00885A9C" w:rsidP="002F6EB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66138C" w:rsidRPr="00C9323C">
        <w:rPr>
          <w:rFonts w:ascii="Times New Roman" w:hAnsi="Times New Roman" w:cs="Times New Roman"/>
          <w:sz w:val="24"/>
          <w:szCs w:val="24"/>
          <w:u w:val="single"/>
        </w:rPr>
        <w:t>29.09</w:t>
      </w:r>
      <w:r w:rsidR="000F63DD" w:rsidRPr="00C9323C">
        <w:rPr>
          <w:rFonts w:ascii="Times New Roman" w:hAnsi="Times New Roman" w:cs="Times New Roman"/>
          <w:sz w:val="24"/>
          <w:szCs w:val="24"/>
          <w:u w:val="single"/>
        </w:rPr>
        <w:t>.2022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2F6EB8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Pr="00690991" w:rsidRDefault="00885A9C" w:rsidP="00C04EAB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przeznaczył na realizację niniejszego zamówienia wynosi: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  <w:r w:rsidR="00481FB6" w:rsidRPr="00481FB6">
        <w:rPr>
          <w:rFonts w:ascii="Times New Roman" w:eastAsia="Calibri" w:hAnsi="Times New Roman" w:cs="Times New Roman"/>
          <w:b/>
          <w:sz w:val="24"/>
          <w:szCs w:val="24"/>
        </w:rPr>
        <w:t>92 300,00</w:t>
      </w:r>
      <w:r w:rsidR="009E68F5" w:rsidRPr="00481FB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F75FF" w:rsidRPr="00481FB6">
        <w:rPr>
          <w:rFonts w:ascii="Times New Roman" w:hAnsi="Times New Roman" w:cs="Times New Roman"/>
          <w:b/>
          <w:sz w:val="24"/>
          <w:szCs w:val="24"/>
        </w:rPr>
        <w:t>zł</w:t>
      </w:r>
      <w:r w:rsidR="00F03AA7">
        <w:rPr>
          <w:rFonts w:ascii="Times New Roman" w:hAnsi="Times New Roman" w:cs="Times New Roman"/>
          <w:b/>
          <w:sz w:val="24"/>
          <w:szCs w:val="24"/>
        </w:rPr>
        <w:t xml:space="preserve"> brutto</w:t>
      </w:r>
      <w:bookmarkStart w:id="0" w:name="_GoBack"/>
      <w:bookmarkEnd w:id="0"/>
      <w:r w:rsidR="00EF75FF" w:rsidRPr="00690991">
        <w:rPr>
          <w:rFonts w:ascii="Times New Roman" w:hAnsi="Times New Roman" w:cs="Times New Roman"/>
          <w:sz w:val="24"/>
          <w:szCs w:val="24"/>
        </w:rPr>
        <w:t xml:space="preserve"> </w:t>
      </w:r>
      <w:r w:rsidR="00705F6B" w:rsidRPr="00690991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481FB6">
        <w:rPr>
          <w:rFonts w:ascii="Times New Roman" w:hAnsi="Times New Roman" w:cs="Times New Roman"/>
          <w:sz w:val="24"/>
          <w:szCs w:val="24"/>
        </w:rPr>
        <w:t>dziewięćdziesiąt dwa tysiące trzysta złotych,</w:t>
      </w:r>
      <w:r w:rsidR="00BA7796" w:rsidRPr="00690991">
        <w:rPr>
          <w:rFonts w:ascii="Times New Roman" w:hAnsi="Times New Roman" w:cs="Times New Roman"/>
          <w:sz w:val="24"/>
          <w:szCs w:val="24"/>
        </w:rPr>
        <w:t xml:space="preserve"> </w:t>
      </w:r>
      <w:r w:rsidR="00B4705F" w:rsidRPr="00690991">
        <w:rPr>
          <w:rFonts w:ascii="Times New Roman" w:hAnsi="Times New Roman" w:cs="Times New Roman"/>
          <w:sz w:val="24"/>
          <w:szCs w:val="24"/>
        </w:rPr>
        <w:t>00</w:t>
      </w:r>
      <w:r w:rsidR="00E94AAD" w:rsidRPr="00690991">
        <w:rPr>
          <w:rFonts w:ascii="Times New Roman" w:hAnsi="Times New Roman" w:cs="Times New Roman"/>
          <w:sz w:val="24"/>
          <w:szCs w:val="24"/>
        </w:rPr>
        <w:t>/100).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przez Zamawi</w:t>
      </w:r>
      <w:r w:rsidR="00E94AAD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1FB6" w:rsidRPr="0066138C">
        <w:rPr>
          <w:rFonts w:ascii="Times New Roman" w:hAnsi="Times New Roman" w:cs="Times New Roman"/>
          <w:sz w:val="24"/>
          <w:szCs w:val="24"/>
        </w:rPr>
        <w:t>29.09</w:t>
      </w:r>
      <w:r w:rsidR="004E5BC9" w:rsidRPr="0066138C">
        <w:rPr>
          <w:rFonts w:ascii="Times New Roman" w:hAnsi="Times New Roman" w:cs="Times New Roman"/>
          <w:sz w:val="24"/>
          <w:szCs w:val="24"/>
        </w:rPr>
        <w:t>.2022</w:t>
      </w:r>
      <w:r w:rsidR="008E6FA2" w:rsidRPr="0066138C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66138C">
        <w:rPr>
          <w:rFonts w:ascii="Times New Roman" w:hAnsi="Times New Roman" w:cs="Times New Roman"/>
          <w:sz w:val="24"/>
          <w:szCs w:val="24"/>
        </w:rPr>
        <w:t>:0</w:t>
      </w:r>
      <w:r w:rsidR="00885A9C" w:rsidRPr="0066138C">
        <w:rPr>
          <w:rFonts w:ascii="Times New Roman" w:hAnsi="Times New Roman" w:cs="Times New Roman"/>
          <w:sz w:val="24"/>
          <w:szCs w:val="24"/>
        </w:rPr>
        <w:t>0</w:t>
      </w:r>
      <w:r w:rsidR="00885A9C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2C28" w:rsidRPr="00F42C28">
        <w:rPr>
          <w:rFonts w:ascii="Times New Roman" w:hAnsi="Times New Roman" w:cs="Times New Roman"/>
          <w:sz w:val="24"/>
          <w:szCs w:val="24"/>
        </w:rPr>
        <w:t>wpłynęły</w:t>
      </w:r>
      <w:r w:rsidR="00885A9C" w:rsidRPr="00F42C28">
        <w:rPr>
          <w:rFonts w:ascii="Times New Roman" w:hAnsi="Times New Roman" w:cs="Times New Roman"/>
          <w:sz w:val="24"/>
          <w:szCs w:val="24"/>
        </w:rPr>
        <w:t xml:space="preserve"> </w:t>
      </w:r>
      <w:r w:rsidR="00F42C28" w:rsidRPr="00F42C28">
        <w:rPr>
          <w:rFonts w:ascii="Times New Roman" w:hAnsi="Times New Roman" w:cs="Times New Roman"/>
          <w:sz w:val="24"/>
          <w:szCs w:val="24"/>
        </w:rPr>
        <w:t>dwie oferty</w:t>
      </w:r>
      <w:r w:rsidRPr="00F42C28">
        <w:rPr>
          <w:rFonts w:ascii="Times New Roman" w:hAnsi="Times New Roman" w:cs="Times New Roman"/>
          <w:sz w:val="24"/>
          <w:szCs w:val="24"/>
        </w:rPr>
        <w:t xml:space="preserve"> </w:t>
      </w:r>
      <w:r w:rsidR="00BF4F33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1413"/>
        <w:gridCol w:w="4111"/>
        <w:gridCol w:w="2126"/>
        <w:gridCol w:w="1701"/>
      </w:tblGrid>
      <w:tr w:rsidR="008E6FA2" w:rsidRPr="00E7783B" w:rsidTr="00087634">
        <w:trPr>
          <w:trHeight w:val="550"/>
        </w:trPr>
        <w:tc>
          <w:tcPr>
            <w:tcW w:w="1413" w:type="dxa"/>
          </w:tcPr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70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E6FA2" w:rsidRPr="00E7783B" w:rsidTr="00087634">
        <w:trPr>
          <w:trHeight w:val="1141"/>
        </w:trPr>
        <w:tc>
          <w:tcPr>
            <w:tcW w:w="1413" w:type="dxa"/>
          </w:tcPr>
          <w:p w:rsidR="00995F6E" w:rsidRDefault="00995F6E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E6FA2" w:rsidRPr="00E94AAD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4AAD">
              <w:rPr>
                <w:rFonts w:ascii="Times New Roman" w:hAnsi="Times New Roman" w:cs="Times New Roman"/>
                <w:b/>
              </w:rPr>
              <w:t>Oferta nr 1</w:t>
            </w:r>
          </w:p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995F6E" w:rsidRDefault="007A4AD0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Klimatest Trzynadlowski i Wspólnicy Sp.J.</w:t>
            </w:r>
          </w:p>
          <w:p w:rsidR="00070A7D" w:rsidRDefault="00F44D13" w:rsidP="00070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 w:rsidR="007A4AD0">
              <w:rPr>
                <w:rFonts w:ascii="Times New Roman" w:hAnsi="Times New Roman" w:cs="Times New Roman"/>
                <w:sz w:val="24"/>
                <w:szCs w:val="24"/>
              </w:rPr>
              <w:t>Obrońców Poczty Gdańskiej 5C</w:t>
            </w:r>
          </w:p>
          <w:p w:rsidR="007A4AD0" w:rsidRPr="000333EA" w:rsidRDefault="007A4AD0" w:rsidP="00070A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52-204 Wrocław</w:t>
            </w:r>
          </w:p>
        </w:tc>
        <w:tc>
          <w:tcPr>
            <w:tcW w:w="2126" w:type="dxa"/>
          </w:tcPr>
          <w:p w:rsidR="008E6FA2" w:rsidRDefault="008E6FA2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E6FA2" w:rsidRPr="000333EA" w:rsidRDefault="007A4AD0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132 594,00 zł</w:t>
            </w:r>
          </w:p>
        </w:tc>
        <w:tc>
          <w:tcPr>
            <w:tcW w:w="1701" w:type="dxa"/>
          </w:tcPr>
          <w:p w:rsidR="008E6FA2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E6FA2" w:rsidRPr="00603B67" w:rsidRDefault="00995F6E" w:rsidP="00BD089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03B67">
              <w:rPr>
                <w:rFonts w:ascii="Times New Roman" w:hAnsi="Times New Roman" w:cs="Times New Roman"/>
                <w:b/>
              </w:rPr>
              <w:t xml:space="preserve">   </w:t>
            </w:r>
            <w:r w:rsidR="007A4AD0" w:rsidRPr="00603B67">
              <w:rPr>
                <w:rFonts w:ascii="Times New Roman" w:hAnsi="Times New Roman" w:cs="Times New Roman"/>
                <w:b/>
              </w:rPr>
              <w:t>12 miesięcy</w:t>
            </w:r>
          </w:p>
        </w:tc>
      </w:tr>
      <w:tr w:rsidR="00087634" w:rsidRPr="00E7783B" w:rsidTr="00087634">
        <w:trPr>
          <w:trHeight w:val="1194"/>
        </w:trPr>
        <w:tc>
          <w:tcPr>
            <w:tcW w:w="1413" w:type="dxa"/>
          </w:tcPr>
          <w:p w:rsidR="00087634" w:rsidRDefault="0008763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87634" w:rsidRPr="00E94AAD" w:rsidRDefault="0008763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  <w:p w:rsidR="00087634" w:rsidRDefault="0008763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:rsidR="00087634" w:rsidRDefault="007A4AD0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Toropol</w:t>
            </w:r>
          </w:p>
          <w:p w:rsidR="007A4AD0" w:rsidRDefault="00F44D13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r w:rsidR="007A4AD0">
              <w:rPr>
                <w:rFonts w:ascii="Times New Roman" w:hAnsi="Times New Roman" w:cs="Times New Roman"/>
                <w:sz w:val="24"/>
                <w:szCs w:val="24"/>
              </w:rPr>
              <w:t>Czarna Droga 29</w:t>
            </w:r>
          </w:p>
          <w:p w:rsidR="007A4AD0" w:rsidRDefault="007A4AD0" w:rsidP="00995F6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03-620Warszawa</w:t>
            </w:r>
          </w:p>
        </w:tc>
        <w:tc>
          <w:tcPr>
            <w:tcW w:w="2126" w:type="dxa"/>
          </w:tcPr>
          <w:p w:rsidR="007711ED" w:rsidRDefault="007711ED" w:rsidP="00771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87634" w:rsidRDefault="007711ED" w:rsidP="007711ED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</w:t>
            </w:r>
            <w:r w:rsidR="007A4AD0">
              <w:rPr>
                <w:rFonts w:ascii="Times New Roman" w:hAnsi="Times New Roman" w:cs="Times New Roman"/>
                <w:b/>
              </w:rPr>
              <w:t>142 966,71 zł</w:t>
            </w:r>
          </w:p>
        </w:tc>
        <w:tc>
          <w:tcPr>
            <w:tcW w:w="1701" w:type="dxa"/>
          </w:tcPr>
          <w:p w:rsidR="00035FE3" w:rsidRDefault="00035FE3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87634" w:rsidRPr="00603B67" w:rsidRDefault="007A4AD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03B67">
              <w:rPr>
                <w:rFonts w:ascii="Times New Roman" w:hAnsi="Times New Roman" w:cs="Times New Roman"/>
                <w:b/>
              </w:rPr>
              <w:t>12 miesięcy</w:t>
            </w:r>
          </w:p>
        </w:tc>
      </w:tr>
    </w:tbl>
    <w:p w:rsidR="00BF4F33" w:rsidRDefault="00BF4F33" w:rsidP="00885A9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85A9C" w:rsidRPr="00E7783B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Pr="00760B43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760B43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 w:rsidRPr="00A835F8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A835F8">
        <w:rPr>
          <w:rFonts w:ascii="Times New Roman" w:hAnsi="Times New Roman" w:cs="Times New Roman"/>
        </w:rPr>
        <w:t xml:space="preserve">        Kanclerz</w:t>
      </w:r>
      <w:r>
        <w:t xml:space="preserve"> </w:t>
      </w:r>
      <w:r>
        <w:rPr>
          <w:rFonts w:ascii="Times New Roman" w:hAnsi="Times New Roman"/>
          <w:sz w:val="24"/>
          <w:szCs w:val="24"/>
        </w:rPr>
        <w:t>PUZ im. Ignacego Mościckiego</w:t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/-/ mgr inż. Piotr Wójcik</w:t>
      </w:r>
    </w:p>
    <w:p w:rsidR="00D85A91" w:rsidRPr="00D85A91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C010D7">
      <w:footerReference w:type="default" r:id="rId8"/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76D" w:rsidRDefault="0091276D" w:rsidP="0037054A">
      <w:pPr>
        <w:spacing w:after="0" w:line="240" w:lineRule="auto"/>
      </w:pPr>
      <w:r>
        <w:separator/>
      </w:r>
    </w:p>
  </w:endnote>
  <w:endnote w:type="continuationSeparator" w:id="0">
    <w:p w:rsidR="0091276D" w:rsidRDefault="0091276D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AA7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76D" w:rsidRDefault="0091276D" w:rsidP="0037054A">
      <w:pPr>
        <w:spacing w:after="0" w:line="240" w:lineRule="auto"/>
      </w:pPr>
      <w:r>
        <w:separator/>
      </w:r>
    </w:p>
  </w:footnote>
  <w:footnote w:type="continuationSeparator" w:id="0">
    <w:p w:rsidR="0091276D" w:rsidRDefault="0091276D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2695B"/>
    <w:rsid w:val="000333EA"/>
    <w:rsid w:val="00035B82"/>
    <w:rsid w:val="00035FE3"/>
    <w:rsid w:val="00070A7D"/>
    <w:rsid w:val="00082067"/>
    <w:rsid w:val="00087634"/>
    <w:rsid w:val="000D5DF9"/>
    <w:rsid w:val="000F63DD"/>
    <w:rsid w:val="0014069E"/>
    <w:rsid w:val="001D1383"/>
    <w:rsid w:val="001D425E"/>
    <w:rsid w:val="002115D0"/>
    <w:rsid w:val="00257065"/>
    <w:rsid w:val="00266B6C"/>
    <w:rsid w:val="002C172C"/>
    <w:rsid w:val="002C7CA9"/>
    <w:rsid w:val="002D604C"/>
    <w:rsid w:val="002F6EB8"/>
    <w:rsid w:val="003351DE"/>
    <w:rsid w:val="003425FC"/>
    <w:rsid w:val="00355E9D"/>
    <w:rsid w:val="0037054A"/>
    <w:rsid w:val="003E5FB4"/>
    <w:rsid w:val="00430F90"/>
    <w:rsid w:val="00481FB6"/>
    <w:rsid w:val="004925BC"/>
    <w:rsid w:val="004A7030"/>
    <w:rsid w:val="004E231F"/>
    <w:rsid w:val="004E5BC9"/>
    <w:rsid w:val="00500A20"/>
    <w:rsid w:val="00541B81"/>
    <w:rsid w:val="005631D6"/>
    <w:rsid w:val="00603B67"/>
    <w:rsid w:val="0063060C"/>
    <w:rsid w:val="006531BF"/>
    <w:rsid w:val="0066138C"/>
    <w:rsid w:val="00681EAA"/>
    <w:rsid w:val="00690991"/>
    <w:rsid w:val="00695AC0"/>
    <w:rsid w:val="006A69A6"/>
    <w:rsid w:val="006B6E61"/>
    <w:rsid w:val="006C356E"/>
    <w:rsid w:val="00705F6B"/>
    <w:rsid w:val="007068C1"/>
    <w:rsid w:val="00755C0A"/>
    <w:rsid w:val="00770C7D"/>
    <w:rsid w:val="007711ED"/>
    <w:rsid w:val="007713E9"/>
    <w:rsid w:val="007A0FC5"/>
    <w:rsid w:val="007A4AD0"/>
    <w:rsid w:val="007E6B1D"/>
    <w:rsid w:val="00822906"/>
    <w:rsid w:val="00885A9C"/>
    <w:rsid w:val="008E6FA2"/>
    <w:rsid w:val="0091276D"/>
    <w:rsid w:val="0097110A"/>
    <w:rsid w:val="00995F6E"/>
    <w:rsid w:val="009B17D3"/>
    <w:rsid w:val="009B4246"/>
    <w:rsid w:val="009C2803"/>
    <w:rsid w:val="009E3141"/>
    <w:rsid w:val="009E68F5"/>
    <w:rsid w:val="009E7433"/>
    <w:rsid w:val="00A522F7"/>
    <w:rsid w:val="00A67E78"/>
    <w:rsid w:val="00A74475"/>
    <w:rsid w:val="00A80322"/>
    <w:rsid w:val="00A835F8"/>
    <w:rsid w:val="00A9127E"/>
    <w:rsid w:val="00A91914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C26A2"/>
    <w:rsid w:val="00BD0894"/>
    <w:rsid w:val="00BD3147"/>
    <w:rsid w:val="00BF4F33"/>
    <w:rsid w:val="00BF5434"/>
    <w:rsid w:val="00C010D7"/>
    <w:rsid w:val="00C04EAB"/>
    <w:rsid w:val="00C10FD2"/>
    <w:rsid w:val="00C13ACB"/>
    <w:rsid w:val="00C225AC"/>
    <w:rsid w:val="00C37734"/>
    <w:rsid w:val="00C40B99"/>
    <w:rsid w:val="00C44CEF"/>
    <w:rsid w:val="00C9323C"/>
    <w:rsid w:val="00CA5F93"/>
    <w:rsid w:val="00CC73D7"/>
    <w:rsid w:val="00CD5636"/>
    <w:rsid w:val="00D53103"/>
    <w:rsid w:val="00D85A91"/>
    <w:rsid w:val="00DA55FD"/>
    <w:rsid w:val="00DC2976"/>
    <w:rsid w:val="00DD7E00"/>
    <w:rsid w:val="00DE24C6"/>
    <w:rsid w:val="00E02A2D"/>
    <w:rsid w:val="00E04C5E"/>
    <w:rsid w:val="00E31BD6"/>
    <w:rsid w:val="00E52E0B"/>
    <w:rsid w:val="00E65070"/>
    <w:rsid w:val="00E801C3"/>
    <w:rsid w:val="00E8745F"/>
    <w:rsid w:val="00E94AAD"/>
    <w:rsid w:val="00EA63AF"/>
    <w:rsid w:val="00EB2A67"/>
    <w:rsid w:val="00ED3B57"/>
    <w:rsid w:val="00EF75FF"/>
    <w:rsid w:val="00EF79F4"/>
    <w:rsid w:val="00F03AA7"/>
    <w:rsid w:val="00F36F7A"/>
    <w:rsid w:val="00F42C28"/>
    <w:rsid w:val="00F44D13"/>
    <w:rsid w:val="00F46333"/>
    <w:rsid w:val="00F6680B"/>
    <w:rsid w:val="00F75BE0"/>
    <w:rsid w:val="00F83357"/>
    <w:rsid w:val="00F97897"/>
    <w:rsid w:val="00FB6D1B"/>
    <w:rsid w:val="00FB7438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FBFB1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763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1949C-0C41-4BAE-AF84-460204533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41</cp:revision>
  <cp:lastPrinted>2022-09-29T11:21:00Z</cp:lastPrinted>
  <dcterms:created xsi:type="dcterms:W3CDTF">2022-06-29T07:11:00Z</dcterms:created>
  <dcterms:modified xsi:type="dcterms:W3CDTF">2022-09-29T11:24:00Z</dcterms:modified>
</cp:coreProperties>
</file>