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2C" w:rsidRPr="00482688" w:rsidRDefault="00D3392C" w:rsidP="00D3392C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482688">
        <w:rPr>
          <w:rFonts w:ascii="Times New Roman" w:hAnsi="Times New Roman"/>
          <w:b/>
          <w:sz w:val="24"/>
          <w:szCs w:val="24"/>
        </w:rPr>
        <w:t xml:space="preserve">Dostawa i instalacja komory przeznaczonej do badań odporności wyrobów i materiałów na działanie mgły solnej oraz na </w:t>
      </w:r>
      <w:r w:rsidRPr="00482688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482688">
        <w:rPr>
          <w:rFonts w:ascii="Times New Roman" w:hAnsi="Times New Roman"/>
          <w:b/>
          <w:sz w:val="24"/>
          <w:szCs w:val="24"/>
        </w:rPr>
        <w:t>ziałanie atmosfery nasyconej parą wodną</w:t>
      </w:r>
      <w:r>
        <w:rPr>
          <w:rFonts w:ascii="Times New Roman" w:hAnsi="Times New Roman"/>
          <w:b/>
          <w:sz w:val="24"/>
          <w:szCs w:val="24"/>
        </w:rPr>
        <w:t>”</w:t>
      </w:r>
      <w:r w:rsidRPr="00482688">
        <w:rPr>
          <w:rFonts w:ascii="Times New Roman" w:hAnsi="Times New Roman"/>
          <w:b/>
          <w:sz w:val="24"/>
          <w:szCs w:val="24"/>
        </w:rPr>
        <w:t>.</w:t>
      </w:r>
    </w:p>
    <w:p w:rsidR="00D3392C" w:rsidRDefault="00D3392C" w:rsidP="00D3392C"/>
    <w:p w:rsidR="00D3392C" w:rsidRDefault="00D3392C" w:rsidP="00D3392C"/>
    <w:p w:rsidR="00D3392C" w:rsidRDefault="00D3392C" w:rsidP="00D3392C">
      <w:r>
        <w:t>Identyfikator postępowania</w:t>
      </w:r>
    </w:p>
    <w:p w:rsidR="00755E55" w:rsidRDefault="00D3392C" w:rsidP="00D3392C">
      <w:r>
        <w:t>ea60fc3e-817e-4349-8</w:t>
      </w:r>
      <w:bookmarkStart w:id="0" w:name="_GoBack"/>
      <w:bookmarkEnd w:id="0"/>
      <w:r>
        <w:t>513-2d76f561ee0a</w:t>
      </w:r>
    </w:p>
    <w:sectPr w:rsidR="00755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2C"/>
    <w:rsid w:val="00755E55"/>
    <w:rsid w:val="00D3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3F58"/>
  <w15:chartTrackingRefBased/>
  <w15:docId w15:val="{2C5AECFA-E63F-44B8-B7E3-5C4AE459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List Paragraph1,Podsis rysunku,Odstavec,CW_Lista,wypunktowanie,Nag 1,Wypunktowanie"/>
    <w:basedOn w:val="Normalny"/>
    <w:link w:val="AkapitzlistZnak"/>
    <w:uiPriority w:val="34"/>
    <w:qFormat/>
    <w:rsid w:val="00D339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,Podsis rysunku Znak,Odstavec Znak,CW_Lista Znak"/>
    <w:link w:val="Akapitzlist"/>
    <w:uiPriority w:val="34"/>
    <w:qFormat/>
    <w:locked/>
    <w:rsid w:val="00D339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1</cp:revision>
  <dcterms:created xsi:type="dcterms:W3CDTF">2022-09-20T11:41:00Z</dcterms:created>
  <dcterms:modified xsi:type="dcterms:W3CDTF">2022-09-20T11:42:00Z</dcterms:modified>
</cp:coreProperties>
</file>