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1AD" w:rsidRPr="00EE21AD" w:rsidRDefault="00EE21AD" w:rsidP="00EE21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E21AD" w:rsidRPr="00EE21AD" w:rsidRDefault="00EE21AD" w:rsidP="00EE21AD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EE21AD">
        <w:rPr>
          <w:rFonts w:cstheme="minorHAnsi"/>
          <w:b/>
          <w:sz w:val="20"/>
          <w:szCs w:val="20"/>
        </w:rPr>
        <w:t>PAŃSTWOWA UCZELNIA ZAWODOWA</w:t>
      </w:r>
    </w:p>
    <w:p w:rsidR="00EE21AD" w:rsidRPr="00EE21AD" w:rsidRDefault="00EE21AD" w:rsidP="00EE21AD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EE21AD">
        <w:rPr>
          <w:rFonts w:cstheme="minorHAnsi"/>
          <w:b/>
          <w:sz w:val="20"/>
          <w:szCs w:val="20"/>
        </w:rPr>
        <w:t xml:space="preserve">im. Ignacego Mościckiego </w:t>
      </w:r>
      <w:r w:rsidRPr="00EE21AD">
        <w:rPr>
          <w:rFonts w:cstheme="minorHAnsi"/>
          <w:b/>
          <w:sz w:val="20"/>
          <w:szCs w:val="20"/>
        </w:rPr>
        <w:br/>
        <w:t>w CIECHANOWIE</w:t>
      </w:r>
    </w:p>
    <w:p w:rsidR="00EE21AD" w:rsidRPr="00EE21AD" w:rsidRDefault="00EE21AD" w:rsidP="00EE21AD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EE21AD">
        <w:rPr>
          <w:rFonts w:cstheme="minorHAnsi"/>
          <w:b/>
          <w:sz w:val="20"/>
          <w:szCs w:val="20"/>
        </w:rPr>
        <w:t>ul. Gabriela Narutowicza 9, 06-400 Ciechanów</w:t>
      </w:r>
      <w:r w:rsidRPr="00EE21AD">
        <w:rPr>
          <w:rFonts w:cstheme="minorHAnsi"/>
          <w:b/>
          <w:sz w:val="24"/>
          <w:szCs w:val="24"/>
        </w:rPr>
        <w:br/>
      </w:r>
      <w:r w:rsidRPr="00EE21AD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EE21AD" w:rsidRPr="00EE21AD" w:rsidRDefault="00EE21AD" w:rsidP="00EE21AD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:rsidR="00EE21AD" w:rsidRPr="00A91CCE" w:rsidRDefault="00C01F15" w:rsidP="00EE21A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KAI.262.3</w:t>
      </w:r>
      <w:r w:rsidR="009B7E40" w:rsidRPr="00A91CCE">
        <w:rPr>
          <w:rFonts w:ascii="Times New Roman" w:hAnsi="Times New Roman" w:cs="Times New Roman"/>
          <w:sz w:val="24"/>
          <w:szCs w:val="24"/>
        </w:rPr>
        <w:t>.2021</w:t>
      </w:r>
    </w:p>
    <w:p w:rsidR="007A76D0" w:rsidRPr="007A76D0" w:rsidRDefault="00C01F15" w:rsidP="007A76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 UMOWY</w:t>
      </w:r>
    </w:p>
    <w:p w:rsidR="009B7E40" w:rsidRPr="007A76D0" w:rsidRDefault="009B7E40" w:rsidP="009B7E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7E40" w:rsidRPr="007A76D0" w:rsidRDefault="009B7E40" w:rsidP="009B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Ciechanowie dnia ………………………. pomiędzy :</w:t>
      </w:r>
    </w:p>
    <w:p w:rsidR="009B7E40" w:rsidRPr="007A76D0" w:rsidRDefault="009B7E40" w:rsidP="009B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Państwową Uczelnią Zawodową im. Ignacego Mościckiego w Ciechanowie </w:t>
      </w:r>
    </w:p>
    <w:p w:rsidR="009B7E40" w:rsidRPr="007A76D0" w:rsidRDefault="009B7E40" w:rsidP="009B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 w:cs="Times New Roman"/>
          <w:sz w:val="24"/>
          <w:szCs w:val="24"/>
          <w:lang w:eastAsia="pl-PL"/>
        </w:rPr>
        <w:t>ul. Gabriela Narutowicza 9,</w:t>
      </w:r>
    </w:p>
    <w:p w:rsidR="009B7E40" w:rsidRPr="007A76D0" w:rsidRDefault="009B7E40" w:rsidP="009B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 w:cs="Times New Roman"/>
          <w:sz w:val="24"/>
          <w:szCs w:val="24"/>
          <w:lang w:eastAsia="pl-PL"/>
        </w:rPr>
        <w:t>06-400 Ciechanów.</w:t>
      </w:r>
    </w:p>
    <w:p w:rsidR="009B7E40" w:rsidRPr="007A76D0" w:rsidRDefault="009B7E40" w:rsidP="009B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 w:cs="Times New Roman"/>
          <w:sz w:val="24"/>
          <w:szCs w:val="24"/>
          <w:lang w:eastAsia="pl-PL"/>
        </w:rPr>
        <w:t>NIP 566 18 05 832 REGON 130869208</w:t>
      </w:r>
    </w:p>
    <w:p w:rsidR="009B7E40" w:rsidRPr="007A76D0" w:rsidRDefault="009B7E40" w:rsidP="009B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 :</w:t>
      </w:r>
    </w:p>
    <w:p w:rsidR="009B7E40" w:rsidRPr="007A76D0" w:rsidRDefault="009B7E40" w:rsidP="009B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 w:cs="Times New Roman"/>
          <w:sz w:val="24"/>
          <w:szCs w:val="24"/>
          <w:lang w:eastAsia="pl-PL"/>
        </w:rPr>
        <w:t>Kanclerza Uczelni – Piotra Wójcika</w:t>
      </w:r>
    </w:p>
    <w:p w:rsidR="009B7E40" w:rsidRPr="007A76D0" w:rsidRDefault="009B7E40" w:rsidP="009B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kontrasygnacie:</w:t>
      </w:r>
    </w:p>
    <w:p w:rsidR="009B7E40" w:rsidRPr="007A76D0" w:rsidRDefault="009B7E40" w:rsidP="009B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 w:cs="Times New Roman"/>
          <w:sz w:val="24"/>
          <w:szCs w:val="24"/>
          <w:lang w:eastAsia="pl-PL"/>
        </w:rPr>
        <w:t>Kwestor Uczelni – Anny Ossowskiej,</w:t>
      </w:r>
    </w:p>
    <w:p w:rsidR="009B7E40" w:rsidRPr="007A76D0" w:rsidRDefault="009B7E40" w:rsidP="009B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Zamawiającym, </w:t>
      </w:r>
    </w:p>
    <w:p w:rsidR="009B7E40" w:rsidRPr="007A76D0" w:rsidRDefault="009B7E40" w:rsidP="009B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:rsidR="009B7E40" w:rsidRPr="007A76D0" w:rsidRDefault="009B7E40" w:rsidP="009B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:rsidR="009B7E40" w:rsidRPr="007A76D0" w:rsidRDefault="009B7E40" w:rsidP="009B7E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A76D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*gdy Wykonawcą jest osoba fizyczna prowadząca działalność gospodarczą :</w:t>
      </w:r>
    </w:p>
    <w:p w:rsidR="009B7E40" w:rsidRPr="007A76D0" w:rsidRDefault="009B7E40" w:rsidP="009B7E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A76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Pr="007A76D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zwanym/ą dalej „Wykonawcą”,</w:t>
      </w:r>
    </w:p>
    <w:p w:rsidR="009B7E40" w:rsidRPr="007A76D0" w:rsidRDefault="009B7E40" w:rsidP="009B7E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A76D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 gdy Wykonawcą jest osoba fizyczna nieprowadząca działalności gospodarczej:</w:t>
      </w:r>
      <w:r w:rsidRPr="007A76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Pr="007A76D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zwanym/ą dalej „Wykonawcą”,</w:t>
      </w:r>
    </w:p>
    <w:p w:rsidR="009B7E40" w:rsidRPr="007A76D0" w:rsidRDefault="009B7E40" w:rsidP="009B7E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A76D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 gdy Wykonawcą jest spółka cywilna:</w:t>
      </w:r>
    </w:p>
    <w:p w:rsidR="009B7E40" w:rsidRPr="007A76D0" w:rsidRDefault="009B7E40" w:rsidP="009B7E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A76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9B7E40" w:rsidRPr="007A76D0" w:rsidRDefault="009B7E40" w:rsidP="009B7E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A76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9B7E40" w:rsidRPr="007A76D0" w:rsidRDefault="009B7E40" w:rsidP="009B7E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B7E40" w:rsidRPr="007A76D0" w:rsidRDefault="009B7E40" w:rsidP="009B7E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A76D0">
        <w:rPr>
          <w:rFonts w:ascii="Times New Roman" w:eastAsia="Calibri" w:hAnsi="Times New Roman" w:cs="Times New Roman"/>
          <w:sz w:val="24"/>
          <w:szCs w:val="24"/>
          <w:lang w:eastAsia="pl-PL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 zwanych dalej łącznie „</w:t>
      </w:r>
      <w:r w:rsidRPr="007A76D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Stronami”,</w:t>
      </w:r>
    </w:p>
    <w:p w:rsidR="009B7E40" w:rsidRPr="007A76D0" w:rsidRDefault="009B7E40" w:rsidP="009B7E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A76D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lastRenderedPageBreak/>
        <w:t>* gdy Wykonawcą jest spółka prawa handlowego</w:t>
      </w:r>
      <w:r w:rsidRPr="007A76D0">
        <w:rPr>
          <w:rFonts w:ascii="Times New Roman" w:eastAsia="Calibri" w:hAnsi="Times New Roman" w:cs="Times New Roman"/>
          <w:sz w:val="24"/>
          <w:szCs w:val="24"/>
          <w:lang w:eastAsia="pl-PL"/>
        </w:rPr>
        <w:t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Krajowego Rejestru Sądowego, NIP: ............................, REGON: ........................................, reprezentowaną przez ................................................., zwaną dalej „Wykonawcą”,</w:t>
      </w:r>
    </w:p>
    <w:p w:rsidR="009B7E40" w:rsidRPr="007A76D0" w:rsidRDefault="009B7E40" w:rsidP="009B7E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A76D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9B7E40" w:rsidRDefault="009B7E40" w:rsidP="009B7E4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A76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zwanym w dalszej części umowy </w:t>
      </w:r>
      <w:r w:rsidRPr="007A76D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Wykonawcą, </w:t>
      </w:r>
    </w:p>
    <w:p w:rsidR="00E00E66" w:rsidRDefault="00E00E66" w:rsidP="00E00E66">
      <w:pPr>
        <w:pStyle w:val="Bezodstpw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0E66">
        <w:rPr>
          <w:rFonts w:ascii="Times New Roman" w:eastAsia="Calibri" w:hAnsi="Times New Roman" w:cs="Times New Roman"/>
          <w:sz w:val="24"/>
          <w:szCs w:val="24"/>
          <w:lang w:eastAsia="pl-PL"/>
        </w:rPr>
        <w:t>Zamówienie</w:t>
      </w:r>
      <w:r w:rsidR="00326CE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00E6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jest  współfinansowane  ze  środków Europejskiego  Funduszu  Społecznego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„</w:t>
      </w:r>
      <w:r w:rsidRPr="00E00E6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Pielęgniarstwo zawód z przyszłością – wsparcie dla studentów i absolwentów kierunku pielęgniarstwo PWSZ w Ciechanowie”,    realizowany   ze   środków Programu Operacyjnego  Wiedza  Edukacja  Rozwój  2014-2020   Oś priorytetowa V. Wsparcie dla obszaru zdrowia, Działanie 5.5 Rozwój usług pielęgniarskich. </w:t>
      </w:r>
    </w:p>
    <w:p w:rsidR="00841EE8" w:rsidRPr="007A76D0" w:rsidRDefault="00E00E66" w:rsidP="00E00E66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E6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Umowa zostaje zawarta z  Wykonawcą wybranym w postępowaniu o udzielenie zamówienia publicznego  przeprowadzonego  w  trybie 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podstawowym bez negocjacji na podstawie art. 275 ust.1 Ustawy z dnia 11 </w:t>
      </w:r>
      <w:r w:rsidR="005F2C95">
        <w:rPr>
          <w:rFonts w:ascii="Times New Roman" w:eastAsia="Calibri" w:hAnsi="Times New Roman" w:cs="Times New Roman"/>
          <w:sz w:val="24"/>
          <w:szCs w:val="24"/>
          <w:lang w:eastAsia="pl-PL"/>
        </w:rPr>
        <w:t>września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2019 r. Prawo Zamówień Publicznych 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Dz.U z 2019 r. poz.2019 z późn.zm.), zwana dalej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lub ustawą.</w:t>
      </w:r>
    </w:p>
    <w:p w:rsidR="002C2E9A" w:rsidRDefault="002C2E9A" w:rsidP="00841EE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E9A" w:rsidRDefault="002C2E9A" w:rsidP="00841EE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841EE8" w:rsidRDefault="00841EE8" w:rsidP="00841EE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6D0">
        <w:rPr>
          <w:rFonts w:ascii="Times New Roman" w:hAnsi="Times New Roman" w:cs="Times New Roman"/>
          <w:b/>
          <w:sz w:val="24"/>
          <w:szCs w:val="24"/>
        </w:rPr>
        <w:t>Przedmiot umowy</w:t>
      </w:r>
    </w:p>
    <w:p w:rsidR="00A91CCE" w:rsidRPr="007A76D0" w:rsidRDefault="00A91CCE" w:rsidP="00841EE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F0E" w:rsidRPr="00207F0E" w:rsidRDefault="00207F0E" w:rsidP="00207F0E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07F0E">
        <w:rPr>
          <w:rFonts w:ascii="Times New Roman" w:hAnsi="Times New Roman" w:cs="Times New Roman"/>
          <w:sz w:val="24"/>
          <w:szCs w:val="24"/>
        </w:rPr>
        <w:t>„Przygotowanie i przeprowadzenie, z wykorzystaniem bazy Wykonawcy, 5-dniowego szkolenia krajowego wysokiej wierności, z udziałem pacjenta standaryzowanego, w Wieloprofilowym Ośrodku Symulacji Medycznej dla 10 studentów pielęgniarstwa - uczestników projektu: Pielęgniarstwo zawód z przyszłością – wsparcie dla studentów i absolwentów kierunku pielęgniarstwo PWSZ w Ciechanowie”.</w:t>
      </w:r>
    </w:p>
    <w:p w:rsidR="002C2E9A" w:rsidRPr="003A4668" w:rsidRDefault="002C2E9A" w:rsidP="00207F0E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A4BC3">
        <w:rPr>
          <w:rFonts w:ascii="Times New Roman" w:eastAsia="Calibri" w:hAnsi="Times New Roman" w:cs="Times New Roman"/>
          <w:b/>
          <w:sz w:val="24"/>
          <w:szCs w:val="24"/>
          <w:u w:val="single"/>
        </w:rPr>
        <w:t>Zakres przedmiotu zamówienia</w:t>
      </w:r>
      <w:r w:rsidR="00207F0E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:rsidR="003A4668" w:rsidRDefault="003A4668" w:rsidP="003A4668">
      <w:pPr>
        <w:pStyle w:val="Akapitzlist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668">
        <w:rPr>
          <w:rFonts w:ascii="Times New Roman" w:eastAsia="Calibri" w:hAnsi="Times New Roman" w:cs="Times New Roman"/>
          <w:sz w:val="24"/>
          <w:szCs w:val="24"/>
        </w:rPr>
        <w:t>Przedmiotem zmówienia jest organizacja udziału studentów w 5-dniowym szkoleniu                           w Wieloprofilowym Centrum Symulacji Medycznej w ramach projektu pn. „Pielęgniarstwo zawód    z przyszłością – wsparcie dla studentów i absolwentów kierunku pielęgniarstwo PWSZ  w Ciechanowie”</w:t>
      </w:r>
    </w:p>
    <w:p w:rsidR="003A4668" w:rsidRPr="003A4668" w:rsidRDefault="003A4668" w:rsidP="003A4668">
      <w:pPr>
        <w:pStyle w:val="Akapitzlist"/>
        <w:numPr>
          <w:ilvl w:val="0"/>
          <w:numId w:val="16"/>
        </w:numPr>
        <w:rPr>
          <w:rFonts w:ascii="Times New Roman" w:eastAsia="Calibri" w:hAnsi="Times New Roman" w:cs="Times New Roman"/>
          <w:sz w:val="24"/>
          <w:szCs w:val="24"/>
        </w:rPr>
      </w:pPr>
      <w:r w:rsidRPr="003A4668">
        <w:rPr>
          <w:rFonts w:ascii="Times New Roman" w:eastAsia="Calibri" w:hAnsi="Times New Roman" w:cs="Times New Roman"/>
          <w:sz w:val="24"/>
          <w:szCs w:val="24"/>
        </w:rPr>
        <w:t>Udział studentów w szkoleniu w Wieloprofilowym Centrum Symulacji Medycznej – zapewnienie dojazdu i powrotu z miejsca szkolenia, zakwaterowanie i wyżywienie, organizacja zajęć z wykorzystaniem scenariuszy, z udziałem pacjenta standaryzowanego, zapewnienie materiałów szkoleniowych.</w:t>
      </w:r>
    </w:p>
    <w:p w:rsidR="003A4668" w:rsidRDefault="003A4668" w:rsidP="003A4668">
      <w:pPr>
        <w:pStyle w:val="Akapitzlist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668">
        <w:rPr>
          <w:rFonts w:ascii="Times New Roman" w:eastAsia="Calibri" w:hAnsi="Times New Roman" w:cs="Times New Roman"/>
          <w:sz w:val="24"/>
          <w:szCs w:val="24"/>
        </w:rPr>
        <w:t>Czas trwania szkolenia w WCSM – 5 dni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A4668" w:rsidRPr="003A4668" w:rsidRDefault="003A4668" w:rsidP="003A4668">
      <w:pPr>
        <w:pStyle w:val="Akapitzlist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668">
        <w:rPr>
          <w:rFonts w:ascii="Times New Roman" w:eastAsia="Calibri" w:hAnsi="Times New Roman" w:cs="Times New Roman"/>
          <w:sz w:val="24"/>
          <w:szCs w:val="24"/>
        </w:rPr>
        <w:t>Każdy uczestnik otrzyma od Wykonawcy Certyfikat.</w:t>
      </w:r>
    </w:p>
    <w:p w:rsidR="003A4668" w:rsidRPr="003A4668" w:rsidRDefault="003A4668" w:rsidP="003A4668">
      <w:pPr>
        <w:pStyle w:val="Akapitzlist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668">
        <w:rPr>
          <w:rFonts w:ascii="Times New Roman" w:eastAsia="Calibri" w:hAnsi="Times New Roman" w:cs="Times New Roman"/>
          <w:sz w:val="24"/>
          <w:szCs w:val="24"/>
        </w:rPr>
        <w:t>Wykonawca jest zobowiązany do sporządzenia list obecności studentów biorących u</w:t>
      </w:r>
      <w:r>
        <w:rPr>
          <w:rFonts w:ascii="Times New Roman" w:eastAsia="Calibri" w:hAnsi="Times New Roman" w:cs="Times New Roman"/>
          <w:sz w:val="24"/>
          <w:szCs w:val="24"/>
        </w:rPr>
        <w:t xml:space="preserve">dział </w:t>
      </w:r>
      <w:r w:rsidRPr="003A4668">
        <w:rPr>
          <w:rFonts w:ascii="Times New Roman" w:eastAsia="Calibri" w:hAnsi="Times New Roman" w:cs="Times New Roman"/>
          <w:sz w:val="24"/>
          <w:szCs w:val="24"/>
        </w:rPr>
        <w:t>w szkoleniu. Oryginały list obecności zostaną po zakończeniu szkolenia przekazane przez Wykonawcę Zamawiającemu. Zamawiający zastrzega sobie prawo do przeprowadzenia oceny organizacji szkolenia i prowadzących zajęć w postaci badania ankietowego.</w:t>
      </w:r>
    </w:p>
    <w:p w:rsidR="003A4668" w:rsidRPr="003A4668" w:rsidRDefault="003A4668" w:rsidP="003A4668">
      <w:pPr>
        <w:pStyle w:val="Akapitzlist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668">
        <w:rPr>
          <w:rFonts w:ascii="Times New Roman" w:eastAsia="Calibri" w:hAnsi="Times New Roman" w:cs="Times New Roman"/>
          <w:sz w:val="24"/>
          <w:szCs w:val="24"/>
        </w:rPr>
        <w:t xml:space="preserve">Wykonawca przygotuje i zapewni każdemu uczestnikowi materiały szkoleniowe w formie papierowej i </w:t>
      </w:r>
      <w:r w:rsidR="00326CED">
        <w:rPr>
          <w:rFonts w:ascii="Times New Roman" w:eastAsia="Calibri" w:hAnsi="Times New Roman" w:cs="Times New Roman"/>
          <w:sz w:val="24"/>
          <w:szCs w:val="24"/>
        </w:rPr>
        <w:t xml:space="preserve">elektronicznej. Wykonawca </w:t>
      </w:r>
      <w:r w:rsidR="00326CED" w:rsidRPr="00207F0E">
        <w:rPr>
          <w:rFonts w:ascii="Times New Roman" w:eastAsia="Calibri" w:hAnsi="Times New Roman" w:cs="Times New Roman"/>
          <w:sz w:val="24"/>
          <w:szCs w:val="24"/>
        </w:rPr>
        <w:t>wyraża</w:t>
      </w:r>
      <w:r w:rsidRPr="00326CE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3A4668">
        <w:rPr>
          <w:rFonts w:ascii="Times New Roman" w:eastAsia="Calibri" w:hAnsi="Times New Roman" w:cs="Times New Roman"/>
          <w:sz w:val="24"/>
          <w:szCs w:val="24"/>
        </w:rPr>
        <w:t>zgodę na nieograniczone korzystan</w:t>
      </w:r>
      <w:r>
        <w:rPr>
          <w:rFonts w:ascii="Times New Roman" w:eastAsia="Calibri" w:hAnsi="Times New Roman" w:cs="Times New Roman"/>
          <w:sz w:val="24"/>
          <w:szCs w:val="24"/>
        </w:rPr>
        <w:t xml:space="preserve">ie </w:t>
      </w:r>
      <w:r w:rsidRPr="003A4668">
        <w:rPr>
          <w:rFonts w:ascii="Times New Roman" w:eastAsia="Calibri" w:hAnsi="Times New Roman" w:cs="Times New Roman"/>
          <w:sz w:val="24"/>
          <w:szCs w:val="24"/>
        </w:rPr>
        <w:t>z przekazywanych przez Wykonawcę materiałów dydaktycznych.</w:t>
      </w:r>
    </w:p>
    <w:p w:rsidR="003A4668" w:rsidRPr="003A4668" w:rsidRDefault="003A4668" w:rsidP="003A4668">
      <w:pPr>
        <w:pStyle w:val="Akapitzlist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668">
        <w:rPr>
          <w:rFonts w:ascii="Times New Roman" w:eastAsia="Calibri" w:hAnsi="Times New Roman" w:cs="Times New Roman"/>
          <w:sz w:val="24"/>
          <w:szCs w:val="24"/>
        </w:rPr>
        <w:t>Materiały szkoleniowe oraz dokumenty szkoleniowe będą opatrzone logo Unii Europejskiej i logo projektu.</w:t>
      </w:r>
    </w:p>
    <w:p w:rsidR="003A4668" w:rsidRPr="003A4668" w:rsidRDefault="003A4668" w:rsidP="003A4668">
      <w:pPr>
        <w:pStyle w:val="Akapitzlist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66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Wykonawca ma obowiązek pokrycia kosztów transportu </w:t>
      </w:r>
      <w:proofErr w:type="spellStart"/>
      <w:r w:rsidRPr="003A4668">
        <w:rPr>
          <w:rFonts w:ascii="Times New Roman" w:eastAsia="Calibri" w:hAnsi="Times New Roman" w:cs="Times New Roman"/>
          <w:sz w:val="24"/>
          <w:szCs w:val="24"/>
        </w:rPr>
        <w:t>busem</w:t>
      </w:r>
      <w:proofErr w:type="spellEnd"/>
      <w:r w:rsidRPr="003A4668">
        <w:rPr>
          <w:rFonts w:ascii="Times New Roman" w:eastAsia="Calibri" w:hAnsi="Times New Roman" w:cs="Times New Roman"/>
          <w:sz w:val="24"/>
          <w:szCs w:val="24"/>
        </w:rPr>
        <w:t xml:space="preserve"> 12-stu uczestników szkolenia, tj.: 10 studentów i 2 opiekunów z siedziby Uczelni (Ciechanów) do miejsca szkolenia, i z powrotem po zakończeniu szkolenia. </w:t>
      </w:r>
    </w:p>
    <w:p w:rsidR="003A4668" w:rsidRPr="003A4668" w:rsidRDefault="003A4668" w:rsidP="003A4668">
      <w:pPr>
        <w:pStyle w:val="Akapitzlist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668">
        <w:rPr>
          <w:rFonts w:ascii="Times New Roman" w:eastAsia="Calibri" w:hAnsi="Times New Roman" w:cs="Times New Roman"/>
          <w:sz w:val="24"/>
          <w:szCs w:val="24"/>
        </w:rPr>
        <w:t>Wyjazd w dniu 1</w:t>
      </w:r>
      <w:r w:rsidR="008D30E5">
        <w:rPr>
          <w:rFonts w:ascii="Times New Roman" w:eastAsia="Calibri" w:hAnsi="Times New Roman" w:cs="Times New Roman"/>
          <w:sz w:val="24"/>
          <w:szCs w:val="24"/>
        </w:rPr>
        <w:t>7</w:t>
      </w:r>
      <w:r w:rsidRPr="003A4668">
        <w:rPr>
          <w:rFonts w:ascii="Times New Roman" w:eastAsia="Calibri" w:hAnsi="Times New Roman" w:cs="Times New Roman"/>
          <w:sz w:val="24"/>
          <w:szCs w:val="24"/>
        </w:rPr>
        <w:t xml:space="preserve"> czerwca 2021 roku (</w:t>
      </w:r>
      <w:r w:rsidR="008D30E5">
        <w:rPr>
          <w:rFonts w:ascii="Times New Roman" w:eastAsia="Calibri" w:hAnsi="Times New Roman" w:cs="Times New Roman"/>
          <w:sz w:val="24"/>
          <w:szCs w:val="24"/>
        </w:rPr>
        <w:t>czwartek</w:t>
      </w:r>
      <w:r w:rsidRPr="003A4668">
        <w:rPr>
          <w:rFonts w:ascii="Times New Roman" w:eastAsia="Calibri" w:hAnsi="Times New Roman" w:cs="Times New Roman"/>
          <w:sz w:val="24"/>
          <w:szCs w:val="24"/>
        </w:rPr>
        <w:t>, godziny popołudniowe) ora</w:t>
      </w:r>
      <w:r w:rsidR="008D30E5">
        <w:rPr>
          <w:rFonts w:ascii="Times New Roman" w:eastAsia="Calibri" w:hAnsi="Times New Roman" w:cs="Times New Roman"/>
          <w:sz w:val="24"/>
          <w:szCs w:val="24"/>
        </w:rPr>
        <w:t>z powrotu do Ciechanowa w dniu22</w:t>
      </w:r>
      <w:r w:rsidRPr="003A4668">
        <w:rPr>
          <w:rFonts w:ascii="Times New Roman" w:eastAsia="Calibri" w:hAnsi="Times New Roman" w:cs="Times New Roman"/>
          <w:sz w:val="24"/>
          <w:szCs w:val="24"/>
        </w:rPr>
        <w:t xml:space="preserve"> czerwca 2021 roku (</w:t>
      </w:r>
      <w:r w:rsidR="008D30E5">
        <w:rPr>
          <w:rFonts w:ascii="Times New Roman" w:eastAsia="Calibri" w:hAnsi="Times New Roman" w:cs="Times New Roman"/>
          <w:sz w:val="24"/>
          <w:szCs w:val="24"/>
        </w:rPr>
        <w:t>wtorek</w:t>
      </w:r>
      <w:r w:rsidRPr="003A4668">
        <w:rPr>
          <w:rFonts w:ascii="Times New Roman" w:eastAsia="Calibri" w:hAnsi="Times New Roman" w:cs="Times New Roman"/>
          <w:sz w:val="24"/>
          <w:szCs w:val="24"/>
        </w:rPr>
        <w:t>, godziny popołudniowe), a także zapewnienie zakwaterowania i wyżywienia studentów w d</w:t>
      </w:r>
      <w:r w:rsidR="00207F0E">
        <w:rPr>
          <w:rFonts w:ascii="Times New Roman" w:eastAsia="Calibri" w:hAnsi="Times New Roman" w:cs="Times New Roman"/>
          <w:sz w:val="24"/>
          <w:szCs w:val="24"/>
        </w:rPr>
        <w:t>niach 1</w:t>
      </w:r>
      <w:r w:rsidR="008D30E5">
        <w:rPr>
          <w:rFonts w:ascii="Times New Roman" w:eastAsia="Calibri" w:hAnsi="Times New Roman" w:cs="Times New Roman"/>
          <w:sz w:val="24"/>
          <w:szCs w:val="24"/>
        </w:rPr>
        <w:t>7-22</w:t>
      </w:r>
      <w:r w:rsidR="00207F0E">
        <w:rPr>
          <w:rFonts w:ascii="Times New Roman" w:eastAsia="Calibri" w:hAnsi="Times New Roman" w:cs="Times New Roman"/>
          <w:sz w:val="24"/>
          <w:szCs w:val="24"/>
        </w:rPr>
        <w:t xml:space="preserve"> czerwca 2021 roku  </w:t>
      </w:r>
      <w:r w:rsidRPr="003A4668">
        <w:rPr>
          <w:rFonts w:ascii="Times New Roman" w:eastAsia="Calibri" w:hAnsi="Times New Roman" w:cs="Times New Roman"/>
          <w:sz w:val="24"/>
          <w:szCs w:val="24"/>
        </w:rPr>
        <w:t>(5 dób hotelowych).</w:t>
      </w:r>
    </w:p>
    <w:p w:rsidR="003A4668" w:rsidRPr="003A4668" w:rsidRDefault="003A4668" w:rsidP="003A4668">
      <w:pPr>
        <w:pStyle w:val="Akapitzlist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668">
        <w:rPr>
          <w:rFonts w:ascii="Times New Roman" w:eastAsia="Calibri" w:hAnsi="Times New Roman" w:cs="Times New Roman"/>
          <w:sz w:val="24"/>
          <w:szCs w:val="24"/>
        </w:rPr>
        <w:t>Wykonawca ma obowiązek pokrycia kosztów zakwaterowania 12-stu uczestników szkolenia (w tym 10 kobiet) w pokojach dwuosobowych (1 pokój  2-osobowy dla opiekunów) lub jednoosobowych / trzyosobowych w przypadku dysponowania innymi pokojami.</w:t>
      </w:r>
    </w:p>
    <w:p w:rsidR="003A4668" w:rsidRDefault="003A4668" w:rsidP="003A4668">
      <w:pPr>
        <w:pStyle w:val="Akapitzlist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668">
        <w:rPr>
          <w:rFonts w:ascii="Times New Roman" w:eastAsia="Calibri" w:hAnsi="Times New Roman" w:cs="Times New Roman"/>
          <w:sz w:val="24"/>
          <w:szCs w:val="24"/>
        </w:rPr>
        <w:t>Wykonawca ma obowiązek pokrycia kosztów całodziennego wyżywienia dla 12-stu uczestników szkolenia, obejmującego:  śniadania,  obiady,  kolacje. Wyżywienie zaczyna się kolacją w dniu 1</w:t>
      </w:r>
      <w:r w:rsidR="008D30E5">
        <w:rPr>
          <w:rFonts w:ascii="Times New Roman" w:eastAsia="Calibri" w:hAnsi="Times New Roman" w:cs="Times New Roman"/>
          <w:sz w:val="24"/>
          <w:szCs w:val="24"/>
        </w:rPr>
        <w:t>7</w:t>
      </w:r>
      <w:r w:rsidRPr="003A4668">
        <w:rPr>
          <w:rFonts w:ascii="Times New Roman" w:eastAsia="Calibri" w:hAnsi="Times New Roman" w:cs="Times New Roman"/>
          <w:sz w:val="24"/>
          <w:szCs w:val="24"/>
        </w:rPr>
        <w:t xml:space="preserve"> czerwca 2</w:t>
      </w:r>
      <w:r w:rsidR="008D30E5">
        <w:rPr>
          <w:rFonts w:ascii="Times New Roman" w:eastAsia="Calibri" w:hAnsi="Times New Roman" w:cs="Times New Roman"/>
          <w:sz w:val="24"/>
          <w:szCs w:val="24"/>
        </w:rPr>
        <w:t>021 r. i kończy obiadem w dniu 22</w:t>
      </w:r>
      <w:r w:rsidRPr="003A4668">
        <w:rPr>
          <w:rFonts w:ascii="Times New Roman" w:eastAsia="Calibri" w:hAnsi="Times New Roman" w:cs="Times New Roman"/>
          <w:sz w:val="24"/>
          <w:szCs w:val="24"/>
        </w:rPr>
        <w:t xml:space="preserve"> czerwca 2021 r. Posiłek główny (obiad) musi składać się z dwóch dań, tj. zupy i dania drugiego z napojem. Wykonawca zapewni wybór dania mięsnego i bezmięsnego. Obiad ma być ciepły spożywany w miejscu zakwaterowania  lub w odległości nie większej niż 200 m od obiektu zakwaterowania. Kaloryczność posiłków całodobowych  nie może być niższa niż 2800 kcal. Śniadania i kolacje winny być spożywane w miejscu zakwaterowania uczestników szkolenia. W ciągu dnia szkoleniowego Wykonawca zapewni minimum 2 przerwy kawowe (kawa, herbata, woda gazowana i niegazowana, ciasto).</w:t>
      </w:r>
    </w:p>
    <w:p w:rsidR="003A4668" w:rsidRPr="003A4668" w:rsidRDefault="003A4668" w:rsidP="003A4668">
      <w:pPr>
        <w:pStyle w:val="Akapitzlist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668"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t>iczba</w:t>
      </w:r>
      <w:r w:rsidR="00326C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uczestników</w:t>
      </w:r>
      <w:r w:rsidR="00326C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szkolenia w</w:t>
      </w:r>
      <w:r w:rsidRPr="003A4668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>
        <w:rPr>
          <w:rFonts w:ascii="Times New Roman" w:eastAsia="Calibri" w:hAnsi="Times New Roman" w:cs="Times New Roman"/>
          <w:sz w:val="24"/>
          <w:szCs w:val="24"/>
        </w:rPr>
        <w:t xml:space="preserve">ieloprofilowym </w:t>
      </w:r>
      <w:r w:rsidRPr="003A4668">
        <w:rPr>
          <w:rFonts w:ascii="Times New Roman" w:eastAsia="Calibri" w:hAnsi="Times New Roman" w:cs="Times New Roman"/>
          <w:sz w:val="24"/>
          <w:szCs w:val="24"/>
        </w:rPr>
        <w:t>Centrum Symulacji Medycznej</w:t>
      </w:r>
    </w:p>
    <w:p w:rsidR="003A4668" w:rsidRPr="003A4668" w:rsidRDefault="003A4668" w:rsidP="003A4668">
      <w:pPr>
        <w:pStyle w:val="Akapitzlist"/>
        <w:numPr>
          <w:ilvl w:val="0"/>
          <w:numId w:val="20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668">
        <w:rPr>
          <w:rFonts w:ascii="Times New Roman" w:eastAsia="Calibri" w:hAnsi="Times New Roman" w:cs="Times New Roman"/>
          <w:sz w:val="24"/>
          <w:szCs w:val="24"/>
        </w:rPr>
        <w:t>10 studentów (10 kobiet )</w:t>
      </w:r>
    </w:p>
    <w:p w:rsidR="0069018B" w:rsidRDefault="003A4668" w:rsidP="0069018B">
      <w:pPr>
        <w:pStyle w:val="Akapitzlist"/>
        <w:numPr>
          <w:ilvl w:val="0"/>
          <w:numId w:val="20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668">
        <w:rPr>
          <w:rFonts w:ascii="Times New Roman" w:eastAsia="Calibri" w:hAnsi="Times New Roman" w:cs="Times New Roman"/>
          <w:sz w:val="24"/>
          <w:szCs w:val="24"/>
        </w:rPr>
        <w:t>2 opiekunów (2 kobiety)</w:t>
      </w:r>
    </w:p>
    <w:p w:rsidR="0069018B" w:rsidRPr="0069018B" w:rsidRDefault="0069018B" w:rsidP="0069018B">
      <w:pPr>
        <w:pStyle w:val="Akapitzlist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18B">
        <w:rPr>
          <w:rFonts w:ascii="Times New Roman" w:eastAsia="Calibri" w:hAnsi="Times New Roman" w:cs="Times New Roman"/>
          <w:sz w:val="24"/>
          <w:szCs w:val="24"/>
        </w:rPr>
        <w:t xml:space="preserve">Miejsce szkolenia: Szkolenie w miejscu zaproponowanym przez Wykonawcę  w Polsce, wyposażone, co najmniej, w sale: porodową, OJOM, SOR, Ambulans. </w:t>
      </w:r>
    </w:p>
    <w:p w:rsidR="0069018B" w:rsidRPr="0069018B" w:rsidRDefault="0069018B" w:rsidP="0069018B">
      <w:pPr>
        <w:pStyle w:val="Akapitzlist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18B">
        <w:rPr>
          <w:rFonts w:ascii="Times New Roman" w:eastAsia="Calibri" w:hAnsi="Times New Roman" w:cs="Times New Roman"/>
          <w:sz w:val="24"/>
          <w:szCs w:val="24"/>
        </w:rPr>
        <w:t>Miejsce szkolenia Wykonawca określi w formularzu ofertowym.</w:t>
      </w:r>
    </w:p>
    <w:p w:rsidR="0069018B" w:rsidRPr="0069018B" w:rsidRDefault="0069018B" w:rsidP="0069018B">
      <w:pPr>
        <w:pStyle w:val="Akapitzlist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18B">
        <w:rPr>
          <w:rFonts w:ascii="Times New Roman" w:eastAsia="Calibri" w:hAnsi="Times New Roman" w:cs="Times New Roman"/>
          <w:sz w:val="24"/>
          <w:szCs w:val="24"/>
        </w:rPr>
        <w:t xml:space="preserve">Długość szkolenia: Łącznie 5 dni x 8 godzin = 40 godzin. Obowiązuje godzina dydaktyczna = 45 minut. Szkolenie odbywać się będzie od </w:t>
      </w:r>
      <w:r w:rsidR="008D30E5">
        <w:rPr>
          <w:rFonts w:ascii="Times New Roman" w:eastAsia="Calibri" w:hAnsi="Times New Roman" w:cs="Times New Roman"/>
          <w:sz w:val="24"/>
          <w:szCs w:val="24"/>
        </w:rPr>
        <w:t>17</w:t>
      </w:r>
      <w:r w:rsidRPr="0069018B">
        <w:rPr>
          <w:rFonts w:ascii="Times New Roman" w:eastAsia="Calibri" w:hAnsi="Times New Roman" w:cs="Times New Roman"/>
          <w:sz w:val="24"/>
          <w:szCs w:val="24"/>
        </w:rPr>
        <w:t xml:space="preserve"> cze</w:t>
      </w:r>
      <w:r w:rsidR="008D30E5">
        <w:rPr>
          <w:rFonts w:ascii="Times New Roman" w:eastAsia="Calibri" w:hAnsi="Times New Roman" w:cs="Times New Roman"/>
          <w:sz w:val="24"/>
          <w:szCs w:val="24"/>
        </w:rPr>
        <w:t>rwca 2021 r. do niedzieli 22</w:t>
      </w:r>
      <w:r w:rsidRPr="0069018B">
        <w:rPr>
          <w:rFonts w:ascii="Times New Roman" w:eastAsia="Calibri" w:hAnsi="Times New Roman" w:cs="Times New Roman"/>
          <w:sz w:val="24"/>
          <w:szCs w:val="24"/>
        </w:rPr>
        <w:t xml:space="preserve"> czerwca 2021 r. według harmonogramu. </w:t>
      </w:r>
    </w:p>
    <w:p w:rsidR="0069018B" w:rsidRPr="0069018B" w:rsidRDefault="0069018B" w:rsidP="0069018B">
      <w:pPr>
        <w:pStyle w:val="Akapitzlist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18B">
        <w:rPr>
          <w:rFonts w:ascii="Times New Roman" w:eastAsia="Calibri" w:hAnsi="Times New Roman" w:cs="Times New Roman"/>
          <w:sz w:val="24"/>
          <w:szCs w:val="24"/>
        </w:rPr>
        <w:t>Ramowy Program szkolenia:</w:t>
      </w:r>
    </w:p>
    <w:p w:rsidR="0069018B" w:rsidRPr="0069018B" w:rsidRDefault="0069018B" w:rsidP="0069018B">
      <w:pPr>
        <w:pStyle w:val="Akapitzlist"/>
        <w:numPr>
          <w:ilvl w:val="0"/>
          <w:numId w:val="2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18B">
        <w:rPr>
          <w:rFonts w:ascii="Times New Roman" w:eastAsia="Calibri" w:hAnsi="Times New Roman" w:cs="Times New Roman"/>
          <w:sz w:val="24"/>
          <w:szCs w:val="24"/>
        </w:rPr>
        <w:t>Procedury stosowane w stanach zagrożenia życia .</w:t>
      </w:r>
    </w:p>
    <w:p w:rsidR="0069018B" w:rsidRPr="0069018B" w:rsidRDefault="0069018B" w:rsidP="0069018B">
      <w:pPr>
        <w:pStyle w:val="Akapitzlist"/>
        <w:numPr>
          <w:ilvl w:val="0"/>
          <w:numId w:val="2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18B">
        <w:rPr>
          <w:rFonts w:ascii="Times New Roman" w:eastAsia="Calibri" w:hAnsi="Times New Roman" w:cs="Times New Roman"/>
          <w:sz w:val="24"/>
          <w:szCs w:val="24"/>
        </w:rPr>
        <w:t>Kompetencje podczas udzielania pierwszej pomocy.</w:t>
      </w:r>
    </w:p>
    <w:p w:rsidR="0069018B" w:rsidRPr="0069018B" w:rsidRDefault="0069018B" w:rsidP="0069018B">
      <w:pPr>
        <w:pStyle w:val="Akapitzlist"/>
        <w:numPr>
          <w:ilvl w:val="0"/>
          <w:numId w:val="2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18B">
        <w:rPr>
          <w:rFonts w:ascii="Times New Roman" w:eastAsia="Calibri" w:hAnsi="Times New Roman" w:cs="Times New Roman"/>
          <w:sz w:val="24"/>
          <w:szCs w:val="24"/>
        </w:rPr>
        <w:t>Zjawisko stresu i jego dynamika.</w:t>
      </w:r>
    </w:p>
    <w:p w:rsidR="0069018B" w:rsidRPr="0069018B" w:rsidRDefault="0069018B" w:rsidP="0069018B">
      <w:pPr>
        <w:pStyle w:val="Akapitzlist"/>
        <w:numPr>
          <w:ilvl w:val="0"/>
          <w:numId w:val="2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18B">
        <w:rPr>
          <w:rFonts w:ascii="Times New Roman" w:eastAsia="Calibri" w:hAnsi="Times New Roman" w:cs="Times New Roman"/>
          <w:sz w:val="24"/>
          <w:szCs w:val="24"/>
        </w:rPr>
        <w:t>Techniki informacyjne - zwrotne do pacjenta.</w:t>
      </w:r>
    </w:p>
    <w:p w:rsidR="0069018B" w:rsidRPr="0069018B" w:rsidRDefault="0069018B" w:rsidP="0069018B">
      <w:pPr>
        <w:pStyle w:val="Akapitzlist"/>
        <w:numPr>
          <w:ilvl w:val="0"/>
          <w:numId w:val="2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18B">
        <w:rPr>
          <w:rFonts w:ascii="Times New Roman" w:eastAsia="Calibri" w:hAnsi="Times New Roman" w:cs="Times New Roman"/>
          <w:sz w:val="24"/>
          <w:szCs w:val="24"/>
        </w:rPr>
        <w:t xml:space="preserve">Przygotowanie do porodu i przeprowadzenie porodu. </w:t>
      </w:r>
    </w:p>
    <w:p w:rsidR="0069018B" w:rsidRPr="0069018B" w:rsidRDefault="0069018B" w:rsidP="0069018B">
      <w:pPr>
        <w:pStyle w:val="Akapitzlist"/>
        <w:numPr>
          <w:ilvl w:val="0"/>
          <w:numId w:val="2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18B">
        <w:rPr>
          <w:rFonts w:ascii="Times New Roman" w:eastAsia="Calibri" w:hAnsi="Times New Roman" w:cs="Times New Roman"/>
          <w:sz w:val="24"/>
          <w:szCs w:val="24"/>
        </w:rPr>
        <w:t xml:space="preserve">Postępowanie z noworodkiem i monitorowanie procesów życiowych </w:t>
      </w:r>
      <w:proofErr w:type="spellStart"/>
      <w:r w:rsidRPr="0069018B">
        <w:rPr>
          <w:rFonts w:ascii="Times New Roman" w:eastAsia="Calibri" w:hAnsi="Times New Roman" w:cs="Times New Roman"/>
          <w:sz w:val="24"/>
          <w:szCs w:val="24"/>
        </w:rPr>
        <w:t>świeżorodka</w:t>
      </w:r>
      <w:proofErr w:type="spellEnd"/>
      <w:r w:rsidRPr="0069018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9018B" w:rsidRPr="0069018B" w:rsidRDefault="0069018B" w:rsidP="0069018B">
      <w:pPr>
        <w:pStyle w:val="Akapitzlist"/>
        <w:numPr>
          <w:ilvl w:val="0"/>
          <w:numId w:val="2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18B">
        <w:rPr>
          <w:rFonts w:ascii="Times New Roman" w:eastAsia="Calibri" w:hAnsi="Times New Roman" w:cs="Times New Roman"/>
          <w:sz w:val="24"/>
          <w:szCs w:val="24"/>
        </w:rPr>
        <w:t>Komunikacja z pacjentem i jego rodziną oraz z zespołem oddziału terapeutycznego.</w:t>
      </w:r>
    </w:p>
    <w:p w:rsidR="0069018B" w:rsidRPr="0069018B" w:rsidRDefault="0069018B" w:rsidP="0069018B">
      <w:pPr>
        <w:pStyle w:val="Akapitzlist"/>
        <w:numPr>
          <w:ilvl w:val="0"/>
          <w:numId w:val="2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18B">
        <w:rPr>
          <w:rFonts w:ascii="Times New Roman" w:eastAsia="Calibri" w:hAnsi="Times New Roman" w:cs="Times New Roman"/>
          <w:sz w:val="24"/>
          <w:szCs w:val="24"/>
        </w:rPr>
        <w:t>Codzienne czynności pielęgnacyjne pacjentów leżących z brakiem możliwości poruszania się.</w:t>
      </w:r>
    </w:p>
    <w:p w:rsidR="0069018B" w:rsidRDefault="0069018B" w:rsidP="0069018B">
      <w:pPr>
        <w:pStyle w:val="Akapitzlist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18B">
        <w:rPr>
          <w:rFonts w:ascii="Times New Roman" w:eastAsia="Calibri" w:hAnsi="Times New Roman" w:cs="Times New Roman"/>
          <w:sz w:val="24"/>
          <w:szCs w:val="24"/>
        </w:rPr>
        <w:t xml:space="preserve">Pomoc pacjentom w poruszaniu się oraz bezpieczeństwo w transporcie. </w:t>
      </w:r>
    </w:p>
    <w:p w:rsidR="00095B7C" w:rsidRPr="0069018B" w:rsidRDefault="00095B7C" w:rsidP="00095B7C">
      <w:pPr>
        <w:pStyle w:val="Akapitzlist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Cel szkolenia: </w:t>
      </w:r>
      <w:r w:rsidRPr="00095B7C">
        <w:rPr>
          <w:rFonts w:ascii="Times New Roman" w:eastAsia="Calibri" w:hAnsi="Times New Roman" w:cs="Times New Roman"/>
          <w:sz w:val="24"/>
          <w:szCs w:val="24"/>
        </w:rPr>
        <w:t>Udział w 5-dniowym szkoleniu w Wieloprofilowym Centrum Symulacji Medycznej jest zadaniem, które pozwoli studentom na uczestnictwo w zajęciach prowadzonych przez trenerów symulacji medycznej różnych specjalności w pielęgniarstwie. Łącznie odbędą 40 godzin szkolenia w WCSM.</w:t>
      </w:r>
      <w:r w:rsidR="00984D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5B7C">
        <w:rPr>
          <w:rFonts w:ascii="Times New Roman" w:eastAsia="Calibri" w:hAnsi="Times New Roman" w:cs="Times New Roman"/>
          <w:sz w:val="24"/>
          <w:szCs w:val="24"/>
        </w:rPr>
        <w:t>Zadanie będzie kolejnym etapem w ramach praktycznego wykorzystania wiedzy zdobytej podczas realizacji zajęć z przedmiotów w zakresie opieki specjalistycznej.</w:t>
      </w:r>
    </w:p>
    <w:p w:rsidR="0069018B" w:rsidRPr="0069018B" w:rsidRDefault="0069018B" w:rsidP="0069018B">
      <w:pPr>
        <w:pStyle w:val="Akapitzlist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018B" w:rsidRPr="0069018B" w:rsidRDefault="00EE503A" w:rsidP="00EE503A">
      <w:pPr>
        <w:pStyle w:val="Akapitzlist"/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03A">
        <w:rPr>
          <w:rFonts w:ascii="Times New Roman" w:eastAsia="Calibri" w:hAnsi="Times New Roman" w:cs="Times New Roman"/>
          <w:sz w:val="24"/>
          <w:szCs w:val="24"/>
        </w:rPr>
        <w:lastRenderedPageBreak/>
        <w:t>Wszystkie koszty wskazane przez Wykonawcę muszą być określone w formularzu ofertowym – załącznik Nr 2  do SWZ</w:t>
      </w:r>
    </w:p>
    <w:p w:rsidR="002B4FFA" w:rsidRPr="00EE503A" w:rsidRDefault="00EE503A" w:rsidP="00EE503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E503A">
        <w:rPr>
          <w:rFonts w:ascii="Times New Roman" w:hAnsi="Times New Roman" w:cs="Times New Roman"/>
          <w:sz w:val="24"/>
          <w:szCs w:val="24"/>
        </w:rPr>
        <w:t xml:space="preserve">Szczegóły dotyczące przedmiotu umowy zostały określone w </w:t>
      </w:r>
      <w:r w:rsidRPr="00EE503A">
        <w:rPr>
          <w:rFonts w:ascii="Times New Roman" w:hAnsi="Times New Roman" w:cs="Times New Roman"/>
          <w:b/>
          <w:sz w:val="24"/>
          <w:szCs w:val="24"/>
        </w:rPr>
        <w:t>Opisie przedmiotu zamówienia</w:t>
      </w:r>
      <w:r w:rsidRPr="00EE503A">
        <w:rPr>
          <w:rFonts w:ascii="Times New Roman" w:hAnsi="Times New Roman" w:cs="Times New Roman"/>
          <w:sz w:val="24"/>
          <w:szCs w:val="24"/>
        </w:rPr>
        <w:t xml:space="preserve">, który stanowi </w:t>
      </w:r>
      <w:r w:rsidRPr="00EE503A">
        <w:rPr>
          <w:rFonts w:ascii="Times New Roman" w:hAnsi="Times New Roman" w:cs="Times New Roman"/>
          <w:b/>
          <w:sz w:val="24"/>
          <w:szCs w:val="24"/>
        </w:rPr>
        <w:t xml:space="preserve">załącznik nr 1 </w:t>
      </w:r>
      <w:r w:rsidRPr="00EE503A">
        <w:rPr>
          <w:rFonts w:ascii="Times New Roman" w:hAnsi="Times New Roman" w:cs="Times New Roman"/>
          <w:sz w:val="24"/>
          <w:szCs w:val="24"/>
        </w:rPr>
        <w:t xml:space="preserve">do niniejszej umowy oraz w </w:t>
      </w:r>
      <w:r w:rsidRPr="00EE503A">
        <w:rPr>
          <w:rFonts w:ascii="Times New Roman" w:hAnsi="Times New Roman" w:cs="Times New Roman"/>
          <w:b/>
          <w:sz w:val="24"/>
          <w:szCs w:val="24"/>
        </w:rPr>
        <w:t xml:space="preserve">Ofercie Wykonawcy – załącznik nr 2 </w:t>
      </w:r>
      <w:r w:rsidRPr="00EE503A">
        <w:rPr>
          <w:rFonts w:ascii="Times New Roman" w:hAnsi="Times New Roman" w:cs="Times New Roman"/>
          <w:sz w:val="24"/>
          <w:szCs w:val="24"/>
        </w:rPr>
        <w:t>do niniejszej umowy.</w:t>
      </w:r>
    </w:p>
    <w:p w:rsidR="00EE503A" w:rsidRPr="00207F0E" w:rsidRDefault="00EE503A" w:rsidP="00207F0E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E503A">
        <w:rPr>
          <w:rFonts w:ascii="Times New Roman" w:hAnsi="Times New Roman" w:cs="Times New Roman"/>
          <w:sz w:val="24"/>
          <w:szCs w:val="24"/>
        </w:rPr>
        <w:t>Termin realizacji usługi:</w:t>
      </w:r>
      <w:r w:rsidR="00207F0E">
        <w:rPr>
          <w:rFonts w:ascii="Times New Roman" w:hAnsi="Times New Roman" w:cs="Times New Roman"/>
          <w:sz w:val="24"/>
          <w:szCs w:val="24"/>
        </w:rPr>
        <w:t xml:space="preserve"> </w:t>
      </w:r>
      <w:r w:rsidRPr="00207F0E">
        <w:rPr>
          <w:rFonts w:ascii="Times New Roman" w:hAnsi="Times New Roman" w:cs="Times New Roman"/>
          <w:sz w:val="24"/>
          <w:szCs w:val="24"/>
        </w:rPr>
        <w:t xml:space="preserve"> </w:t>
      </w:r>
      <w:r w:rsidRPr="00207F0E">
        <w:rPr>
          <w:rFonts w:ascii="Times New Roman" w:hAnsi="Times New Roman" w:cs="Times New Roman"/>
          <w:b/>
          <w:sz w:val="24"/>
          <w:szCs w:val="24"/>
        </w:rPr>
        <w:t>1</w:t>
      </w:r>
      <w:r w:rsidR="008D30E5">
        <w:rPr>
          <w:rFonts w:ascii="Times New Roman" w:hAnsi="Times New Roman" w:cs="Times New Roman"/>
          <w:b/>
          <w:sz w:val="24"/>
          <w:szCs w:val="24"/>
        </w:rPr>
        <w:t>7.06.2021 r. – 22</w:t>
      </w:r>
      <w:r w:rsidRPr="00207F0E">
        <w:rPr>
          <w:rFonts w:ascii="Times New Roman" w:hAnsi="Times New Roman" w:cs="Times New Roman"/>
          <w:b/>
          <w:sz w:val="24"/>
          <w:szCs w:val="24"/>
        </w:rPr>
        <w:t>.06.2021 r.</w:t>
      </w:r>
    </w:p>
    <w:p w:rsidR="00332916" w:rsidRPr="007A76D0" w:rsidRDefault="00841EE8" w:rsidP="0033291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6D0">
        <w:rPr>
          <w:rFonts w:ascii="Times New Roman" w:hAnsi="Times New Roman" w:cs="Times New Roman"/>
          <w:b/>
          <w:sz w:val="24"/>
          <w:szCs w:val="24"/>
        </w:rPr>
        <w:t xml:space="preserve">§ 2 </w:t>
      </w:r>
    </w:p>
    <w:p w:rsidR="00332916" w:rsidRDefault="00AB78A1" w:rsidP="0033291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A84752">
        <w:rPr>
          <w:rFonts w:ascii="Times New Roman" w:hAnsi="Times New Roman" w:cs="Times New Roman"/>
          <w:b/>
          <w:sz w:val="24"/>
          <w:szCs w:val="24"/>
        </w:rPr>
        <w:t>świadczenia Stron</w:t>
      </w:r>
    </w:p>
    <w:p w:rsidR="00A91CCE" w:rsidRPr="007A76D0" w:rsidRDefault="00A91CCE" w:rsidP="0033291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916" w:rsidRPr="002C2E9A" w:rsidRDefault="00AB78A1" w:rsidP="002C2E9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2E9A">
        <w:rPr>
          <w:rFonts w:ascii="Times New Roman" w:hAnsi="Times New Roman" w:cs="Times New Roman"/>
          <w:sz w:val="24"/>
          <w:szCs w:val="24"/>
        </w:rPr>
        <w:t xml:space="preserve">Wykonawca </w:t>
      </w:r>
      <w:r w:rsidR="00A84752" w:rsidRPr="002C2E9A">
        <w:rPr>
          <w:rFonts w:ascii="Times New Roman" w:hAnsi="Times New Roman" w:cs="Times New Roman"/>
          <w:sz w:val="24"/>
          <w:szCs w:val="24"/>
        </w:rPr>
        <w:t>zobowiązuje się do wykonania Umowy ze szczególną starannością, przestrzegając wszelkich wymaganych prawem przepisów, stosownych norm, przy uwzględnieniu specyfiki</w:t>
      </w:r>
      <w:r w:rsidR="00A84752" w:rsidRPr="00207F0E">
        <w:rPr>
          <w:rFonts w:ascii="Times New Roman" w:hAnsi="Times New Roman" w:cs="Times New Roman"/>
          <w:sz w:val="24"/>
          <w:szCs w:val="24"/>
        </w:rPr>
        <w:t xml:space="preserve"> </w:t>
      </w:r>
      <w:r w:rsidR="00326CED" w:rsidRPr="00207F0E">
        <w:rPr>
          <w:rFonts w:ascii="Times New Roman" w:hAnsi="Times New Roman" w:cs="Times New Roman"/>
          <w:sz w:val="24"/>
          <w:szCs w:val="24"/>
        </w:rPr>
        <w:t>działalności</w:t>
      </w:r>
      <w:r w:rsidR="00A84752" w:rsidRPr="00326CED">
        <w:rPr>
          <w:rFonts w:ascii="Times New Roman" w:hAnsi="Times New Roman" w:cs="Times New Roman"/>
          <w:sz w:val="24"/>
          <w:szCs w:val="24"/>
        </w:rPr>
        <w:t xml:space="preserve"> </w:t>
      </w:r>
      <w:r w:rsidR="00A84752" w:rsidRPr="002C2E9A">
        <w:rPr>
          <w:rFonts w:ascii="Times New Roman" w:hAnsi="Times New Roman" w:cs="Times New Roman"/>
          <w:sz w:val="24"/>
          <w:szCs w:val="24"/>
        </w:rPr>
        <w:t>Zamawiającego</w:t>
      </w:r>
      <w:r w:rsidR="00326CED">
        <w:rPr>
          <w:rFonts w:ascii="Times New Roman" w:hAnsi="Times New Roman" w:cs="Times New Roman"/>
          <w:sz w:val="24"/>
          <w:szCs w:val="24"/>
        </w:rPr>
        <w:t xml:space="preserve"> </w:t>
      </w:r>
      <w:r w:rsidR="00326CED" w:rsidRPr="00207F0E">
        <w:rPr>
          <w:rFonts w:ascii="Times New Roman" w:hAnsi="Times New Roman" w:cs="Times New Roman"/>
          <w:sz w:val="24"/>
          <w:szCs w:val="24"/>
        </w:rPr>
        <w:t>i przedmiotu zamówienia</w:t>
      </w:r>
      <w:r w:rsidRPr="00207F0E">
        <w:rPr>
          <w:rFonts w:ascii="Times New Roman" w:hAnsi="Times New Roman" w:cs="Times New Roman"/>
          <w:sz w:val="24"/>
          <w:szCs w:val="24"/>
        </w:rPr>
        <w:t>.</w:t>
      </w:r>
    </w:p>
    <w:p w:rsidR="002C2E9A" w:rsidRPr="002C2E9A" w:rsidRDefault="002C2E9A" w:rsidP="002C2E9A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C2E9A">
        <w:rPr>
          <w:rFonts w:ascii="Times New Roman" w:hAnsi="Times New Roman" w:cs="Times New Roman"/>
          <w:sz w:val="24"/>
          <w:szCs w:val="24"/>
        </w:rPr>
        <w:t>Wykonawca   oświadcza,   że   posiada   uprawnienia,   niezbędną   wiedzę,   kwalifikacje i doświadczenie do należytego przeprowadzenia szkoleń będących przedmiotem niniejszej umowy.  Wykonawca  oświadcza,  że  dysponuje  potencjałem  technicznym  i  osobami z odpowiednimi uprawnieniami zdolnymi do prawidłowej realizacji przedmiotu umowy.</w:t>
      </w:r>
    </w:p>
    <w:p w:rsidR="00EF7051" w:rsidRPr="002C2E9A" w:rsidRDefault="00CC6A90" w:rsidP="002C2E9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2E9A">
        <w:rPr>
          <w:rFonts w:ascii="Times New Roman" w:hAnsi="Times New Roman" w:cs="Times New Roman"/>
          <w:sz w:val="24"/>
          <w:szCs w:val="24"/>
        </w:rPr>
        <w:t xml:space="preserve">Wykonawca </w:t>
      </w:r>
      <w:r w:rsidR="00A84752" w:rsidRPr="002C2E9A">
        <w:rPr>
          <w:rFonts w:ascii="Times New Roman" w:hAnsi="Times New Roman" w:cs="Times New Roman"/>
          <w:sz w:val="24"/>
          <w:szCs w:val="24"/>
        </w:rPr>
        <w:t>oświadcza, że posiada odpowiednią akredytację, wiedzę, umiejętności i uprawnienia konieczne dla prawidłowego wykonania Umowy</w:t>
      </w:r>
      <w:r w:rsidRPr="002C2E9A">
        <w:rPr>
          <w:rFonts w:ascii="Times New Roman" w:hAnsi="Times New Roman" w:cs="Times New Roman"/>
          <w:sz w:val="24"/>
          <w:szCs w:val="24"/>
        </w:rPr>
        <w:t>.</w:t>
      </w:r>
    </w:p>
    <w:p w:rsidR="00CC6A90" w:rsidRPr="002C2E9A" w:rsidRDefault="00CC6A90" w:rsidP="002C2E9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2E9A">
        <w:rPr>
          <w:rFonts w:ascii="Times New Roman" w:hAnsi="Times New Roman" w:cs="Times New Roman"/>
          <w:sz w:val="24"/>
          <w:szCs w:val="24"/>
        </w:rPr>
        <w:t xml:space="preserve">Wykonawca </w:t>
      </w:r>
      <w:r w:rsidR="00A84752" w:rsidRPr="002C2E9A">
        <w:rPr>
          <w:rFonts w:ascii="Times New Roman" w:hAnsi="Times New Roman" w:cs="Times New Roman"/>
          <w:sz w:val="24"/>
          <w:szCs w:val="24"/>
        </w:rPr>
        <w:t>zapewni kadrę prowadzącą zajęcia, gwarantującą odpowiedni poziom merytoryczny szkolenia</w:t>
      </w:r>
      <w:r w:rsidRPr="002C2E9A">
        <w:rPr>
          <w:rFonts w:ascii="Times New Roman" w:hAnsi="Times New Roman" w:cs="Times New Roman"/>
          <w:sz w:val="24"/>
          <w:szCs w:val="24"/>
        </w:rPr>
        <w:t>.</w:t>
      </w:r>
    </w:p>
    <w:p w:rsidR="00C34BCB" w:rsidRPr="002C2E9A" w:rsidRDefault="00C34BCB" w:rsidP="002C2E9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2E9A">
        <w:rPr>
          <w:rFonts w:ascii="Times New Roman" w:hAnsi="Times New Roman" w:cs="Times New Roman"/>
          <w:sz w:val="24"/>
          <w:szCs w:val="24"/>
        </w:rPr>
        <w:t>Wykonawca oświadcza, że dysponuje zarówno pracownikami, sprzętem, jak i  środkami umożliwiającymi mu realizację umowy także w okresie pandemii spowodowanej przez SARS COV2.</w:t>
      </w:r>
    </w:p>
    <w:p w:rsidR="00A77C05" w:rsidRPr="00A77C05" w:rsidRDefault="00A77C05" w:rsidP="00CC6A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F3DBD" w:rsidRPr="007A76D0" w:rsidRDefault="00A84752" w:rsidP="00DF3DB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DF3DBD" w:rsidRDefault="001C4AAC" w:rsidP="00DF3DB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Wynagrodzenie</w:t>
      </w:r>
    </w:p>
    <w:p w:rsidR="001C4AAC" w:rsidRDefault="001C4AAC" w:rsidP="001C4AA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E503A" w:rsidRDefault="001C4AAC" w:rsidP="00F2660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C4AAC">
        <w:rPr>
          <w:rFonts w:ascii="Times New Roman" w:hAnsi="Times New Roman" w:cs="Times New Roman"/>
          <w:sz w:val="24"/>
          <w:szCs w:val="24"/>
        </w:rPr>
        <w:t>1. Za w</w:t>
      </w:r>
      <w:r>
        <w:rPr>
          <w:rFonts w:ascii="Times New Roman" w:hAnsi="Times New Roman" w:cs="Times New Roman"/>
          <w:sz w:val="24"/>
          <w:szCs w:val="24"/>
        </w:rPr>
        <w:t xml:space="preserve">ykonanie przedmiotu umowy określonego w </w:t>
      </w:r>
      <w:r w:rsidRPr="00AB78A1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1</w:t>
      </w:r>
      <w:r w:rsidR="00E451C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451CA">
        <w:rPr>
          <w:rFonts w:ascii="Times New Roman" w:hAnsi="Times New Roman" w:cs="Times New Roman"/>
          <w:sz w:val="24"/>
          <w:szCs w:val="24"/>
        </w:rPr>
        <w:t>Opz</w:t>
      </w:r>
      <w:proofErr w:type="spellEnd"/>
      <w:r w:rsidR="008D57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ustala się wynagrodzenie ryczałtowe</w:t>
      </w:r>
      <w:r w:rsidR="00E451CA">
        <w:rPr>
          <w:rFonts w:ascii="Times New Roman" w:hAnsi="Times New Roman" w:cs="Times New Roman"/>
          <w:sz w:val="24"/>
          <w:szCs w:val="24"/>
        </w:rPr>
        <w:t xml:space="preserve"> brutto</w:t>
      </w:r>
      <w:r>
        <w:rPr>
          <w:rFonts w:ascii="Times New Roman" w:hAnsi="Times New Roman" w:cs="Times New Roman"/>
          <w:sz w:val="24"/>
          <w:szCs w:val="24"/>
        </w:rPr>
        <w:t xml:space="preserve"> w wysokości:</w:t>
      </w:r>
    </w:p>
    <w:p w:rsidR="001C4AAC" w:rsidRDefault="00E451CA" w:rsidP="00F2660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E503A">
        <w:rPr>
          <w:rFonts w:ascii="Times New Roman" w:hAnsi="Times New Roman" w:cs="Times New Roman"/>
          <w:sz w:val="24"/>
          <w:szCs w:val="24"/>
        </w:rPr>
        <w:t>ena umowna brutto…………….zł (słownie złotych…………………………)</w:t>
      </w:r>
      <w:r w:rsidR="001C4AAC">
        <w:rPr>
          <w:rFonts w:ascii="Times New Roman" w:hAnsi="Times New Roman" w:cs="Times New Roman"/>
          <w:sz w:val="24"/>
          <w:szCs w:val="24"/>
        </w:rPr>
        <w:t>w tym: kwota netto ………………zł, podatek VAT ………………………………………zł.</w:t>
      </w:r>
    </w:p>
    <w:p w:rsidR="001C4AAC" w:rsidRDefault="001C4AAC" w:rsidP="00F2660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Wynagrodzenie ryczałtowe jest stałe na czas trwania umowy, z wyłączeniem podatku VAT jako elementu niezależnego od Wykonawcy.</w:t>
      </w:r>
    </w:p>
    <w:p w:rsidR="00E451CA" w:rsidRPr="008D54CB" w:rsidRDefault="008D54CB" w:rsidP="002D4A6E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8D54CB">
        <w:rPr>
          <w:rFonts w:ascii="Times New Roman" w:eastAsia="Calibri" w:hAnsi="Times New Roman" w:cs="Times New Roman"/>
          <w:sz w:val="24"/>
          <w:szCs w:val="24"/>
        </w:rPr>
        <w:t>Fakturę VAT należy wystawić na adres Zamawiającego.</w:t>
      </w:r>
      <w:r>
        <w:rPr>
          <w:rFonts w:ascii="Times New Roman" w:eastAsia="Calibri" w:hAnsi="Times New Roman" w:cs="Times New Roman"/>
          <w:sz w:val="24"/>
          <w:szCs w:val="24"/>
        </w:rPr>
        <w:br/>
        <w:t>4.</w:t>
      </w:r>
      <w:r w:rsidRPr="008D54CB">
        <w:rPr>
          <w:rFonts w:ascii="Times New Roman" w:eastAsia="Calibri" w:hAnsi="Times New Roman" w:cs="Times New Roman"/>
          <w:sz w:val="24"/>
          <w:szCs w:val="24"/>
        </w:rPr>
        <w:t xml:space="preserve">Za dzień zapłaty przyjmuje się dzień obciążenia rachunku bankowego Zamawiającego.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5.</w:t>
      </w:r>
      <w:r w:rsidRPr="008D54CB">
        <w:rPr>
          <w:rFonts w:ascii="Times New Roman" w:eastAsia="Calibri" w:hAnsi="Times New Roman" w:cs="Times New Roman"/>
          <w:b/>
          <w:sz w:val="24"/>
          <w:szCs w:val="24"/>
        </w:rPr>
        <w:t>Należność płatna będzie na rachunek bankowy Wykonawcy</w:t>
      </w:r>
      <w:r w:rsidRPr="008D54CB">
        <w:rPr>
          <w:rFonts w:ascii="Times New Roman" w:eastAsia="Calibri" w:hAnsi="Times New Roman" w:cs="Times New Roman"/>
          <w:sz w:val="24"/>
          <w:szCs w:val="24"/>
        </w:rPr>
        <w:t>, lub odpowiednio Podwykonawcy i</w:t>
      </w:r>
      <w:r w:rsidR="002D4A6E">
        <w:rPr>
          <w:rFonts w:ascii="Times New Roman" w:eastAsia="Calibri" w:hAnsi="Times New Roman" w:cs="Times New Roman"/>
          <w:sz w:val="24"/>
          <w:szCs w:val="24"/>
        </w:rPr>
        <w:t xml:space="preserve"> dalszego Podwykonawcy, wskazany</w:t>
      </w:r>
      <w:r w:rsidRPr="008D54CB">
        <w:rPr>
          <w:rFonts w:ascii="Times New Roman" w:eastAsia="Calibri" w:hAnsi="Times New Roman" w:cs="Times New Roman"/>
          <w:sz w:val="24"/>
          <w:szCs w:val="24"/>
        </w:rPr>
        <w:t xml:space="preserve"> przez Wykonawcę, lub odpowiednio przez Podwykonawcę i dalszego Podwykonawcę, wskazany w fakturze VAT wystawionej przez Wykonawcę lub Podwykonawcę lub dalszego Podwykonawcę - wskazane w umowach o podwykonawstwo, </w:t>
      </w:r>
      <w:r w:rsidRPr="008D54C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w terminie 14 dni</w:t>
      </w:r>
      <w:r w:rsidR="002D4A6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8D54C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od daty otrzymania przez Zamawiającego prawidłowo wystawionej faktury</w:t>
      </w:r>
      <w:r w:rsidRPr="008D54CB">
        <w:rPr>
          <w:rFonts w:ascii="Times New Roman" w:eastAsia="Calibri" w:hAnsi="Times New Roman" w:cs="Times New Roman"/>
          <w:sz w:val="24"/>
          <w:szCs w:val="24"/>
          <w:u w:val="single"/>
        </w:rPr>
        <w:t>, uwzględniającej obowiązujące regu</w:t>
      </w:r>
      <w:r w:rsidR="00207F0E">
        <w:rPr>
          <w:rFonts w:ascii="Times New Roman" w:eastAsia="Calibri" w:hAnsi="Times New Roman" w:cs="Times New Roman"/>
          <w:sz w:val="24"/>
          <w:szCs w:val="24"/>
          <w:u w:val="single"/>
        </w:rPr>
        <w:t>lacje prawne w zakresie podatku od </w:t>
      </w:r>
      <w:r w:rsidRPr="002D4A6E">
        <w:rPr>
          <w:rFonts w:ascii="Times New Roman" w:eastAsia="Calibri" w:hAnsi="Times New Roman" w:cs="Times New Roman"/>
          <w:sz w:val="24"/>
          <w:szCs w:val="24"/>
          <w:u w:val="single"/>
        </w:rPr>
        <w:t>towarów i usług.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br/>
      </w:r>
      <w:r>
        <w:rPr>
          <w:rFonts w:ascii="Times New Roman" w:hAnsi="Times New Roman"/>
          <w:sz w:val="24"/>
          <w:szCs w:val="24"/>
        </w:rPr>
        <w:t>6.Zamawiający nie przewiduje udzielania zaliczek na poczet wykonania przedmiotu umowy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7</w:t>
      </w:r>
      <w:r w:rsidR="00743A7C">
        <w:rPr>
          <w:rFonts w:ascii="Times New Roman" w:hAnsi="Times New Roman" w:cs="Times New Roman"/>
          <w:sz w:val="24"/>
          <w:szCs w:val="24"/>
        </w:rPr>
        <w:t>. W przypadku zwłoki w zapłacie faktu</w:t>
      </w:r>
      <w:r w:rsidR="002D4A6E">
        <w:rPr>
          <w:rFonts w:ascii="Times New Roman" w:hAnsi="Times New Roman" w:cs="Times New Roman"/>
          <w:sz w:val="24"/>
          <w:szCs w:val="24"/>
        </w:rPr>
        <w:t xml:space="preserve">ry Zamawiający zapłaci </w:t>
      </w:r>
      <w:r w:rsidR="00743A7C" w:rsidRPr="00207F0E">
        <w:rPr>
          <w:rFonts w:ascii="Times New Roman" w:hAnsi="Times New Roman" w:cs="Times New Roman"/>
          <w:sz w:val="24"/>
          <w:szCs w:val="24"/>
        </w:rPr>
        <w:t>odsetki</w:t>
      </w:r>
      <w:r w:rsidR="002D4A6E" w:rsidRPr="00207F0E">
        <w:rPr>
          <w:rFonts w:ascii="Times New Roman" w:hAnsi="Times New Roman" w:cs="Times New Roman"/>
          <w:sz w:val="24"/>
          <w:szCs w:val="24"/>
        </w:rPr>
        <w:t xml:space="preserve"> </w:t>
      </w:r>
      <w:r w:rsidR="00984DCD" w:rsidRPr="00207F0E">
        <w:rPr>
          <w:rFonts w:ascii="Times New Roman" w:hAnsi="Times New Roman" w:cs="Times New Roman"/>
          <w:sz w:val="24"/>
          <w:szCs w:val="24"/>
        </w:rPr>
        <w:t xml:space="preserve">ustawowe </w:t>
      </w:r>
      <w:r w:rsidR="002D4A6E" w:rsidRPr="00207F0E">
        <w:rPr>
          <w:rFonts w:ascii="Times New Roman" w:hAnsi="Times New Roman" w:cs="Times New Roman"/>
          <w:sz w:val="24"/>
          <w:szCs w:val="24"/>
        </w:rPr>
        <w:t>za opóźnienie</w:t>
      </w:r>
      <w:r w:rsidR="00743A7C" w:rsidRPr="00207F0E">
        <w:rPr>
          <w:rFonts w:ascii="Times New Roman" w:hAnsi="Times New Roman" w:cs="Times New Roman"/>
          <w:sz w:val="24"/>
          <w:szCs w:val="24"/>
        </w:rPr>
        <w:t>.</w:t>
      </w:r>
      <w:r w:rsidRPr="00207F0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8</w:t>
      </w:r>
      <w:r w:rsidR="00743A7C">
        <w:rPr>
          <w:rFonts w:ascii="Times New Roman" w:hAnsi="Times New Roman" w:cs="Times New Roman"/>
          <w:sz w:val="24"/>
          <w:szCs w:val="24"/>
        </w:rPr>
        <w:t>. Należność zostanie przekazana przelewem na konto Wykonawcy</w:t>
      </w:r>
      <w:r>
        <w:rPr>
          <w:rFonts w:ascii="Times New Roman" w:hAnsi="Times New Roman" w:cs="Times New Roman"/>
          <w:sz w:val="24"/>
          <w:szCs w:val="24"/>
        </w:rPr>
        <w:br/>
      </w:r>
      <w:r w:rsidR="007B3BB0">
        <w:rPr>
          <w:rFonts w:ascii="Times New Roman" w:hAnsi="Times New Roman" w:cs="Times New Roman"/>
          <w:sz w:val="24"/>
          <w:szCs w:val="24"/>
        </w:rPr>
        <w:lastRenderedPageBreak/>
        <w:t>nr</w:t>
      </w:r>
      <w:r w:rsidR="00743A7C"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br/>
        <w:t>9</w:t>
      </w:r>
      <w:r w:rsidR="00743A7C">
        <w:rPr>
          <w:rFonts w:ascii="Times New Roman" w:hAnsi="Times New Roman" w:cs="Times New Roman"/>
          <w:sz w:val="24"/>
          <w:szCs w:val="24"/>
        </w:rPr>
        <w:t>. W przypadku zmiany numeru konta, należy o tym powiadomić Zamawiającego.</w:t>
      </w:r>
      <w:r>
        <w:rPr>
          <w:rFonts w:ascii="Times New Roman" w:hAnsi="Times New Roman" w:cs="Times New Roman"/>
          <w:sz w:val="24"/>
          <w:szCs w:val="24"/>
        </w:rPr>
        <w:br/>
        <w:t>10</w:t>
      </w:r>
      <w:r w:rsidR="00E451CA">
        <w:rPr>
          <w:rFonts w:ascii="Times New Roman" w:hAnsi="Times New Roman" w:cs="Times New Roman"/>
          <w:sz w:val="24"/>
          <w:szCs w:val="24"/>
        </w:rPr>
        <w:t>.</w:t>
      </w:r>
      <w:r w:rsidR="00E451CA" w:rsidRPr="00F510CC">
        <w:rPr>
          <w:rFonts w:ascii="Times New Roman" w:hAnsi="Times New Roman" w:cs="Times New Roman"/>
          <w:b/>
          <w:sz w:val="24"/>
          <w:szCs w:val="24"/>
        </w:rPr>
        <w:t xml:space="preserve"> Wykonawca oświadcza, że jest płatnikiem podatku VAT, posiada numer NIP  oraz</w:t>
      </w:r>
      <w:r w:rsidR="00E451CA">
        <w:rPr>
          <w:rFonts w:ascii="Times New Roman" w:hAnsi="Times New Roman" w:cs="Times New Roman"/>
          <w:b/>
          <w:sz w:val="24"/>
          <w:szCs w:val="24"/>
        </w:rPr>
        <w:t>,</w:t>
      </w:r>
      <w:r w:rsidR="00E451CA" w:rsidRPr="00F510CC">
        <w:rPr>
          <w:rFonts w:ascii="Times New Roman" w:hAnsi="Times New Roman" w:cs="Times New Roman"/>
          <w:b/>
          <w:sz w:val="24"/>
          <w:szCs w:val="24"/>
        </w:rPr>
        <w:t xml:space="preserve"> że</w:t>
      </w:r>
      <w:r w:rsidR="00E451CA">
        <w:rPr>
          <w:rFonts w:ascii="Times New Roman" w:hAnsi="Times New Roman" w:cs="Times New Roman"/>
          <w:b/>
          <w:sz w:val="24"/>
          <w:szCs w:val="24"/>
        </w:rPr>
        <w:t xml:space="preserve"> usługa</w:t>
      </w:r>
      <w:r w:rsidR="00E451CA" w:rsidRPr="00F510CC">
        <w:rPr>
          <w:rFonts w:ascii="Times New Roman" w:hAnsi="Times New Roman" w:cs="Times New Roman"/>
          <w:b/>
          <w:sz w:val="24"/>
          <w:szCs w:val="24"/>
        </w:rPr>
        <w:t xml:space="preserve"> objęta jest mechanizmem podzielonej płatności.  </w:t>
      </w:r>
    </w:p>
    <w:p w:rsidR="00F26605" w:rsidRDefault="00F26605" w:rsidP="00EF705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051" w:rsidRPr="005345D7" w:rsidRDefault="008D54CB" w:rsidP="00EF705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A91CCE" w:rsidRDefault="00F05565" w:rsidP="005C31D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Obowiązki Wykonawcy</w:t>
      </w:r>
    </w:p>
    <w:p w:rsidR="00F05565" w:rsidRDefault="00F05565" w:rsidP="00F0556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05565" w:rsidRPr="00F05565" w:rsidRDefault="00F05565" w:rsidP="00F05565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565">
        <w:rPr>
          <w:rFonts w:ascii="Times New Roman" w:eastAsia="Calibri" w:hAnsi="Times New Roman" w:cs="Times New Roman"/>
          <w:sz w:val="24"/>
          <w:szCs w:val="24"/>
        </w:rPr>
        <w:t>Wykonawca, w uzgodnieniu z zamawiającym, ma opracować i przedłożyć Zamawiającemu koncepcję prowadzenia zajęć</w:t>
      </w:r>
      <w:r w:rsidR="006A4BC3">
        <w:rPr>
          <w:rFonts w:ascii="Times New Roman" w:eastAsia="Calibri" w:hAnsi="Times New Roman" w:cs="Times New Roman"/>
          <w:sz w:val="24"/>
          <w:szCs w:val="24"/>
        </w:rPr>
        <w:t> w </w:t>
      </w:r>
      <w:r w:rsidRPr="00F05565">
        <w:rPr>
          <w:rFonts w:ascii="Times New Roman" w:eastAsia="Calibri" w:hAnsi="Times New Roman" w:cs="Times New Roman"/>
          <w:sz w:val="24"/>
          <w:szCs w:val="24"/>
        </w:rPr>
        <w:t>Wieloprofilowym Centrum Symulacji Medycznej. Zamawiający jest zobowiązany zatwierdzić ostateczny plan i przebieg zajęć. Program musi uwzględniać realizację zajęć</w:t>
      </w:r>
      <w:r w:rsidR="006A4BC3">
        <w:rPr>
          <w:rFonts w:ascii="Times New Roman" w:eastAsia="Calibri" w:hAnsi="Times New Roman" w:cs="Times New Roman"/>
          <w:sz w:val="24"/>
          <w:szCs w:val="24"/>
        </w:rPr>
        <w:t> </w:t>
      </w:r>
      <w:r w:rsidRPr="00F05565">
        <w:rPr>
          <w:rFonts w:ascii="Times New Roman" w:eastAsia="Calibri" w:hAnsi="Times New Roman" w:cs="Times New Roman"/>
          <w:sz w:val="24"/>
          <w:szCs w:val="24"/>
        </w:rPr>
        <w:t>z wykorzystaniem scenariuszy i uczestnictwem pacjenta standaryzowanego.</w:t>
      </w:r>
    </w:p>
    <w:p w:rsidR="00F05565" w:rsidRPr="00F05565" w:rsidRDefault="00F05565" w:rsidP="00F05565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565">
        <w:rPr>
          <w:rFonts w:ascii="Times New Roman" w:eastAsia="Calibri" w:hAnsi="Times New Roman" w:cs="Times New Roman"/>
          <w:sz w:val="24"/>
          <w:szCs w:val="24"/>
        </w:rPr>
        <w:t>Każdy uczestnik otrzyma od Wykonawcy Certyfikat.</w:t>
      </w:r>
    </w:p>
    <w:p w:rsidR="00F05565" w:rsidRPr="00F05565" w:rsidRDefault="00F05565" w:rsidP="00F05565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565">
        <w:rPr>
          <w:rFonts w:ascii="Times New Roman" w:eastAsia="Calibri" w:hAnsi="Times New Roman" w:cs="Times New Roman"/>
          <w:sz w:val="24"/>
          <w:szCs w:val="24"/>
        </w:rPr>
        <w:t>Wykonawca jest zobowiązany do sporządzenia list obecności studentów biorących udział                w szkoleniu. Oryginały list obecności zostaną po zakończeniu szkolenia przekazane przez Wykonawcę Zamawiającemu. Zamawiający zastrzega sobie prawo do przeprowadzenia oceny organizacji szkolenia i prowadzących zajęć w postaci badania ankietowego.</w:t>
      </w:r>
    </w:p>
    <w:p w:rsidR="00F05565" w:rsidRPr="00F05565" w:rsidRDefault="00F05565" w:rsidP="00F05565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565">
        <w:rPr>
          <w:rFonts w:ascii="Times New Roman" w:eastAsia="Calibri" w:hAnsi="Times New Roman" w:cs="Times New Roman"/>
          <w:sz w:val="24"/>
          <w:szCs w:val="24"/>
        </w:rPr>
        <w:t xml:space="preserve">Wykonawca przygotuje i zapewni każdemu uczestnikowi materiały szkoleniowe w formie papierowej i </w:t>
      </w:r>
      <w:r w:rsidR="002D4A6E">
        <w:rPr>
          <w:rFonts w:ascii="Times New Roman" w:eastAsia="Calibri" w:hAnsi="Times New Roman" w:cs="Times New Roman"/>
          <w:sz w:val="24"/>
          <w:szCs w:val="24"/>
        </w:rPr>
        <w:t xml:space="preserve">elektronicznej. Wykonawca </w:t>
      </w:r>
      <w:r w:rsidR="002D4A6E" w:rsidRPr="00207F0E">
        <w:rPr>
          <w:rFonts w:ascii="Times New Roman" w:eastAsia="Calibri" w:hAnsi="Times New Roman" w:cs="Times New Roman"/>
          <w:sz w:val="24"/>
          <w:szCs w:val="24"/>
        </w:rPr>
        <w:t>wyraża</w:t>
      </w:r>
      <w:r w:rsidRPr="00F05565">
        <w:rPr>
          <w:rFonts w:ascii="Times New Roman" w:eastAsia="Calibri" w:hAnsi="Times New Roman" w:cs="Times New Roman"/>
          <w:sz w:val="24"/>
          <w:szCs w:val="24"/>
        </w:rPr>
        <w:t xml:space="preserve"> zgodę na nieograniczone korzystanie                               z przekazywanych przez Wykonawcę materiałów dydaktycznych.</w:t>
      </w:r>
    </w:p>
    <w:p w:rsidR="00F05565" w:rsidRPr="00F05565" w:rsidRDefault="00F05565" w:rsidP="00F05565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565">
        <w:rPr>
          <w:rFonts w:ascii="Times New Roman" w:eastAsia="Calibri" w:hAnsi="Times New Roman" w:cs="Times New Roman"/>
          <w:sz w:val="24"/>
          <w:szCs w:val="24"/>
        </w:rPr>
        <w:t>Materiały szkoleniowe oraz dokumenty szkoleniowe będą opatrzone logo Unii Europejskiej i logo projektu.</w:t>
      </w:r>
    </w:p>
    <w:p w:rsidR="00F05565" w:rsidRPr="00F05565" w:rsidRDefault="00F05565" w:rsidP="00F05565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565">
        <w:rPr>
          <w:rFonts w:ascii="Times New Roman" w:eastAsia="Calibri" w:hAnsi="Times New Roman" w:cs="Times New Roman"/>
          <w:sz w:val="24"/>
          <w:szCs w:val="24"/>
        </w:rPr>
        <w:t xml:space="preserve">Wykonawca ma obowiązek pokrycia kosztów transportu </w:t>
      </w:r>
      <w:proofErr w:type="spellStart"/>
      <w:r w:rsidRPr="00F05565">
        <w:rPr>
          <w:rFonts w:ascii="Times New Roman" w:eastAsia="Calibri" w:hAnsi="Times New Roman" w:cs="Times New Roman"/>
          <w:sz w:val="24"/>
          <w:szCs w:val="24"/>
        </w:rPr>
        <w:t>busem</w:t>
      </w:r>
      <w:proofErr w:type="spellEnd"/>
      <w:r w:rsidRPr="00F05565">
        <w:rPr>
          <w:rFonts w:ascii="Times New Roman" w:eastAsia="Calibri" w:hAnsi="Times New Roman" w:cs="Times New Roman"/>
          <w:sz w:val="24"/>
          <w:szCs w:val="24"/>
        </w:rPr>
        <w:t xml:space="preserve"> 12-stu uczestników szkolenia, tj.: 10 studentów i 2 opiekunów z siedziby Uczelni (Ciechanów) do miejsca szkolenia, i z powrotem po zakończeniu szkolenia. </w:t>
      </w:r>
    </w:p>
    <w:p w:rsidR="00F05565" w:rsidRPr="00F05565" w:rsidRDefault="00F05565" w:rsidP="00F055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565" w:rsidRPr="00F05565" w:rsidRDefault="00F05565" w:rsidP="00F05565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565">
        <w:rPr>
          <w:rFonts w:ascii="Times New Roman" w:eastAsia="Calibri" w:hAnsi="Times New Roman" w:cs="Times New Roman"/>
          <w:sz w:val="24"/>
          <w:szCs w:val="24"/>
        </w:rPr>
        <w:t>Wyjazd w dniu 1</w:t>
      </w:r>
      <w:r w:rsidR="008D30E5">
        <w:rPr>
          <w:rFonts w:ascii="Times New Roman" w:eastAsia="Calibri" w:hAnsi="Times New Roman" w:cs="Times New Roman"/>
          <w:sz w:val="24"/>
          <w:szCs w:val="24"/>
        </w:rPr>
        <w:t>7</w:t>
      </w:r>
      <w:r w:rsidRPr="00F05565">
        <w:rPr>
          <w:rFonts w:ascii="Times New Roman" w:eastAsia="Calibri" w:hAnsi="Times New Roman" w:cs="Times New Roman"/>
          <w:sz w:val="24"/>
          <w:szCs w:val="24"/>
        </w:rPr>
        <w:t xml:space="preserve"> czerwca 2021 roku (</w:t>
      </w:r>
      <w:r w:rsidR="008D30E5">
        <w:rPr>
          <w:rFonts w:ascii="Times New Roman" w:eastAsia="Calibri" w:hAnsi="Times New Roman" w:cs="Times New Roman"/>
          <w:sz w:val="24"/>
          <w:szCs w:val="24"/>
        </w:rPr>
        <w:t>czwartek</w:t>
      </w:r>
      <w:r w:rsidRPr="00F05565">
        <w:rPr>
          <w:rFonts w:ascii="Times New Roman" w:eastAsia="Calibri" w:hAnsi="Times New Roman" w:cs="Times New Roman"/>
          <w:sz w:val="24"/>
          <w:szCs w:val="24"/>
        </w:rPr>
        <w:t>, godziny popołudniowe) ora</w:t>
      </w:r>
      <w:r w:rsidR="008D30E5">
        <w:rPr>
          <w:rFonts w:ascii="Times New Roman" w:eastAsia="Calibri" w:hAnsi="Times New Roman" w:cs="Times New Roman"/>
          <w:sz w:val="24"/>
          <w:szCs w:val="24"/>
        </w:rPr>
        <w:t>z powrotu do Ciechanowa w dniu22</w:t>
      </w:r>
      <w:r w:rsidRPr="00F05565">
        <w:rPr>
          <w:rFonts w:ascii="Times New Roman" w:eastAsia="Calibri" w:hAnsi="Times New Roman" w:cs="Times New Roman"/>
          <w:sz w:val="24"/>
          <w:szCs w:val="24"/>
        </w:rPr>
        <w:t xml:space="preserve"> czerwca 2021 roku (</w:t>
      </w:r>
      <w:r w:rsidR="008D30E5">
        <w:rPr>
          <w:rFonts w:ascii="Times New Roman" w:eastAsia="Calibri" w:hAnsi="Times New Roman" w:cs="Times New Roman"/>
          <w:sz w:val="24"/>
          <w:szCs w:val="24"/>
        </w:rPr>
        <w:t>wtorek</w:t>
      </w:r>
      <w:r w:rsidRPr="00F05565">
        <w:rPr>
          <w:rFonts w:ascii="Times New Roman" w:eastAsia="Calibri" w:hAnsi="Times New Roman" w:cs="Times New Roman"/>
          <w:sz w:val="24"/>
          <w:szCs w:val="24"/>
        </w:rPr>
        <w:t>, godziny popołudniowe), a także zapewnienie zakwaterowania i wyżywienia studentów w dniach 1</w:t>
      </w:r>
      <w:r w:rsidR="008D30E5">
        <w:rPr>
          <w:rFonts w:ascii="Times New Roman" w:eastAsia="Calibri" w:hAnsi="Times New Roman" w:cs="Times New Roman"/>
          <w:sz w:val="24"/>
          <w:szCs w:val="24"/>
        </w:rPr>
        <w:t>7</w:t>
      </w:r>
      <w:r w:rsidRPr="00F05565">
        <w:rPr>
          <w:rFonts w:ascii="Times New Roman" w:eastAsia="Calibri" w:hAnsi="Times New Roman" w:cs="Times New Roman"/>
          <w:sz w:val="24"/>
          <w:szCs w:val="24"/>
        </w:rPr>
        <w:t>-</w:t>
      </w:r>
      <w:r w:rsidR="008D30E5">
        <w:rPr>
          <w:rFonts w:ascii="Times New Roman" w:eastAsia="Calibri" w:hAnsi="Times New Roman" w:cs="Times New Roman"/>
          <w:sz w:val="24"/>
          <w:szCs w:val="24"/>
        </w:rPr>
        <w:t>22</w:t>
      </w:r>
      <w:r w:rsidRPr="00F05565">
        <w:rPr>
          <w:rFonts w:ascii="Times New Roman" w:eastAsia="Calibri" w:hAnsi="Times New Roman" w:cs="Times New Roman"/>
          <w:sz w:val="24"/>
          <w:szCs w:val="24"/>
        </w:rPr>
        <w:t xml:space="preserve"> czerwca 2021 roku                          (5 dób hotelowych)</w:t>
      </w:r>
      <w:r w:rsidRPr="00F05565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05565" w:rsidRPr="00F05565" w:rsidRDefault="00F05565" w:rsidP="00F05565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565">
        <w:rPr>
          <w:rFonts w:ascii="Times New Roman" w:eastAsia="Calibri" w:hAnsi="Times New Roman" w:cs="Times New Roman"/>
          <w:sz w:val="24"/>
          <w:szCs w:val="24"/>
        </w:rPr>
        <w:t>Wykonawca ma obowiązek pokrycia kosztów zakwaterowania 12-stu uczestników szkolenia (w tym 10 kobiet) w pokojach dwuosobowych (1 pokój  2-osobowy dla opiekunów) lub jednoosobowych / trzyosobowych w przypadku dysponowania innymi pokojami.</w:t>
      </w:r>
    </w:p>
    <w:p w:rsidR="00F05565" w:rsidRDefault="00F05565" w:rsidP="00F05565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565">
        <w:rPr>
          <w:rFonts w:ascii="Times New Roman" w:eastAsia="Calibri" w:hAnsi="Times New Roman" w:cs="Times New Roman"/>
          <w:sz w:val="24"/>
          <w:szCs w:val="24"/>
        </w:rPr>
        <w:t>Wykonawca ma obowiązek pokrycia kosztów całodziennego wyżywienia dla 12-stu uczestników szkolenia, obejmującego:  śniadania,  obiady,  kolacje. Wyżywienie zaczyna się kolacją w dniu 1</w:t>
      </w:r>
      <w:r w:rsidR="008D30E5">
        <w:rPr>
          <w:rFonts w:ascii="Times New Roman" w:eastAsia="Calibri" w:hAnsi="Times New Roman" w:cs="Times New Roman"/>
          <w:sz w:val="24"/>
          <w:szCs w:val="24"/>
        </w:rPr>
        <w:t>7</w:t>
      </w:r>
      <w:r w:rsidRPr="00F05565">
        <w:rPr>
          <w:rFonts w:ascii="Times New Roman" w:eastAsia="Calibri" w:hAnsi="Times New Roman" w:cs="Times New Roman"/>
          <w:sz w:val="24"/>
          <w:szCs w:val="24"/>
        </w:rPr>
        <w:t xml:space="preserve"> czerwca 2</w:t>
      </w:r>
      <w:r w:rsidR="008D30E5">
        <w:rPr>
          <w:rFonts w:ascii="Times New Roman" w:eastAsia="Calibri" w:hAnsi="Times New Roman" w:cs="Times New Roman"/>
          <w:sz w:val="24"/>
          <w:szCs w:val="24"/>
        </w:rPr>
        <w:t>021 r. i kończy obiadem w dniu 22</w:t>
      </w:r>
      <w:r w:rsidRPr="00F05565">
        <w:rPr>
          <w:rFonts w:ascii="Times New Roman" w:eastAsia="Calibri" w:hAnsi="Times New Roman" w:cs="Times New Roman"/>
          <w:sz w:val="24"/>
          <w:szCs w:val="24"/>
        </w:rPr>
        <w:t xml:space="preserve"> czerwca 2021 r. Posiłek główny (obiad) musi składać się z dwóch dań, tj. zupy i dania drugiego z napojem. Wykonawca zapewni wybór dania mięsnego i bezmięsnego. Obiad ma być ciepły spożywany w miejscu zakwaterowania  lub w odległości nie większej niż 200 m od obiektu zakwaterowania. Kaloryczność posiłków całodobowych  nie może być niższa niż 2800 kcal. Śniadania i kolacje winny być spożywane w miejscu zakwaterowania uczestników szkolenia. W ciągu dnia szkoleniowego Wykonawca zapewni minimum 2 przerwy kawowe (kawa, herbata, woda gazowana i niegazowana, ciasto).</w:t>
      </w:r>
    </w:p>
    <w:p w:rsidR="00F05565" w:rsidRDefault="00F05565" w:rsidP="00F055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565" w:rsidRDefault="00F05565" w:rsidP="005C31D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F0E" w:rsidRDefault="00207F0E" w:rsidP="005C31D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A87" w:rsidRDefault="00A55A87" w:rsidP="005C31D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1D2" w:rsidRDefault="000F5F5C" w:rsidP="005C31D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F05565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095B7C" w:rsidRDefault="00095B7C" w:rsidP="00095B7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Przedstawiciele stron</w:t>
      </w:r>
    </w:p>
    <w:p w:rsidR="00095B7C" w:rsidRPr="00095B7C" w:rsidRDefault="00095B7C" w:rsidP="00095B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95B7C">
        <w:rPr>
          <w:rFonts w:ascii="Times New Roman" w:hAnsi="Times New Roman" w:cs="Times New Roman"/>
          <w:sz w:val="24"/>
          <w:szCs w:val="24"/>
        </w:rPr>
        <w:t xml:space="preserve"> Przedstawicielem Wykonawcy przy realizacji umowy będzie:</w:t>
      </w:r>
    </w:p>
    <w:p w:rsidR="00095B7C" w:rsidRPr="00095B7C" w:rsidRDefault="00095B7C" w:rsidP="00095B7C">
      <w:pPr>
        <w:jc w:val="both"/>
        <w:rPr>
          <w:rFonts w:ascii="Times New Roman" w:hAnsi="Times New Roman" w:cs="Times New Roman"/>
          <w:sz w:val="24"/>
          <w:szCs w:val="24"/>
        </w:rPr>
      </w:pPr>
      <w:r w:rsidRPr="00095B7C">
        <w:rPr>
          <w:rFonts w:ascii="Times New Roman" w:hAnsi="Times New Roman" w:cs="Times New Roman"/>
          <w:sz w:val="24"/>
          <w:szCs w:val="24"/>
        </w:rPr>
        <w:t xml:space="preserve"> Pani/Pan 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095B7C">
        <w:rPr>
          <w:rFonts w:ascii="Times New Roman" w:hAnsi="Times New Roman" w:cs="Times New Roman"/>
          <w:sz w:val="24"/>
          <w:szCs w:val="24"/>
        </w:rPr>
        <w:t xml:space="preserve"> tel. 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095B7C">
        <w:rPr>
          <w:rFonts w:ascii="Times New Roman" w:hAnsi="Times New Roman" w:cs="Times New Roman"/>
          <w:sz w:val="24"/>
          <w:szCs w:val="24"/>
        </w:rPr>
        <w:t>; e-mail: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095B7C" w:rsidRPr="00095B7C" w:rsidRDefault="00095B7C" w:rsidP="00095B7C">
      <w:pPr>
        <w:jc w:val="both"/>
        <w:rPr>
          <w:rFonts w:ascii="Times New Roman" w:hAnsi="Times New Roman" w:cs="Times New Roman"/>
          <w:sz w:val="24"/>
          <w:szCs w:val="24"/>
        </w:rPr>
      </w:pPr>
      <w:r w:rsidRPr="00095B7C">
        <w:rPr>
          <w:rFonts w:ascii="Times New Roman" w:hAnsi="Times New Roman" w:cs="Times New Roman"/>
          <w:sz w:val="24"/>
          <w:szCs w:val="24"/>
        </w:rPr>
        <w:t xml:space="preserve">2. Przedstawicielem Zamawiającego przy realizacji umowy będzie: </w:t>
      </w:r>
    </w:p>
    <w:p w:rsidR="00095B7C" w:rsidRPr="00095B7C" w:rsidRDefault="00095B7C" w:rsidP="00095B7C">
      <w:pPr>
        <w:jc w:val="both"/>
        <w:rPr>
          <w:rFonts w:ascii="Times New Roman" w:hAnsi="Times New Roman" w:cs="Times New Roman"/>
          <w:sz w:val="24"/>
          <w:szCs w:val="24"/>
        </w:rPr>
      </w:pPr>
      <w:r w:rsidRPr="00095B7C">
        <w:rPr>
          <w:rFonts w:ascii="Times New Roman" w:hAnsi="Times New Roman" w:cs="Times New Roman"/>
          <w:sz w:val="24"/>
          <w:szCs w:val="24"/>
        </w:rPr>
        <w:t>a) ze strony</w:t>
      </w:r>
      <w:r w:rsidRPr="00095B7C">
        <w:rPr>
          <w:rFonts w:ascii="Times New Roman" w:hAnsi="Times New Roman" w:cs="Times New Roman"/>
          <w:b/>
          <w:bCs/>
          <w:sz w:val="24"/>
          <w:szCs w:val="24"/>
        </w:rPr>
        <w:t xml:space="preserve"> Zamawiającego</w:t>
      </w:r>
    </w:p>
    <w:p w:rsidR="00095B7C" w:rsidRDefault="00095B7C" w:rsidP="00095B7C">
      <w:pPr>
        <w:jc w:val="both"/>
        <w:rPr>
          <w:rFonts w:ascii="Times New Roman" w:hAnsi="Times New Roman" w:cs="Times New Roman"/>
          <w:sz w:val="24"/>
          <w:szCs w:val="24"/>
        </w:rPr>
      </w:pPr>
      <w:r w:rsidRPr="00095B7C">
        <w:rPr>
          <w:rFonts w:ascii="Times New Roman" w:hAnsi="Times New Roman" w:cs="Times New Roman"/>
          <w:sz w:val="24"/>
          <w:szCs w:val="24"/>
        </w:rPr>
        <w:t xml:space="preserve">Pani/Pan 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095B7C">
        <w:rPr>
          <w:rFonts w:ascii="Times New Roman" w:hAnsi="Times New Roman" w:cs="Times New Roman"/>
          <w:sz w:val="24"/>
          <w:szCs w:val="24"/>
        </w:rPr>
        <w:t xml:space="preserve"> tel. 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Pr="00095B7C">
        <w:rPr>
          <w:rFonts w:ascii="Times New Roman" w:hAnsi="Times New Roman" w:cs="Times New Roman"/>
          <w:sz w:val="24"/>
          <w:szCs w:val="24"/>
        </w:rPr>
        <w:t xml:space="preserve">; e-mail: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095B7C" w:rsidRPr="00095B7C" w:rsidRDefault="00095B7C" w:rsidP="00095B7C">
      <w:pPr>
        <w:jc w:val="both"/>
        <w:rPr>
          <w:rFonts w:ascii="Times New Roman" w:hAnsi="Times New Roman" w:cs="Times New Roman"/>
          <w:sz w:val="24"/>
          <w:szCs w:val="24"/>
        </w:rPr>
      </w:pPr>
      <w:r w:rsidRPr="00095B7C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Zmiana osób wskazanych w ust. 1 lub ich danych kontaktowych nie wymaga aneksu do niniejszej umowy, a jedynie skutecznego poinformowania Stron.</w:t>
      </w:r>
    </w:p>
    <w:p w:rsidR="00095B7C" w:rsidRDefault="00095B7C" w:rsidP="005C31D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B7C" w:rsidRDefault="00095B7C" w:rsidP="00095B7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:rsidR="005C31D2" w:rsidRDefault="00841EE8" w:rsidP="005C31D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5D7"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0B79F0" w:rsidRDefault="000B79F0" w:rsidP="000B79F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F0" w:rsidRPr="00207F0E" w:rsidRDefault="000B79F0" w:rsidP="000B79F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F0E">
        <w:rPr>
          <w:rFonts w:ascii="Times New Roman" w:hAnsi="Times New Roman" w:cs="Times New Roman"/>
          <w:sz w:val="24"/>
          <w:szCs w:val="24"/>
        </w:rPr>
        <w:t>Strony ustalają, iż naprawienie szkody wynikłej z niewykonania lub nienależytego wykonania zobowiązań wynikających z niniejszej umowy nastąpi przez zapłatę określonej sumy pieniężnej (kara umowna) w następujących przypadkach i wysokościach:</w:t>
      </w:r>
    </w:p>
    <w:p w:rsidR="000B79F0" w:rsidRPr="00207F0E" w:rsidRDefault="000B79F0" w:rsidP="000B79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9F0" w:rsidRPr="00207F0E" w:rsidRDefault="000B79F0" w:rsidP="000B79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F0E">
        <w:rPr>
          <w:rFonts w:ascii="Times New Roman" w:hAnsi="Times New Roman" w:cs="Times New Roman"/>
          <w:sz w:val="24"/>
          <w:szCs w:val="24"/>
        </w:rPr>
        <w:t>-wykonawca zapłaci Zamawiającemu karę umowną:</w:t>
      </w:r>
    </w:p>
    <w:p w:rsidR="000B79F0" w:rsidRPr="00207F0E" w:rsidRDefault="000B79F0" w:rsidP="000B79F0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F0E">
        <w:rPr>
          <w:rFonts w:ascii="Times New Roman" w:hAnsi="Times New Roman" w:cs="Times New Roman"/>
          <w:sz w:val="24"/>
          <w:szCs w:val="24"/>
        </w:rPr>
        <w:t xml:space="preserve">w przypadku odstąpienia od umowy przez Zamawiającego z przyczyn, za które odpowiada Wykonawca, w wysokości 20% wynagrodzenia brutto określonego w </w:t>
      </w:r>
    </w:p>
    <w:p w:rsidR="000B79F0" w:rsidRPr="00207F0E" w:rsidRDefault="000B79F0" w:rsidP="000B79F0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F0E">
        <w:rPr>
          <w:rFonts w:ascii="Times New Roman" w:hAnsi="Times New Roman" w:cs="Times New Roman"/>
          <w:sz w:val="24"/>
          <w:szCs w:val="24"/>
        </w:rPr>
        <w:t>§ 4 pkt 1umowy,</w:t>
      </w:r>
    </w:p>
    <w:p w:rsidR="000B79F0" w:rsidRPr="00207F0E" w:rsidRDefault="000B79F0" w:rsidP="000B79F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F0E">
        <w:rPr>
          <w:rFonts w:ascii="Times New Roman" w:hAnsi="Times New Roman" w:cs="Times New Roman"/>
          <w:sz w:val="24"/>
          <w:szCs w:val="24"/>
        </w:rPr>
        <w:t>za zwłokę w wykonaniu przedmiotu umowy w wysokości 0,1% wynagrodzenia brutto określonego w § 4 pkt 1 umowy, licząc za każdy dzień zwłoki w realizacji przedmiotu umowy, choćby zwłoka dotyczyła tylko części przedmiotu umowy</w:t>
      </w:r>
    </w:p>
    <w:p w:rsidR="000B79F0" w:rsidRPr="00207F0E" w:rsidRDefault="000B79F0" w:rsidP="000B79F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F0E">
        <w:rPr>
          <w:rFonts w:ascii="Times New Roman" w:hAnsi="Times New Roman" w:cs="Times New Roman"/>
          <w:sz w:val="24"/>
          <w:szCs w:val="24"/>
        </w:rPr>
        <w:t>za zwłokę w usunięciu wad stwierdzonych przy odbiorze lub w okresie rękojmi w wysokości 0,1% wynagrodzenia brutto określonego w § 4 pkt 1 umowy, za każdy dzień zwłoki licząc od począwszy od dnia, następującego po dniu, w którym upływał</w:t>
      </w:r>
    </w:p>
    <w:p w:rsidR="000B79F0" w:rsidRPr="00207F0E" w:rsidRDefault="000B79F0" w:rsidP="000B79F0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F0E">
        <w:rPr>
          <w:rFonts w:ascii="Times New Roman" w:hAnsi="Times New Roman" w:cs="Times New Roman"/>
          <w:sz w:val="24"/>
          <w:szCs w:val="24"/>
        </w:rPr>
        <w:t>3. Zamawiający może odliczyć kary umowne od płatności należnych Wykonawcy.</w:t>
      </w:r>
      <w:r w:rsidRPr="00207F0E">
        <w:rPr>
          <w:rFonts w:ascii="Times New Roman" w:hAnsi="Times New Roman" w:cs="Times New Roman"/>
          <w:sz w:val="24"/>
          <w:szCs w:val="24"/>
        </w:rPr>
        <w:br/>
        <w:t>4. Zapłata kar umownych (lub ich odliczenie od płatności należnych Wykonawcy)  nie wpływa na zobowiązania Wykonawcy.</w:t>
      </w:r>
    </w:p>
    <w:p w:rsidR="000B79F0" w:rsidRPr="00207F0E" w:rsidRDefault="000B79F0" w:rsidP="000B79F0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F0E">
        <w:rPr>
          <w:rFonts w:ascii="Times New Roman" w:hAnsi="Times New Roman" w:cs="Times New Roman"/>
          <w:sz w:val="24"/>
          <w:szCs w:val="24"/>
        </w:rPr>
        <w:t>5. W przypadku, gdy szkoda spowodowana nie wykonaniem (lub nieprawidłowym wykonaniem) obowiązku wynikającego z niniejszej umowy przekracza wysokość kar umownych, poszkodowana tym strona może, niezależnie od kar umownych, dochodzić odszkodowania na zasadach ogólnych.</w:t>
      </w:r>
    </w:p>
    <w:p w:rsidR="0057600C" w:rsidRDefault="0057600C" w:rsidP="0057600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5F2C95" w:rsidRDefault="005F2C95" w:rsidP="00F2660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C95">
        <w:rPr>
          <w:rFonts w:ascii="Times New Roman" w:hAnsi="Times New Roman" w:cs="Times New Roman"/>
          <w:b/>
          <w:sz w:val="24"/>
          <w:szCs w:val="24"/>
        </w:rPr>
        <w:t>§ 7</w:t>
      </w:r>
    </w:p>
    <w:p w:rsidR="005F2C95" w:rsidRDefault="005F2C95" w:rsidP="00F2660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odstąpienia od umowy</w:t>
      </w:r>
    </w:p>
    <w:p w:rsidR="005F2C95" w:rsidRPr="005F2C95" w:rsidRDefault="005F2C95" w:rsidP="005F2C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F2C95">
        <w:rPr>
          <w:rFonts w:ascii="Times New Roman" w:eastAsia="Calibri" w:hAnsi="Times New Roman" w:cs="Times New Roman"/>
          <w:sz w:val="24"/>
          <w:szCs w:val="24"/>
          <w:lang w:eastAsia="pl-PL"/>
        </w:rPr>
        <w:t>Zamawiający odstąpi od umowy:</w:t>
      </w:r>
    </w:p>
    <w:p w:rsidR="005F2C95" w:rsidRPr="005F2C95" w:rsidRDefault="005F2C95" w:rsidP="005F2C95">
      <w:pPr>
        <w:numPr>
          <w:ilvl w:val="0"/>
          <w:numId w:val="38"/>
        </w:numPr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F2C9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    terminie 30 dni od dnia powzięcia wiadomości o zaistnieniu istotnej zmiany okoliczności powodującej,  że wykonanie umowy nie leży w interesie publicznym, czego nie można było przewidzieć w chwili  zawarcia umowy, lub dalsze wykonywanie </w:t>
      </w:r>
      <w:r w:rsidRPr="005F2C95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umowy może zagrozić podstawowemu interesowi bezpieczeństwa państwa lub bezpieczeństwu publicznemu;</w:t>
      </w:r>
    </w:p>
    <w:p w:rsidR="005F2C95" w:rsidRPr="005F2C95" w:rsidRDefault="005F2C95" w:rsidP="005F2C95">
      <w:pPr>
        <w:numPr>
          <w:ilvl w:val="0"/>
          <w:numId w:val="38"/>
        </w:numPr>
        <w:suppressAutoHyphens/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F2C95">
        <w:rPr>
          <w:rFonts w:ascii="Times New Roman" w:eastAsia="Calibri" w:hAnsi="Times New Roman" w:cs="Times New Roman"/>
          <w:sz w:val="24"/>
          <w:szCs w:val="24"/>
          <w:lang w:eastAsia="ar-SA"/>
        </w:rPr>
        <w:t>jeżeli zachodzi co najmniej jedna z następujących okoliczności:</w:t>
      </w:r>
    </w:p>
    <w:p w:rsidR="005F2C95" w:rsidRPr="005F2C95" w:rsidRDefault="005F2C95" w:rsidP="005F2C95">
      <w:pPr>
        <w:numPr>
          <w:ilvl w:val="3"/>
          <w:numId w:val="37"/>
        </w:numPr>
        <w:suppressAutoHyphens/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F2C9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dokonano zmiany umowy z naruszeniem art. 454 i art. 455 ustawy </w:t>
      </w:r>
    </w:p>
    <w:p w:rsidR="005F2C95" w:rsidRPr="005F2C95" w:rsidRDefault="005F2C95" w:rsidP="005F2C95">
      <w:pPr>
        <w:numPr>
          <w:ilvl w:val="3"/>
          <w:numId w:val="37"/>
        </w:numPr>
        <w:suppressAutoHyphens/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F2C95">
        <w:rPr>
          <w:rFonts w:ascii="Times New Roman" w:eastAsia="Calibri" w:hAnsi="Times New Roman" w:cs="Times New Roman"/>
          <w:sz w:val="24"/>
          <w:szCs w:val="24"/>
          <w:lang w:eastAsia="ar-SA"/>
        </w:rPr>
        <w:t>wykonawca w chwili zawarcia umowy podlegał wykluczeniu na podstawie art. 108 ustawy,</w:t>
      </w:r>
    </w:p>
    <w:p w:rsidR="005F2C95" w:rsidRPr="005F2C95" w:rsidRDefault="005F2C95" w:rsidP="005F2C95">
      <w:pPr>
        <w:numPr>
          <w:ilvl w:val="3"/>
          <w:numId w:val="37"/>
        </w:numPr>
        <w:suppressAutoHyphens/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F2C95">
        <w:rPr>
          <w:rFonts w:ascii="Times New Roman" w:eastAsia="Calibri" w:hAnsi="Times New Roman" w:cs="Times New Roman"/>
          <w:sz w:val="24"/>
          <w:szCs w:val="24"/>
          <w:lang w:eastAsia="ar-SA"/>
        </w:rPr>
        <w:t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</w:t>
      </w:r>
    </w:p>
    <w:p w:rsidR="005F2C95" w:rsidRPr="005F2C95" w:rsidRDefault="005F2C95" w:rsidP="005F2C95">
      <w:pPr>
        <w:numPr>
          <w:ilvl w:val="0"/>
          <w:numId w:val="38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F2C95">
        <w:rPr>
          <w:rFonts w:ascii="Times New Roman" w:eastAsia="Calibri" w:hAnsi="Times New Roman" w:cs="Times New Roman"/>
          <w:sz w:val="24"/>
          <w:szCs w:val="24"/>
          <w:lang w:eastAsia="ar-SA"/>
        </w:rPr>
        <w:t>W przypadku, o którym mowa w ust. 2, zamawiający odstępuje od umowy w części, której zmiana dotyczy.</w:t>
      </w:r>
    </w:p>
    <w:p w:rsidR="005F2C95" w:rsidRPr="005F2C95" w:rsidRDefault="005F2C95" w:rsidP="005F2C95">
      <w:pPr>
        <w:numPr>
          <w:ilvl w:val="0"/>
          <w:numId w:val="38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F2C95">
        <w:rPr>
          <w:rFonts w:ascii="Times New Roman" w:eastAsia="Calibri" w:hAnsi="Times New Roman" w:cs="Times New Roman"/>
          <w:sz w:val="24"/>
          <w:szCs w:val="24"/>
          <w:lang w:eastAsia="ar-SA"/>
        </w:rPr>
        <w:t>Wykonawca może żądać wyłącznie wynagrodzenia należnego z tytułu wykonania</w:t>
      </w:r>
      <w:r w:rsidRPr="00207F0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984DCD" w:rsidRPr="00207F0E">
        <w:rPr>
          <w:rFonts w:ascii="Times New Roman" w:eastAsia="Calibri" w:hAnsi="Times New Roman" w:cs="Times New Roman"/>
          <w:sz w:val="24"/>
          <w:szCs w:val="24"/>
          <w:lang w:eastAsia="ar-SA"/>
        </w:rPr>
        <w:t>tej</w:t>
      </w:r>
      <w:r w:rsidR="00984DCD" w:rsidRPr="00984DCD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5F2C95">
        <w:rPr>
          <w:rFonts w:ascii="Times New Roman" w:eastAsia="Calibri" w:hAnsi="Times New Roman" w:cs="Times New Roman"/>
          <w:sz w:val="24"/>
          <w:szCs w:val="24"/>
          <w:lang w:eastAsia="ar-SA"/>
        </w:rPr>
        <w:t>części umowy</w:t>
      </w:r>
      <w:r w:rsidR="00984DC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 w:rsidR="00984DCD" w:rsidRPr="00207F0E">
        <w:rPr>
          <w:rFonts w:ascii="Times New Roman" w:eastAsia="Calibri" w:hAnsi="Times New Roman" w:cs="Times New Roman"/>
          <w:sz w:val="24"/>
          <w:szCs w:val="24"/>
          <w:lang w:eastAsia="ar-SA"/>
        </w:rPr>
        <w:t>którą wykonał</w:t>
      </w:r>
      <w:r w:rsidR="00C57B0E" w:rsidRPr="00207F0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prawidłowo i zgodnie z umową</w:t>
      </w:r>
      <w:r w:rsidRPr="00207F0E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5F2C95" w:rsidRPr="005F2C95" w:rsidRDefault="005F2C95" w:rsidP="005F2C95">
      <w:pPr>
        <w:numPr>
          <w:ilvl w:val="0"/>
          <w:numId w:val="38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F2C95">
        <w:rPr>
          <w:rFonts w:ascii="Times New Roman" w:eastAsia="Calibri" w:hAnsi="Times New Roman" w:cs="Times New Roman"/>
          <w:sz w:val="24"/>
          <w:szCs w:val="24"/>
          <w:lang w:eastAsia="ar-SA"/>
        </w:rPr>
        <w:t>Oprócz przypadków wskazanych w ust.1-3 Zamawiający zastrzega sobie prawo do odstąpienia o</w:t>
      </w:r>
      <w:r w:rsidR="00984DC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 Umowy </w:t>
      </w:r>
      <w:r w:rsidRPr="005F2C95">
        <w:rPr>
          <w:rFonts w:ascii="Times New Roman" w:eastAsia="Calibri" w:hAnsi="Times New Roman" w:cs="Times New Roman"/>
          <w:sz w:val="24"/>
          <w:szCs w:val="24"/>
          <w:lang w:eastAsia="ar-SA"/>
        </w:rPr>
        <w:t>w szczególności w przypadku :</w:t>
      </w:r>
    </w:p>
    <w:p w:rsidR="005F2C95" w:rsidRPr="005F2C95" w:rsidRDefault="005F2C95" w:rsidP="005F2C95">
      <w:pPr>
        <w:numPr>
          <w:ilvl w:val="2"/>
          <w:numId w:val="36"/>
        </w:numPr>
        <w:suppressAutoHyphens/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F2C95">
        <w:rPr>
          <w:rFonts w:ascii="Times New Roman" w:eastAsia="Calibri" w:hAnsi="Times New Roman" w:cs="Times New Roman"/>
          <w:sz w:val="24"/>
          <w:szCs w:val="24"/>
          <w:lang w:eastAsia="ar-SA"/>
        </w:rPr>
        <w:t>Wykonawca wykonuje Przedmiot umowy w  sposób wadliwy lub sprzeczny z Umową pomimo pisemnego wezwania go do zmiany sposobu wykonywania i wyznaczenia mu w tym celu nowego terminu. W takim wypadku Zamawiający może odstąpić od umowy w terminie 30 dni kalendarzowych od bezskutecznego upływu terminu wskazanego w wezwaniu do zmiany sposobu wykonywania Umowy,</w:t>
      </w:r>
    </w:p>
    <w:p w:rsidR="005F2C95" w:rsidRPr="005F2C95" w:rsidRDefault="005F2C95" w:rsidP="005F2C95">
      <w:pPr>
        <w:numPr>
          <w:ilvl w:val="2"/>
          <w:numId w:val="36"/>
        </w:numPr>
        <w:suppressAutoHyphens/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F2C95">
        <w:rPr>
          <w:rFonts w:ascii="Times New Roman" w:eastAsia="Calibri" w:hAnsi="Times New Roman" w:cs="Times New Roman"/>
          <w:sz w:val="24"/>
          <w:szCs w:val="24"/>
          <w:lang w:eastAsia="ar-SA"/>
        </w:rPr>
        <w:t>niewykonania lub nienależytego wykonania Przedmiotu Umowy z powodu okoliczności, za które odpowiedzialność spoczywa na Wykonawcy,</w:t>
      </w:r>
    </w:p>
    <w:p w:rsidR="005F2C95" w:rsidRPr="005F2C95" w:rsidRDefault="005F2C95" w:rsidP="005F2C95">
      <w:pPr>
        <w:numPr>
          <w:ilvl w:val="0"/>
          <w:numId w:val="38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F2C9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Odstąpienie od Umowy  powinno nastąpić poprzez złożenie stosownego oświadczenia woli w formie pisemnej  pod rygorem nieważności, w terminie 30 dni od powzięcia wiedzy o okolicznościach stanowiących podstawę do odstąpienia. Odstąpienie wywołuje skutki z chwilą doręczenia, z tym, że dla zachowania terminu na odstąpienie wystarczy wysłanie oświadczenia o odstąpieniu przesyłką </w:t>
      </w:r>
      <w:r w:rsidR="005D32F7" w:rsidRPr="00207F0E">
        <w:rPr>
          <w:rFonts w:ascii="Times New Roman" w:eastAsia="Calibri" w:hAnsi="Times New Roman" w:cs="Times New Roman"/>
          <w:sz w:val="24"/>
          <w:szCs w:val="24"/>
          <w:lang w:eastAsia="ar-SA"/>
        </w:rPr>
        <w:t>poleconą</w:t>
      </w:r>
      <w:r w:rsidR="005D32F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5F2C95">
        <w:rPr>
          <w:rFonts w:ascii="Times New Roman" w:eastAsia="Calibri" w:hAnsi="Times New Roman" w:cs="Times New Roman"/>
          <w:sz w:val="24"/>
          <w:szCs w:val="24"/>
          <w:lang w:eastAsia="ar-SA"/>
        </w:rPr>
        <w:t>na adres Strony przeciwnej wskazany w komparycji umowy albo na aktualny adres</w:t>
      </w:r>
      <w:r w:rsidR="005D32F7" w:rsidRPr="00207F0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</w:t>
      </w:r>
      <w:r w:rsidRPr="005F2C9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KRS lub wskazany w </w:t>
      </w:r>
      <w:proofErr w:type="spellStart"/>
      <w:r w:rsidRPr="005F2C95">
        <w:rPr>
          <w:rFonts w:ascii="Times New Roman" w:eastAsia="Calibri" w:hAnsi="Times New Roman" w:cs="Times New Roman"/>
          <w:sz w:val="24"/>
          <w:szCs w:val="24"/>
          <w:lang w:eastAsia="ar-SA"/>
        </w:rPr>
        <w:t>CEiDG</w:t>
      </w:r>
      <w:proofErr w:type="spellEnd"/>
      <w:r w:rsidRPr="005F2C95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5F2C95" w:rsidRPr="005F2C95" w:rsidRDefault="005F2C95" w:rsidP="005F2C95">
      <w:pPr>
        <w:numPr>
          <w:ilvl w:val="0"/>
          <w:numId w:val="38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F2C9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przypadku odstąpienia od realizacji Umowy, Wykonawca uprawniony jest do otrzymania wynagrodzenia za </w:t>
      </w:r>
      <w:r w:rsidR="005D32F7" w:rsidRPr="00207F0E">
        <w:rPr>
          <w:rFonts w:ascii="Times New Roman" w:eastAsia="Calibri" w:hAnsi="Times New Roman" w:cs="Times New Roman"/>
          <w:sz w:val="24"/>
          <w:szCs w:val="24"/>
          <w:lang w:eastAsia="ar-SA"/>
        </w:rPr>
        <w:t>prawidłowo i zgodnie z umową</w:t>
      </w:r>
      <w:r w:rsidR="005D32F7" w:rsidRPr="005D32F7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5F2C95">
        <w:rPr>
          <w:rFonts w:ascii="Times New Roman" w:eastAsia="Calibri" w:hAnsi="Times New Roman" w:cs="Times New Roman"/>
          <w:sz w:val="24"/>
          <w:szCs w:val="24"/>
          <w:lang w:eastAsia="ar-SA"/>
        </w:rPr>
        <w:t>wykonane prace oraz świadczone usługi należne  do dnia odstąpienia od Umowy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083915" w:rsidRDefault="00083915" w:rsidP="0008391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83915" w:rsidRDefault="00083915" w:rsidP="0008391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83915" w:rsidRPr="00083915" w:rsidRDefault="00083915" w:rsidP="009C701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:rsidR="00083915" w:rsidRPr="009C7010" w:rsidRDefault="009C7010" w:rsidP="009C701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9C7010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lauzula informacyjna</w:t>
      </w:r>
      <w:r w:rsidRPr="009C70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dotycząca</w:t>
      </w:r>
      <w:r w:rsidRPr="009C70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przetwarzania</w:t>
      </w:r>
      <w:r w:rsidRPr="009C70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danych</w:t>
      </w:r>
      <w:r w:rsidRPr="009C70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osobowych</w:t>
      </w:r>
    </w:p>
    <w:p w:rsidR="00083915" w:rsidRPr="00083915" w:rsidRDefault="00083915" w:rsidP="00083915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83915">
        <w:rPr>
          <w:rFonts w:ascii="Times New Roman" w:hAnsi="Times New Roman" w:cs="Times New Roman"/>
          <w:sz w:val="24"/>
          <w:szCs w:val="24"/>
        </w:rPr>
        <w:t xml:space="preserve"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</w:t>
      </w:r>
      <w:r w:rsidR="009C7010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083915">
        <w:rPr>
          <w:rFonts w:ascii="Times New Roman" w:hAnsi="Times New Roman" w:cs="Times New Roman"/>
          <w:sz w:val="24"/>
          <w:szCs w:val="24"/>
        </w:rPr>
        <w:lastRenderedPageBreak/>
        <w:t>im. Ignacego Mościckiego w Ciechanowie oraz o przysługujących Pani/Panu prawach z tym związanych:</w:t>
      </w:r>
    </w:p>
    <w:p w:rsidR="00083915" w:rsidRPr="00083915" w:rsidRDefault="00083915" w:rsidP="0008391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915">
        <w:rPr>
          <w:rFonts w:ascii="Times New Roman" w:hAnsi="Times New Roman" w:cs="Times New Roman"/>
          <w:sz w:val="24"/>
          <w:szCs w:val="24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083915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083915">
        <w:rPr>
          <w:rFonts w:ascii="Times New Roman" w:hAnsi="Times New Roman" w:cs="Times New Roman"/>
          <w:sz w:val="24"/>
          <w:szCs w:val="24"/>
        </w:rPr>
        <w:t>/fax. 673 75 78, www.puzim.edu.pl   kanclerz@puzim.edu.pl</w:t>
      </w:r>
    </w:p>
    <w:p w:rsidR="00083915" w:rsidRPr="00083915" w:rsidRDefault="00083915" w:rsidP="0008391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915">
        <w:rPr>
          <w:rFonts w:ascii="Times New Roman" w:hAnsi="Times New Roman" w:cs="Times New Roman"/>
          <w:sz w:val="24"/>
          <w:szCs w:val="24"/>
        </w:rPr>
        <w:t xml:space="preserve">2. Inspektorem ochrony danych osobowych (IODO) w Państwowej Uczelni Zawodowej im. Ignacego Mościckiego w Ciechanowie jest Pan Jarosław </w:t>
      </w:r>
      <w:proofErr w:type="spellStart"/>
      <w:r w:rsidRPr="00083915">
        <w:rPr>
          <w:rFonts w:ascii="Times New Roman" w:hAnsi="Times New Roman" w:cs="Times New Roman"/>
          <w:sz w:val="24"/>
          <w:szCs w:val="24"/>
        </w:rPr>
        <w:t>Derbin</w:t>
      </w:r>
      <w:proofErr w:type="spellEnd"/>
      <w:r w:rsidRPr="00083915">
        <w:rPr>
          <w:rFonts w:ascii="Times New Roman" w:hAnsi="Times New Roman" w:cs="Times New Roman"/>
          <w:sz w:val="24"/>
          <w:szCs w:val="24"/>
        </w:rPr>
        <w:t>, z którym można skontaktować się drogą elektroniczną pod adresem e-mail: iod@puzim.edu.pl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083915" w:rsidRPr="00083915" w:rsidRDefault="00083915" w:rsidP="0008391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915">
        <w:rPr>
          <w:rFonts w:ascii="Times New Roman" w:hAnsi="Times New Roman" w:cs="Times New Roman"/>
          <w:sz w:val="24"/>
          <w:szCs w:val="24"/>
        </w:rPr>
        <w:t xml:space="preserve">1) przepisy ustawy z dnia 29 stycznia 2004 r. Prawo zamówień publicznych (t. j. Dz. U. z 2019 r., poz. 1843.; dalej „ustawy </w:t>
      </w:r>
      <w:proofErr w:type="spellStart"/>
      <w:r w:rsidRPr="0008391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83915">
        <w:rPr>
          <w:rFonts w:ascii="Times New Roman" w:hAnsi="Times New Roman" w:cs="Times New Roman"/>
          <w:sz w:val="24"/>
          <w:szCs w:val="24"/>
        </w:rPr>
        <w:t xml:space="preserve">”),) przepisy ustawy z dnia 23 kwietnia 1964 r. Kodeks Cywilny (Dz. U. z 2019 r. poz. 1145 ze zm.), </w:t>
      </w:r>
    </w:p>
    <w:p w:rsidR="00083915" w:rsidRPr="00083915" w:rsidRDefault="00083915" w:rsidP="0008391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915">
        <w:rPr>
          <w:rFonts w:ascii="Times New Roman" w:hAnsi="Times New Roman" w:cs="Times New Roman"/>
          <w:sz w:val="24"/>
          <w:szCs w:val="24"/>
        </w:rPr>
        <w:t>3) Regulamin udzielania zamówień publicznych w Państwowej Uczelni Zawodowej im. Ignacego Mościckiego w Ciechanowie.</w:t>
      </w:r>
    </w:p>
    <w:p w:rsidR="00083915" w:rsidRPr="00083915" w:rsidRDefault="00083915" w:rsidP="0008391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915">
        <w:rPr>
          <w:rFonts w:ascii="Times New Roman" w:hAnsi="Times New Roman" w:cs="Times New Roman"/>
          <w:sz w:val="24"/>
          <w:szCs w:val="24"/>
        </w:rPr>
        <w:t xml:space="preserve">3. Odbiorcami Pani/Pana danych osobowych mogą być osoby lub podmioty, którym udostępniona zostanie dokumentacja postępowania w oparciu o: </w:t>
      </w:r>
    </w:p>
    <w:p w:rsidR="00083915" w:rsidRPr="00083915" w:rsidRDefault="00083915" w:rsidP="0008391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915">
        <w:rPr>
          <w:rFonts w:ascii="Times New Roman" w:hAnsi="Times New Roman" w:cs="Times New Roman"/>
          <w:sz w:val="24"/>
          <w:szCs w:val="24"/>
        </w:rPr>
        <w:t xml:space="preserve">1) art. 8 oraz art. 96 ust. 3 ustawy </w:t>
      </w:r>
      <w:proofErr w:type="spellStart"/>
      <w:r w:rsidRPr="0008391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8391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83915" w:rsidRPr="00083915" w:rsidRDefault="00083915" w:rsidP="0008391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915">
        <w:rPr>
          <w:rFonts w:ascii="Times New Roman" w:hAnsi="Times New Roman" w:cs="Times New Roman"/>
          <w:sz w:val="24"/>
          <w:szCs w:val="24"/>
        </w:rPr>
        <w:t>2) art. 10 i 11 ustawy z dnia 6 września 2001 r. o dostępie do informacji publicznej (Dz. U. z 2019 r. poz. 1429)</w:t>
      </w:r>
    </w:p>
    <w:p w:rsidR="00083915" w:rsidRPr="00083915" w:rsidRDefault="00083915" w:rsidP="0008391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915">
        <w:rPr>
          <w:rFonts w:ascii="Times New Roman" w:hAnsi="Times New Roman" w:cs="Times New Roman"/>
          <w:sz w:val="24"/>
          <w:szCs w:val="24"/>
        </w:rPr>
        <w:t xml:space="preserve">4.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 </w:t>
      </w:r>
    </w:p>
    <w:p w:rsidR="00083915" w:rsidRPr="00083915" w:rsidRDefault="00083915" w:rsidP="0008391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915">
        <w:rPr>
          <w:rFonts w:ascii="Times New Roman" w:hAnsi="Times New Roman" w:cs="Times New Roman"/>
          <w:sz w:val="24"/>
          <w:szCs w:val="24"/>
        </w:rPr>
        <w:t xml:space="preserve">5. W związku z przetwarzaniem przez PUZ im. Ignacego Mościckiego w Ciechanowie Pani/Pana danych osobowych, przysługuje Pani/Panu prawo do: </w:t>
      </w:r>
    </w:p>
    <w:p w:rsidR="00083915" w:rsidRPr="00083915" w:rsidRDefault="00083915" w:rsidP="0008391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915">
        <w:rPr>
          <w:rFonts w:ascii="Times New Roman" w:hAnsi="Times New Roman" w:cs="Times New Roman"/>
          <w:sz w:val="24"/>
          <w:szCs w:val="24"/>
        </w:rPr>
        <w:t xml:space="preserve">- dostępu do swoich danych oraz otrzymania ich kopii z zastrzeżeniem, że przekazywane dane osobowe nie mogą ujawniać informacji niejawnych, ani naruszać tajemnic prawnie chronionych; </w:t>
      </w:r>
    </w:p>
    <w:p w:rsidR="00083915" w:rsidRPr="00083915" w:rsidRDefault="00083915" w:rsidP="0008391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915">
        <w:rPr>
          <w:rFonts w:ascii="Times New Roman" w:hAnsi="Times New Roman" w:cs="Times New Roman"/>
          <w:sz w:val="24"/>
          <w:szCs w:val="24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08391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83915">
        <w:rPr>
          <w:rFonts w:ascii="Times New Roman" w:hAnsi="Times New Roman" w:cs="Times New Roman"/>
          <w:sz w:val="24"/>
          <w:szCs w:val="24"/>
        </w:rPr>
        <w:t xml:space="preserve"> oraz nie może naruszać integralności protokołu oraz jego załączników); </w:t>
      </w:r>
    </w:p>
    <w:p w:rsidR="00083915" w:rsidRPr="00083915" w:rsidRDefault="00083915" w:rsidP="0008391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915">
        <w:rPr>
          <w:rFonts w:ascii="Times New Roman" w:hAnsi="Times New Roman" w:cs="Times New Roman"/>
          <w:sz w:val="24"/>
          <w:szCs w:val="24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</w:t>
      </w:r>
      <w:r w:rsidRPr="00083915">
        <w:rPr>
          <w:rFonts w:ascii="Times New Roman" w:hAnsi="Times New Roman" w:cs="Times New Roman"/>
          <w:sz w:val="24"/>
          <w:szCs w:val="24"/>
        </w:rPr>
        <w:lastRenderedPageBreak/>
        <w:t xml:space="preserve">lub w celu ochrony praw innej osoby fizycznej lub prawnej, lub z uwagi na ważne względy interesu publicznego Unii Europejskiej lub państwa członkowskiego). </w:t>
      </w:r>
    </w:p>
    <w:p w:rsidR="00083915" w:rsidRPr="00083915" w:rsidRDefault="00083915" w:rsidP="0008391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915">
        <w:rPr>
          <w:rFonts w:ascii="Times New Roman" w:hAnsi="Times New Roman" w:cs="Times New Roman"/>
          <w:sz w:val="24"/>
          <w:szCs w:val="24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083915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083915">
        <w:rPr>
          <w:rFonts w:ascii="Times New Roman" w:hAnsi="Times New Roman" w:cs="Times New Roman"/>
          <w:sz w:val="24"/>
          <w:szCs w:val="24"/>
        </w:rPr>
        <w:t xml:space="preserve"> Urzędu Ochrony Danych Osobowych: /UODO/</w:t>
      </w:r>
      <w:proofErr w:type="spellStart"/>
      <w:r w:rsidRPr="00083915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083915">
        <w:rPr>
          <w:rFonts w:ascii="Times New Roman" w:hAnsi="Times New Roman" w:cs="Times New Roman"/>
          <w:sz w:val="24"/>
          <w:szCs w:val="24"/>
        </w:rPr>
        <w:t>.</w:t>
      </w:r>
    </w:p>
    <w:p w:rsidR="00083915" w:rsidRPr="00083915" w:rsidRDefault="00083915" w:rsidP="0008391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915">
        <w:rPr>
          <w:rFonts w:ascii="Times New Roman" w:hAnsi="Times New Roman" w:cs="Times New Roman"/>
          <w:sz w:val="24"/>
          <w:szCs w:val="24"/>
        </w:rPr>
        <w:t>6. Podanie przez Panią/Pana danych osobowych w zakresie wynikającym z przepisów prawa jest obowiązkowe.</w:t>
      </w:r>
    </w:p>
    <w:p w:rsidR="00083915" w:rsidRPr="00083915" w:rsidRDefault="00083915" w:rsidP="0008391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915">
        <w:rPr>
          <w:rFonts w:ascii="Times New Roman" w:hAnsi="Times New Roman" w:cs="Times New Roman"/>
          <w:sz w:val="24"/>
          <w:szCs w:val="24"/>
        </w:rPr>
        <w:t>7. 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083915" w:rsidRPr="00083915" w:rsidRDefault="00083915" w:rsidP="0008391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915">
        <w:rPr>
          <w:rFonts w:ascii="Times New Roman" w:hAnsi="Times New Roman" w:cs="Times New Roman"/>
          <w:sz w:val="24"/>
          <w:szCs w:val="24"/>
        </w:rPr>
        <w:t>8.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083915" w:rsidRPr="00083915" w:rsidRDefault="00083915" w:rsidP="0008391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915">
        <w:rPr>
          <w:rFonts w:ascii="Times New Roman" w:hAnsi="Times New Roman" w:cs="Times New Roman"/>
          <w:sz w:val="24"/>
          <w:szCs w:val="24"/>
        </w:rPr>
        <w:t>9. 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083915" w:rsidRDefault="00083915" w:rsidP="00F2660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B22" w:rsidRPr="005345D7" w:rsidRDefault="00083915" w:rsidP="00F2660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1D7B22" w:rsidRPr="005345D7" w:rsidRDefault="00841EE8" w:rsidP="00F2660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5D7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1D7B22" w:rsidRPr="005345D7" w:rsidRDefault="001D7B22" w:rsidP="00F2660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DD5" w:rsidRPr="00513DD5" w:rsidRDefault="00513DD5" w:rsidP="00513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13DD5">
        <w:rPr>
          <w:rFonts w:ascii="Times New Roman" w:hAnsi="Times New Roman" w:cs="Times New Roman"/>
          <w:sz w:val="24"/>
          <w:szCs w:val="24"/>
        </w:rPr>
        <w:t>Wszelkie zmiany umowy wymagają formy pisemnej pod rygorem nieważności. W trakcie trwania umowy Wykonawca zobowiązuje się do pisemnego powiadomienia Zamawiającego o zmianie siedziby lub nazwy firmy, zmianie osób reprezentujących, ogłoszeniu o upadłości, ogłoszeniu o likwidacji, zawieszen</w:t>
      </w:r>
      <w:r w:rsidR="005D32F7">
        <w:rPr>
          <w:rFonts w:ascii="Times New Roman" w:hAnsi="Times New Roman" w:cs="Times New Roman"/>
          <w:sz w:val="24"/>
          <w:szCs w:val="24"/>
        </w:rPr>
        <w:t>iu działalności, wszczęciu postę</w:t>
      </w:r>
      <w:r w:rsidRPr="00513DD5">
        <w:rPr>
          <w:rFonts w:ascii="Times New Roman" w:hAnsi="Times New Roman" w:cs="Times New Roman"/>
          <w:sz w:val="24"/>
          <w:szCs w:val="24"/>
        </w:rPr>
        <w:t>powania układowego, w którym uczestniczy Wykonawca.</w:t>
      </w:r>
    </w:p>
    <w:p w:rsidR="00513DD5" w:rsidRDefault="00513DD5" w:rsidP="00513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13DD5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prawa polskiego, m.in. Kodeksu cywilnego i ustawy z dnia 11 września 2019 r. Prawo zamówień publicznych.</w:t>
      </w:r>
    </w:p>
    <w:p w:rsidR="00513DD5" w:rsidRPr="00E01999" w:rsidRDefault="00513DD5" w:rsidP="00513DD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W przypadku zaistnienia pomiędzy stronami </w:t>
      </w:r>
      <w:r w:rsidR="00E01999" w:rsidRPr="00E01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sporu </w:t>
      </w:r>
      <w:r w:rsidRPr="00E01999">
        <w:rPr>
          <w:rFonts w:ascii="Times New Roman" w:hAnsi="Times New Roman" w:cs="Times New Roman"/>
          <w:color w:val="000000" w:themeColor="text1"/>
          <w:sz w:val="24"/>
          <w:szCs w:val="24"/>
        </w:rPr>
        <w:t>wynikającego z umowy lub pozostającego w związku z umową</w:t>
      </w:r>
      <w:r w:rsidR="00E01999" w:rsidRPr="00E019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01999" w:rsidRPr="00E01999">
        <w:rPr>
          <w:rFonts w:ascii="Times New Roman" w:hAnsi="Times New Roman" w:cs="Times New Roman"/>
          <w:color w:val="000000" w:themeColor="text1"/>
          <w:sz w:val="24"/>
          <w:szCs w:val="24"/>
        </w:rPr>
        <w:t>rozstrzygał go będzie</w:t>
      </w:r>
      <w:r w:rsidR="00E019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6747C">
        <w:rPr>
          <w:rFonts w:ascii="Times New Roman" w:hAnsi="Times New Roman" w:cs="Times New Roman"/>
          <w:sz w:val="24"/>
          <w:szCs w:val="24"/>
        </w:rPr>
        <w:t>sąd powszechny właściwy miejscowo dla siedziby</w:t>
      </w:r>
      <w:r w:rsidR="00E01999">
        <w:rPr>
          <w:rFonts w:ascii="Times New Roman" w:hAnsi="Times New Roman" w:cs="Times New Roman"/>
          <w:sz w:val="24"/>
          <w:szCs w:val="24"/>
        </w:rPr>
        <w:t xml:space="preserve"> </w:t>
      </w:r>
      <w:r w:rsidR="00E01999" w:rsidRPr="00E01999"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="0076747C" w:rsidRPr="00E019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6747C" w:rsidRDefault="0076747C" w:rsidP="00513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Wykonawca nie może bez uprzedniej zgody Zamawiającego, wyrażonej na piśmie pod rygorem nieważności, przenieść ani zbyć wierzytelności już wymagalnych, a także przyszłych, przysługujących Wykonawcy na podstawie umowy na osobę trzecią. Powyższy zakaz dotyczy także praw związanych z wierzytelnością, w szczególności roszczeń o zaległe odsetki –art.509</w:t>
      </w:r>
      <w:r w:rsidRPr="0076747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 i 2 k.c.</w:t>
      </w:r>
    </w:p>
    <w:p w:rsidR="0076747C" w:rsidRPr="00E01999" w:rsidRDefault="0076747C" w:rsidP="00513DD5">
      <w:pPr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E01999">
        <w:rPr>
          <w:rFonts w:ascii="Times New Roman" w:hAnsi="Times New Roman" w:cs="Times New Roman"/>
          <w:color w:val="000000" w:themeColor="text1"/>
          <w:sz w:val="24"/>
          <w:szCs w:val="24"/>
        </w:rPr>
        <w:t>5. Ewentualna nieważność jednego lub kilku postanowień niniejszej umowy nie wpływa na ważność umowy w całości,</w:t>
      </w:r>
      <w:r w:rsidRPr="00E019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07F0E">
        <w:rPr>
          <w:rFonts w:ascii="Times New Roman" w:hAnsi="Times New Roman" w:cs="Times New Roman"/>
          <w:sz w:val="24"/>
          <w:szCs w:val="24"/>
        </w:rPr>
        <w:t>a w takim przypadku Strony</w:t>
      </w:r>
      <w:r w:rsidR="00E01999" w:rsidRPr="00207F0E">
        <w:rPr>
          <w:rFonts w:ascii="Times New Roman" w:hAnsi="Times New Roman" w:cs="Times New Roman"/>
          <w:sz w:val="24"/>
          <w:szCs w:val="24"/>
        </w:rPr>
        <w:t xml:space="preserve"> wykonają umowę</w:t>
      </w:r>
      <w:r w:rsidR="000B79F0" w:rsidRPr="00207F0E">
        <w:rPr>
          <w:rFonts w:ascii="Times New Roman" w:hAnsi="Times New Roman" w:cs="Times New Roman"/>
          <w:sz w:val="24"/>
          <w:szCs w:val="24"/>
        </w:rPr>
        <w:t xml:space="preserve"> zgodnie z obowiązującymi przepisami prawa,</w:t>
      </w:r>
      <w:r w:rsidR="00E01999" w:rsidRPr="00207F0E">
        <w:rPr>
          <w:rFonts w:ascii="Times New Roman" w:hAnsi="Times New Roman" w:cs="Times New Roman"/>
          <w:sz w:val="24"/>
          <w:szCs w:val="24"/>
        </w:rPr>
        <w:t xml:space="preserve"> w taki sposób (wskazany przez Zamawiającego), żeby w jak najwyższym stopniu zrealizować cel umowy. </w:t>
      </w:r>
      <w:r w:rsidRPr="00E019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6747C" w:rsidRDefault="0076747C" w:rsidP="00513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Wykonawca zapewni Zamawiającemu oraz innym uprawnionym podmiotom pełny wgląd we wszystkie dokumenty związane bezpośrednio lub pośrednio z realizacją przedmiotu umowy.</w:t>
      </w:r>
    </w:p>
    <w:p w:rsidR="00A91CCE" w:rsidRDefault="00A91CCE" w:rsidP="00F26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841EE8" w:rsidRPr="005345D7">
        <w:rPr>
          <w:rFonts w:ascii="Times New Roman" w:hAnsi="Times New Roman" w:cs="Times New Roman"/>
          <w:sz w:val="24"/>
          <w:szCs w:val="24"/>
        </w:rPr>
        <w:t xml:space="preserve"> Załączniki stanowią integralną część umowy.</w:t>
      </w:r>
    </w:p>
    <w:p w:rsidR="007B4623" w:rsidRDefault="00A91CCE" w:rsidP="00F26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841EE8" w:rsidRPr="005345D7">
        <w:rPr>
          <w:rFonts w:ascii="Times New Roman" w:hAnsi="Times New Roman" w:cs="Times New Roman"/>
          <w:sz w:val="24"/>
          <w:szCs w:val="24"/>
        </w:rPr>
        <w:t xml:space="preserve">. Umowę niniejszą sporządzono w </w:t>
      </w:r>
      <w:r>
        <w:rPr>
          <w:rFonts w:ascii="Times New Roman" w:hAnsi="Times New Roman" w:cs="Times New Roman"/>
          <w:sz w:val="24"/>
          <w:szCs w:val="24"/>
        </w:rPr>
        <w:t xml:space="preserve">trzech </w:t>
      </w:r>
      <w:r w:rsidR="00841EE8" w:rsidRPr="005345D7">
        <w:rPr>
          <w:rFonts w:ascii="Times New Roman" w:hAnsi="Times New Roman" w:cs="Times New Roman"/>
          <w:sz w:val="24"/>
          <w:szCs w:val="24"/>
        </w:rPr>
        <w:t xml:space="preserve">jednobrzmiących egzemplarzach, </w:t>
      </w:r>
      <w:r>
        <w:rPr>
          <w:rFonts w:ascii="Times New Roman" w:hAnsi="Times New Roman" w:cs="Times New Roman"/>
          <w:sz w:val="24"/>
          <w:szCs w:val="24"/>
        </w:rPr>
        <w:t>w tym 2 egzemplarze dla Zamawiającego i jeden egzemplarz dla Wykonawcy</w:t>
      </w:r>
      <w:r w:rsidR="00841EE8" w:rsidRPr="005345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5BE6" w:rsidRPr="00E01999" w:rsidRDefault="007B4623" w:rsidP="00F2660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841EE8" w:rsidRPr="00207F0E">
        <w:rPr>
          <w:rFonts w:ascii="Times New Roman" w:hAnsi="Times New Roman" w:cs="Times New Roman"/>
          <w:sz w:val="24"/>
          <w:szCs w:val="24"/>
        </w:rPr>
        <w:t xml:space="preserve">Wykaz załączników </w:t>
      </w:r>
      <w:r w:rsidRPr="00207F0E">
        <w:rPr>
          <w:rFonts w:ascii="Times New Roman" w:hAnsi="Times New Roman" w:cs="Times New Roman"/>
          <w:sz w:val="24"/>
          <w:szCs w:val="24"/>
        </w:rPr>
        <w:t>do umowy obejmuje poniższy wykaz. Załączniki stanowią integralna część umowy.</w:t>
      </w:r>
      <w:r w:rsidR="00841EE8" w:rsidRPr="00E019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B5BE6" w:rsidRPr="005345D7" w:rsidRDefault="00841EE8" w:rsidP="00F26605">
      <w:pPr>
        <w:jc w:val="both"/>
        <w:rPr>
          <w:rFonts w:ascii="Times New Roman" w:hAnsi="Times New Roman" w:cs="Times New Roman"/>
          <w:sz w:val="24"/>
          <w:szCs w:val="24"/>
        </w:rPr>
      </w:pPr>
      <w:r w:rsidRPr="005345D7">
        <w:rPr>
          <w:rFonts w:ascii="Times New Roman" w:hAnsi="Times New Roman" w:cs="Times New Roman"/>
          <w:sz w:val="24"/>
          <w:szCs w:val="24"/>
        </w:rPr>
        <w:t>1) Załącznik n</w:t>
      </w:r>
      <w:r w:rsidR="001F6BCD" w:rsidRPr="005345D7">
        <w:rPr>
          <w:rFonts w:ascii="Times New Roman" w:hAnsi="Times New Roman" w:cs="Times New Roman"/>
          <w:sz w:val="24"/>
          <w:szCs w:val="24"/>
        </w:rPr>
        <w:t>r 1 –</w:t>
      </w:r>
      <w:r w:rsidR="004F7240">
        <w:rPr>
          <w:rFonts w:ascii="Times New Roman" w:hAnsi="Times New Roman" w:cs="Times New Roman"/>
          <w:sz w:val="24"/>
          <w:szCs w:val="24"/>
        </w:rPr>
        <w:t>Opis przedmiotu zamówienia</w:t>
      </w:r>
      <w:r w:rsidR="003216A8">
        <w:rPr>
          <w:rFonts w:ascii="Times New Roman" w:hAnsi="Times New Roman" w:cs="Times New Roman"/>
          <w:sz w:val="24"/>
          <w:szCs w:val="24"/>
        </w:rPr>
        <w:t>,</w:t>
      </w:r>
    </w:p>
    <w:p w:rsidR="00CB5BE6" w:rsidRPr="005345D7" w:rsidRDefault="001F6BCD" w:rsidP="00F26605">
      <w:pPr>
        <w:jc w:val="both"/>
        <w:rPr>
          <w:rFonts w:ascii="Times New Roman" w:hAnsi="Times New Roman" w:cs="Times New Roman"/>
          <w:sz w:val="24"/>
          <w:szCs w:val="24"/>
        </w:rPr>
      </w:pPr>
      <w:r w:rsidRPr="005345D7">
        <w:rPr>
          <w:rFonts w:ascii="Times New Roman" w:hAnsi="Times New Roman" w:cs="Times New Roman"/>
          <w:sz w:val="24"/>
          <w:szCs w:val="24"/>
        </w:rPr>
        <w:t>2) Załącznik nr</w:t>
      </w:r>
      <w:r w:rsidR="005345D7">
        <w:rPr>
          <w:rFonts w:ascii="Times New Roman" w:hAnsi="Times New Roman" w:cs="Times New Roman"/>
          <w:sz w:val="24"/>
          <w:szCs w:val="24"/>
        </w:rPr>
        <w:t xml:space="preserve"> 2 – </w:t>
      </w:r>
      <w:r w:rsidR="004F7240">
        <w:rPr>
          <w:rFonts w:ascii="Times New Roman" w:hAnsi="Times New Roman" w:cs="Times New Roman"/>
          <w:sz w:val="24"/>
          <w:szCs w:val="24"/>
        </w:rPr>
        <w:t>Formularz ofertowy,</w:t>
      </w:r>
    </w:p>
    <w:p w:rsidR="00CB5BE6" w:rsidRPr="005345D7" w:rsidRDefault="00CB5BE6" w:rsidP="00F266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5BE6" w:rsidRPr="005345D7" w:rsidRDefault="00CB5BE6" w:rsidP="00F266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AAC" w:rsidRPr="005345D7" w:rsidRDefault="00841EE8" w:rsidP="00F26605">
      <w:pPr>
        <w:jc w:val="both"/>
        <w:rPr>
          <w:rFonts w:ascii="Times New Roman" w:hAnsi="Times New Roman" w:cs="Times New Roman"/>
          <w:sz w:val="24"/>
          <w:szCs w:val="24"/>
        </w:rPr>
      </w:pPr>
      <w:r w:rsidRPr="005345D7">
        <w:rPr>
          <w:rFonts w:ascii="Times New Roman" w:hAnsi="Times New Roman" w:cs="Times New Roman"/>
          <w:sz w:val="24"/>
          <w:szCs w:val="24"/>
        </w:rPr>
        <w:t>ZAMAWIAJĄCY</w:t>
      </w:r>
      <w:r w:rsidR="00E01999">
        <w:rPr>
          <w:rFonts w:ascii="Times New Roman" w:hAnsi="Times New Roman" w:cs="Times New Roman"/>
          <w:sz w:val="24"/>
          <w:szCs w:val="24"/>
        </w:rPr>
        <w:tab/>
      </w:r>
      <w:r w:rsidR="00E01999">
        <w:rPr>
          <w:rFonts w:ascii="Times New Roman" w:hAnsi="Times New Roman" w:cs="Times New Roman"/>
          <w:sz w:val="24"/>
          <w:szCs w:val="24"/>
        </w:rPr>
        <w:tab/>
      </w:r>
      <w:r w:rsidR="00E01999">
        <w:rPr>
          <w:rFonts w:ascii="Times New Roman" w:hAnsi="Times New Roman" w:cs="Times New Roman"/>
          <w:sz w:val="24"/>
          <w:szCs w:val="24"/>
        </w:rPr>
        <w:tab/>
      </w:r>
      <w:r w:rsidR="00E01999">
        <w:rPr>
          <w:rFonts w:ascii="Times New Roman" w:hAnsi="Times New Roman" w:cs="Times New Roman"/>
          <w:sz w:val="24"/>
          <w:szCs w:val="24"/>
        </w:rPr>
        <w:tab/>
      </w:r>
      <w:r w:rsidR="00E01999">
        <w:rPr>
          <w:rFonts w:ascii="Times New Roman" w:hAnsi="Times New Roman" w:cs="Times New Roman"/>
          <w:sz w:val="24"/>
          <w:szCs w:val="24"/>
        </w:rPr>
        <w:tab/>
      </w:r>
      <w:r w:rsidR="00E01999">
        <w:rPr>
          <w:rFonts w:ascii="Times New Roman" w:hAnsi="Times New Roman" w:cs="Times New Roman"/>
          <w:sz w:val="24"/>
          <w:szCs w:val="24"/>
        </w:rPr>
        <w:tab/>
      </w:r>
      <w:r w:rsidR="00E01999">
        <w:rPr>
          <w:rFonts w:ascii="Times New Roman" w:hAnsi="Times New Roman" w:cs="Times New Roman"/>
          <w:sz w:val="24"/>
          <w:szCs w:val="24"/>
        </w:rPr>
        <w:tab/>
      </w:r>
      <w:r w:rsidRPr="005345D7">
        <w:rPr>
          <w:rFonts w:ascii="Times New Roman" w:hAnsi="Times New Roman" w:cs="Times New Roman"/>
          <w:sz w:val="24"/>
          <w:szCs w:val="24"/>
        </w:rPr>
        <w:t>WYKONAWCA</w:t>
      </w:r>
    </w:p>
    <w:p w:rsidR="00F34BCC" w:rsidRPr="005345D7" w:rsidRDefault="00F34BCC" w:rsidP="00F266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BCC" w:rsidRPr="005345D7" w:rsidRDefault="00F34BCC" w:rsidP="00F266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BCC" w:rsidRPr="005345D7" w:rsidRDefault="00F34BCC" w:rsidP="00F266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BCC" w:rsidRPr="005345D7" w:rsidRDefault="00F34BCC" w:rsidP="00F266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BCC" w:rsidRPr="005345D7" w:rsidRDefault="00F34BCC" w:rsidP="00F266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BCC" w:rsidRPr="005345D7" w:rsidRDefault="00F34BCC" w:rsidP="00F266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BCC" w:rsidRPr="005345D7" w:rsidRDefault="00F34BCC" w:rsidP="00841EE8">
      <w:pPr>
        <w:rPr>
          <w:rFonts w:ascii="Times New Roman" w:hAnsi="Times New Roman" w:cs="Times New Roman"/>
          <w:sz w:val="24"/>
          <w:szCs w:val="24"/>
        </w:rPr>
      </w:pPr>
    </w:p>
    <w:sectPr w:rsidR="00F34BCC" w:rsidRPr="005345D7" w:rsidSect="001007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C7A" w:rsidRDefault="005C2C7A" w:rsidP="004D4E44">
      <w:pPr>
        <w:spacing w:after="0" w:line="240" w:lineRule="auto"/>
      </w:pPr>
      <w:r>
        <w:separator/>
      </w:r>
    </w:p>
  </w:endnote>
  <w:endnote w:type="continuationSeparator" w:id="0">
    <w:p w:rsidR="005C2C7A" w:rsidRDefault="005C2C7A" w:rsidP="004D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61227"/>
      <w:docPartObj>
        <w:docPartGallery w:val="Page Numbers (Bottom of Page)"/>
        <w:docPartUnique/>
      </w:docPartObj>
    </w:sdtPr>
    <w:sdtEndPr/>
    <w:sdtContent>
      <w:p w:rsidR="0076747C" w:rsidRDefault="0010075E">
        <w:pPr>
          <w:pStyle w:val="Stopka"/>
          <w:jc w:val="right"/>
        </w:pPr>
        <w:r>
          <w:fldChar w:fldCharType="begin"/>
        </w:r>
        <w:r w:rsidR="0076747C">
          <w:instrText>PAGE   \* MERGEFORMAT</w:instrText>
        </w:r>
        <w:r>
          <w:fldChar w:fldCharType="separate"/>
        </w:r>
        <w:r w:rsidR="009C7010">
          <w:rPr>
            <w:noProof/>
          </w:rPr>
          <w:t>10</w:t>
        </w:r>
        <w:r>
          <w:fldChar w:fldCharType="end"/>
        </w:r>
      </w:p>
    </w:sdtContent>
  </w:sdt>
  <w:p w:rsidR="0076747C" w:rsidRDefault="007674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C7A" w:rsidRDefault="005C2C7A" w:rsidP="004D4E44">
      <w:pPr>
        <w:spacing w:after="0" w:line="240" w:lineRule="auto"/>
      </w:pPr>
      <w:r>
        <w:separator/>
      </w:r>
    </w:p>
  </w:footnote>
  <w:footnote w:type="continuationSeparator" w:id="0">
    <w:p w:rsidR="005C2C7A" w:rsidRDefault="005C2C7A" w:rsidP="004D4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45A"/>
    <w:multiLevelType w:val="hybridMultilevel"/>
    <w:tmpl w:val="751C27C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81981"/>
    <w:multiLevelType w:val="hybridMultilevel"/>
    <w:tmpl w:val="295AA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C3F98"/>
    <w:multiLevelType w:val="hybridMultilevel"/>
    <w:tmpl w:val="EA7640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C2725D"/>
    <w:multiLevelType w:val="hybridMultilevel"/>
    <w:tmpl w:val="696AA254"/>
    <w:lvl w:ilvl="0" w:tplc="4EA69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512DF"/>
    <w:multiLevelType w:val="hybridMultilevel"/>
    <w:tmpl w:val="EFE6E6B2"/>
    <w:lvl w:ilvl="0" w:tplc="4EA69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20C91"/>
    <w:multiLevelType w:val="hybridMultilevel"/>
    <w:tmpl w:val="8A648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B05E3"/>
    <w:multiLevelType w:val="hybridMultilevel"/>
    <w:tmpl w:val="CD801E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7129E"/>
    <w:multiLevelType w:val="hybridMultilevel"/>
    <w:tmpl w:val="F6245FAC"/>
    <w:lvl w:ilvl="0" w:tplc="4EA69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66CDA"/>
    <w:multiLevelType w:val="hybridMultilevel"/>
    <w:tmpl w:val="9D2C4A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C54C7"/>
    <w:multiLevelType w:val="multilevel"/>
    <w:tmpl w:val="52E44D68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Letter"/>
      <w:lvlText w:val="%3)"/>
      <w:lvlJc w:val="lef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230C40C0"/>
    <w:multiLevelType w:val="hybridMultilevel"/>
    <w:tmpl w:val="97B2F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A1573"/>
    <w:multiLevelType w:val="hybridMultilevel"/>
    <w:tmpl w:val="4388176E"/>
    <w:lvl w:ilvl="0" w:tplc="4EA69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E65C6"/>
    <w:multiLevelType w:val="hybridMultilevel"/>
    <w:tmpl w:val="40567740"/>
    <w:lvl w:ilvl="0" w:tplc="4920B094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C68A3"/>
    <w:multiLevelType w:val="hybridMultilevel"/>
    <w:tmpl w:val="146E46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0B7CE1"/>
    <w:multiLevelType w:val="hybridMultilevel"/>
    <w:tmpl w:val="3DCC38B2"/>
    <w:lvl w:ilvl="0" w:tplc="F9E453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F4A16"/>
    <w:multiLevelType w:val="hybridMultilevel"/>
    <w:tmpl w:val="0764F974"/>
    <w:lvl w:ilvl="0" w:tplc="4EA69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54AC7"/>
    <w:multiLevelType w:val="hybridMultilevel"/>
    <w:tmpl w:val="47748E7A"/>
    <w:lvl w:ilvl="0" w:tplc="4EA698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A516D79"/>
    <w:multiLevelType w:val="hybridMultilevel"/>
    <w:tmpl w:val="BEDEC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51689F4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C0F4F73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67E41"/>
    <w:multiLevelType w:val="hybridMultilevel"/>
    <w:tmpl w:val="AE78E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364DB"/>
    <w:multiLevelType w:val="hybridMultilevel"/>
    <w:tmpl w:val="C1D45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A4EDA"/>
    <w:multiLevelType w:val="hybridMultilevel"/>
    <w:tmpl w:val="6D4214F0"/>
    <w:lvl w:ilvl="0" w:tplc="4EA69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60D3C"/>
    <w:multiLevelType w:val="hybridMultilevel"/>
    <w:tmpl w:val="C0527C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AF2B88"/>
    <w:multiLevelType w:val="hybridMultilevel"/>
    <w:tmpl w:val="7D84A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D1D99"/>
    <w:multiLevelType w:val="hybridMultilevel"/>
    <w:tmpl w:val="0324F874"/>
    <w:lvl w:ilvl="0" w:tplc="E4566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B6C63"/>
    <w:multiLevelType w:val="hybridMultilevel"/>
    <w:tmpl w:val="9CA86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536EB"/>
    <w:multiLevelType w:val="hybridMultilevel"/>
    <w:tmpl w:val="38161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77ED4"/>
    <w:multiLevelType w:val="hybridMultilevel"/>
    <w:tmpl w:val="742AD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D32C2"/>
    <w:multiLevelType w:val="hybridMultilevel"/>
    <w:tmpl w:val="09CE96E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53428C"/>
    <w:multiLevelType w:val="hybridMultilevel"/>
    <w:tmpl w:val="55843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5020A"/>
    <w:multiLevelType w:val="hybridMultilevel"/>
    <w:tmpl w:val="E328F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93643"/>
    <w:multiLevelType w:val="hybridMultilevel"/>
    <w:tmpl w:val="A8FEB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A11D4"/>
    <w:multiLevelType w:val="hybridMultilevel"/>
    <w:tmpl w:val="6D7CB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8035A"/>
    <w:multiLevelType w:val="hybridMultilevel"/>
    <w:tmpl w:val="63702DB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6B7E24"/>
    <w:multiLevelType w:val="hybridMultilevel"/>
    <w:tmpl w:val="EC8A0A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EB1A01"/>
    <w:multiLevelType w:val="hybridMultilevel"/>
    <w:tmpl w:val="0E0A0506"/>
    <w:lvl w:ilvl="0" w:tplc="DDE2BBF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10E93"/>
    <w:multiLevelType w:val="hybridMultilevel"/>
    <w:tmpl w:val="EDE05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B4E77F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61390"/>
    <w:multiLevelType w:val="multilevel"/>
    <w:tmpl w:val="80B62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21CAC"/>
    <w:multiLevelType w:val="hybridMultilevel"/>
    <w:tmpl w:val="31DAF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6"/>
  </w:num>
  <w:num w:numId="3">
    <w:abstractNumId w:val="9"/>
  </w:num>
  <w:num w:numId="4">
    <w:abstractNumId w:val="36"/>
  </w:num>
  <w:num w:numId="5">
    <w:abstractNumId w:val="14"/>
  </w:num>
  <w:num w:numId="6">
    <w:abstractNumId w:val="18"/>
  </w:num>
  <w:num w:numId="7">
    <w:abstractNumId w:val="8"/>
  </w:num>
  <w:num w:numId="8">
    <w:abstractNumId w:val="29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  <w:num w:numId="13">
    <w:abstractNumId w:val="5"/>
  </w:num>
  <w:num w:numId="14">
    <w:abstractNumId w:val="34"/>
  </w:num>
  <w:num w:numId="15">
    <w:abstractNumId w:val="16"/>
  </w:num>
  <w:num w:numId="16">
    <w:abstractNumId w:val="22"/>
  </w:num>
  <w:num w:numId="17">
    <w:abstractNumId w:val="15"/>
  </w:num>
  <w:num w:numId="18">
    <w:abstractNumId w:val="13"/>
  </w:num>
  <w:num w:numId="19">
    <w:abstractNumId w:val="24"/>
  </w:num>
  <w:num w:numId="20">
    <w:abstractNumId w:val="27"/>
  </w:num>
  <w:num w:numId="21">
    <w:abstractNumId w:val="19"/>
  </w:num>
  <w:num w:numId="22">
    <w:abstractNumId w:val="33"/>
  </w:num>
  <w:num w:numId="23">
    <w:abstractNumId w:val="30"/>
  </w:num>
  <w:num w:numId="24">
    <w:abstractNumId w:val="21"/>
  </w:num>
  <w:num w:numId="25">
    <w:abstractNumId w:val="6"/>
  </w:num>
  <w:num w:numId="26">
    <w:abstractNumId w:val="32"/>
  </w:num>
  <w:num w:numId="27">
    <w:abstractNumId w:val="2"/>
  </w:num>
  <w:num w:numId="28">
    <w:abstractNumId w:val="31"/>
  </w:num>
  <w:num w:numId="29">
    <w:abstractNumId w:val="3"/>
  </w:num>
  <w:num w:numId="30">
    <w:abstractNumId w:val="11"/>
  </w:num>
  <w:num w:numId="31">
    <w:abstractNumId w:val="4"/>
  </w:num>
  <w:num w:numId="32">
    <w:abstractNumId w:val="28"/>
  </w:num>
  <w:num w:numId="33">
    <w:abstractNumId w:val="23"/>
  </w:num>
  <w:num w:numId="34">
    <w:abstractNumId w:val="7"/>
  </w:num>
  <w:num w:numId="35">
    <w:abstractNumId w:val="20"/>
  </w:num>
  <w:num w:numId="36">
    <w:abstractNumId w:val="35"/>
  </w:num>
  <w:num w:numId="37">
    <w:abstractNumId w:val="17"/>
  </w:num>
  <w:num w:numId="38">
    <w:abstractNumId w:val="12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CB"/>
    <w:rsid w:val="0002069E"/>
    <w:rsid w:val="00050783"/>
    <w:rsid w:val="00053F7A"/>
    <w:rsid w:val="00067B51"/>
    <w:rsid w:val="000709FF"/>
    <w:rsid w:val="000776D9"/>
    <w:rsid w:val="00083915"/>
    <w:rsid w:val="00095B7C"/>
    <w:rsid w:val="00096D18"/>
    <w:rsid w:val="000B79F0"/>
    <w:rsid w:val="000D21A8"/>
    <w:rsid w:val="000D6783"/>
    <w:rsid w:val="000E589D"/>
    <w:rsid w:val="000F5F5C"/>
    <w:rsid w:val="0010075E"/>
    <w:rsid w:val="001021AB"/>
    <w:rsid w:val="00152EE0"/>
    <w:rsid w:val="001555B7"/>
    <w:rsid w:val="001848A1"/>
    <w:rsid w:val="0019391C"/>
    <w:rsid w:val="001C4AAC"/>
    <w:rsid w:val="001D7B22"/>
    <w:rsid w:val="001F64CE"/>
    <w:rsid w:val="001F6BCD"/>
    <w:rsid w:val="00207F0E"/>
    <w:rsid w:val="00230B23"/>
    <w:rsid w:val="002343B0"/>
    <w:rsid w:val="002355CE"/>
    <w:rsid w:val="002830B6"/>
    <w:rsid w:val="00287F85"/>
    <w:rsid w:val="002B4FFA"/>
    <w:rsid w:val="002C2E9A"/>
    <w:rsid w:val="002D4A6E"/>
    <w:rsid w:val="002F391B"/>
    <w:rsid w:val="00307543"/>
    <w:rsid w:val="003214C4"/>
    <w:rsid w:val="003216A8"/>
    <w:rsid w:val="00326CED"/>
    <w:rsid w:val="00330DE6"/>
    <w:rsid w:val="00331764"/>
    <w:rsid w:val="00332916"/>
    <w:rsid w:val="00336CE6"/>
    <w:rsid w:val="00387848"/>
    <w:rsid w:val="003A4668"/>
    <w:rsid w:val="004307E5"/>
    <w:rsid w:val="00436724"/>
    <w:rsid w:val="00455800"/>
    <w:rsid w:val="004776D5"/>
    <w:rsid w:val="0048409A"/>
    <w:rsid w:val="004916C4"/>
    <w:rsid w:val="004B0DD5"/>
    <w:rsid w:val="004D4E44"/>
    <w:rsid w:val="004E0EB7"/>
    <w:rsid w:val="004E4099"/>
    <w:rsid w:val="004F7240"/>
    <w:rsid w:val="0050059B"/>
    <w:rsid w:val="00513DD5"/>
    <w:rsid w:val="005345D7"/>
    <w:rsid w:val="005572EC"/>
    <w:rsid w:val="0057600C"/>
    <w:rsid w:val="005A6449"/>
    <w:rsid w:val="005A7ED0"/>
    <w:rsid w:val="005C2C7A"/>
    <w:rsid w:val="005C31D2"/>
    <w:rsid w:val="005D32F7"/>
    <w:rsid w:val="005F2C95"/>
    <w:rsid w:val="00612AAF"/>
    <w:rsid w:val="00612C3C"/>
    <w:rsid w:val="0061582E"/>
    <w:rsid w:val="00624108"/>
    <w:rsid w:val="0069018B"/>
    <w:rsid w:val="00695DD9"/>
    <w:rsid w:val="006A4BC3"/>
    <w:rsid w:val="006A668A"/>
    <w:rsid w:val="006C5279"/>
    <w:rsid w:val="006E457D"/>
    <w:rsid w:val="00721A68"/>
    <w:rsid w:val="00724EE7"/>
    <w:rsid w:val="00726F0B"/>
    <w:rsid w:val="00743A7C"/>
    <w:rsid w:val="0076517F"/>
    <w:rsid w:val="0076747C"/>
    <w:rsid w:val="00794916"/>
    <w:rsid w:val="007A76D0"/>
    <w:rsid w:val="007B3BB0"/>
    <w:rsid w:val="007B4623"/>
    <w:rsid w:val="007D29B4"/>
    <w:rsid w:val="00841EE8"/>
    <w:rsid w:val="00846BCB"/>
    <w:rsid w:val="0085060B"/>
    <w:rsid w:val="008721EC"/>
    <w:rsid w:val="008821CB"/>
    <w:rsid w:val="00883DA2"/>
    <w:rsid w:val="008B0DCE"/>
    <w:rsid w:val="008B6C04"/>
    <w:rsid w:val="008D30E5"/>
    <w:rsid w:val="008D54CB"/>
    <w:rsid w:val="008D57A7"/>
    <w:rsid w:val="00906F21"/>
    <w:rsid w:val="00927423"/>
    <w:rsid w:val="00940CA8"/>
    <w:rsid w:val="00984DCD"/>
    <w:rsid w:val="00992256"/>
    <w:rsid w:val="009B7E40"/>
    <w:rsid w:val="009C7010"/>
    <w:rsid w:val="009F6246"/>
    <w:rsid w:val="009F7C33"/>
    <w:rsid w:val="00A54055"/>
    <w:rsid w:val="00A55A87"/>
    <w:rsid w:val="00A77C05"/>
    <w:rsid w:val="00A84752"/>
    <w:rsid w:val="00A91CCE"/>
    <w:rsid w:val="00A9527E"/>
    <w:rsid w:val="00AB78A1"/>
    <w:rsid w:val="00AC495D"/>
    <w:rsid w:val="00B13622"/>
    <w:rsid w:val="00B1588C"/>
    <w:rsid w:val="00B247B8"/>
    <w:rsid w:val="00B52AAF"/>
    <w:rsid w:val="00B779CB"/>
    <w:rsid w:val="00BA0850"/>
    <w:rsid w:val="00BB5555"/>
    <w:rsid w:val="00BC496B"/>
    <w:rsid w:val="00C01F15"/>
    <w:rsid w:val="00C34BCB"/>
    <w:rsid w:val="00C548D1"/>
    <w:rsid w:val="00C57B0E"/>
    <w:rsid w:val="00C76060"/>
    <w:rsid w:val="00CB5BE6"/>
    <w:rsid w:val="00CC16CB"/>
    <w:rsid w:val="00CC6A90"/>
    <w:rsid w:val="00CD773A"/>
    <w:rsid w:val="00CE0354"/>
    <w:rsid w:val="00CF672D"/>
    <w:rsid w:val="00D0758A"/>
    <w:rsid w:val="00D118C6"/>
    <w:rsid w:val="00D56740"/>
    <w:rsid w:val="00D76036"/>
    <w:rsid w:val="00DB4CE8"/>
    <w:rsid w:val="00DB7A1D"/>
    <w:rsid w:val="00DD7CEA"/>
    <w:rsid w:val="00DF3DBD"/>
    <w:rsid w:val="00E00E66"/>
    <w:rsid w:val="00E01999"/>
    <w:rsid w:val="00E1442A"/>
    <w:rsid w:val="00E451CA"/>
    <w:rsid w:val="00E74C2A"/>
    <w:rsid w:val="00E77FB4"/>
    <w:rsid w:val="00E84001"/>
    <w:rsid w:val="00E95F7D"/>
    <w:rsid w:val="00EE21AD"/>
    <w:rsid w:val="00EE503A"/>
    <w:rsid w:val="00EF3E09"/>
    <w:rsid w:val="00EF7051"/>
    <w:rsid w:val="00F05565"/>
    <w:rsid w:val="00F06CFF"/>
    <w:rsid w:val="00F24E74"/>
    <w:rsid w:val="00F26605"/>
    <w:rsid w:val="00F34BCC"/>
    <w:rsid w:val="00F447E0"/>
    <w:rsid w:val="00F46E67"/>
    <w:rsid w:val="00F73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C581"/>
  <w15:docId w15:val="{9A8BB741-FF87-4F3F-8A0B-287AE6E9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7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41EE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4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4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E44"/>
  </w:style>
  <w:style w:type="paragraph" w:styleId="Stopka">
    <w:name w:val="footer"/>
    <w:basedOn w:val="Normalny"/>
    <w:link w:val="StopkaZnak"/>
    <w:uiPriority w:val="99"/>
    <w:unhideWhenUsed/>
    <w:rsid w:val="004D4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E44"/>
  </w:style>
  <w:style w:type="paragraph" w:styleId="Akapitzlist">
    <w:name w:val="List Paragraph"/>
    <w:basedOn w:val="Normalny"/>
    <w:uiPriority w:val="34"/>
    <w:qFormat/>
    <w:rsid w:val="000507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3D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3D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3D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3D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3D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3817</Words>
  <Characters>22904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9</cp:revision>
  <cp:lastPrinted>2021-05-19T10:15:00Z</cp:lastPrinted>
  <dcterms:created xsi:type="dcterms:W3CDTF">2021-05-18T12:50:00Z</dcterms:created>
  <dcterms:modified xsi:type="dcterms:W3CDTF">2021-05-19T10:16:00Z</dcterms:modified>
</cp:coreProperties>
</file>