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74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3B313B">
        <w:rPr>
          <w:noProof/>
          <w:lang w:eastAsia="pl-PL"/>
        </w:rPr>
        <w:drawing>
          <wp:inline distT="0" distB="0" distL="0" distR="0" wp14:anchorId="3E71E662" wp14:editId="32A0175E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674">
        <w:rPr>
          <w:b/>
          <w:sz w:val="20"/>
          <w:szCs w:val="20"/>
          <w:shd w:val="clear" w:color="auto" w:fill="FFFFFF"/>
          <w:lang w:eastAsia="zh-CN"/>
        </w:rPr>
        <w:t xml:space="preserve"> </w:t>
      </w:r>
    </w:p>
    <w:p w:rsidR="00741674" w:rsidRPr="005A5015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741674" w:rsidRPr="005A5015" w:rsidRDefault="00741674" w:rsidP="00741674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741674" w:rsidRPr="007317FF" w:rsidRDefault="00741674" w:rsidP="00741674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741674" w:rsidRDefault="00741674" w:rsidP="00741674">
      <w:pPr>
        <w:pStyle w:val="Nagwek"/>
        <w:jc w:val="center"/>
      </w:pPr>
    </w:p>
    <w:p w:rsidR="00741674" w:rsidRPr="009925DC" w:rsidRDefault="00B25F2D" w:rsidP="0074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KAI.262.25</w:t>
      </w:r>
      <w:r w:rsidR="0024799C">
        <w:rPr>
          <w:rFonts w:ascii="Times New Roman" w:hAnsi="Times New Roman" w:cs="Times New Roman"/>
          <w:b/>
          <w:sz w:val="24"/>
          <w:szCs w:val="24"/>
        </w:rPr>
        <w:t>.2020</w:t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24799C">
        <w:rPr>
          <w:rFonts w:ascii="Times New Roman" w:hAnsi="Times New Roman" w:cs="Times New Roman"/>
          <w:b/>
          <w:sz w:val="24"/>
          <w:szCs w:val="24"/>
        </w:rPr>
        <w:tab/>
      </w:r>
      <w:r w:rsidR="00724515">
        <w:rPr>
          <w:rFonts w:ascii="Times New Roman" w:hAnsi="Times New Roman" w:cs="Times New Roman"/>
          <w:b/>
          <w:sz w:val="24"/>
          <w:szCs w:val="24"/>
        </w:rPr>
        <w:t>Ciechanów 21</w:t>
      </w:r>
      <w:r>
        <w:rPr>
          <w:rFonts w:ascii="Times New Roman" w:hAnsi="Times New Roman" w:cs="Times New Roman"/>
          <w:b/>
          <w:sz w:val="24"/>
          <w:szCs w:val="24"/>
        </w:rPr>
        <w:t>.12</w:t>
      </w:r>
      <w:r w:rsidR="0024799C">
        <w:rPr>
          <w:rFonts w:ascii="Times New Roman" w:hAnsi="Times New Roman" w:cs="Times New Roman"/>
          <w:b/>
          <w:sz w:val="24"/>
          <w:szCs w:val="24"/>
        </w:rPr>
        <w:t>.2020</w:t>
      </w:r>
      <w:r w:rsidR="00741674" w:rsidRPr="009925D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41674" w:rsidRPr="009925DC" w:rsidRDefault="00741674" w:rsidP="00741674">
      <w:pPr>
        <w:rPr>
          <w:rFonts w:ascii="Times New Roman" w:hAnsi="Times New Roman" w:cs="Times New Roman"/>
          <w:b/>
          <w:sz w:val="24"/>
          <w:szCs w:val="24"/>
        </w:rPr>
      </w:pP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DC">
        <w:rPr>
          <w:rFonts w:ascii="Times New Roman" w:hAnsi="Times New Roman" w:cs="Times New Roman"/>
          <w:b/>
          <w:sz w:val="24"/>
          <w:szCs w:val="24"/>
        </w:rPr>
        <w:t>na</w:t>
      </w:r>
    </w:p>
    <w:p w:rsidR="00741674" w:rsidRPr="009925DC" w:rsidRDefault="00741674" w:rsidP="007416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13C" w:rsidRDefault="00D7113C" w:rsidP="00D711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Świadczenie usługi opiekuna obowiązkowych praktyk zawodowych studentów, w ramach projektu </w:t>
      </w:r>
      <w:r>
        <w:rPr>
          <w:rFonts w:ascii="Times New Roman" w:hAnsi="Times New Roman" w:cs="Times New Roman"/>
        </w:rPr>
        <w:br/>
        <w:t>pn.: „Pielęgniarstwo zawód z przyszłością – wsparcie dla studentów i absolwentów kierunku pielęgniarstwo PWSZ w Ciechanowie”, realizowanym w ramach Programu Operacyjnego Wiedza Edukacja Rozwój 2014-2020, Oś priorytetowa V. Wsparcie dla obszaru zdrowia, w ramach Eur</w:t>
      </w:r>
      <w:r w:rsidR="00CB2ED8">
        <w:rPr>
          <w:rFonts w:ascii="Times New Roman" w:hAnsi="Times New Roman" w:cs="Times New Roman"/>
        </w:rPr>
        <w:t>opejskiego Funduszu Społecznego</w:t>
      </w:r>
    </w:p>
    <w:p w:rsidR="00CB2ED8" w:rsidRPr="00CB2ED8" w:rsidRDefault="00CB2ED8" w:rsidP="00CB2E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CB2ED8">
        <w:rPr>
          <w:rFonts w:ascii="Times New Roman" w:eastAsia="Calibri" w:hAnsi="Times New Roman" w:cs="Times New Roman"/>
        </w:rPr>
        <w:t>o wartości poniżej 750 000 euro, do których zastosowanie mają przepisy art.138o ustawy z dnia 29 stycznia 2004 r. Prawo zamówień publicznych.</w:t>
      </w:r>
    </w:p>
    <w:p w:rsidR="00741674" w:rsidRDefault="00963C16" w:rsidP="00963C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bookmarkStart w:id="0" w:name="_GoBack"/>
      <w:bookmarkEnd w:id="0"/>
      <w:r w:rsidR="00741674" w:rsidRPr="009925DC">
        <w:rPr>
          <w:rFonts w:ascii="Times New Roman" w:hAnsi="Times New Roman" w:cs="Times New Roman"/>
          <w:b/>
          <w:sz w:val="24"/>
          <w:szCs w:val="24"/>
        </w:rPr>
        <w:t>Zamawiający</w:t>
      </w:r>
      <w:r w:rsidR="00741674" w:rsidRPr="009925D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 w Ciechanowie, ul. Gabriela Narutowicza 9, </w:t>
      </w:r>
      <w:r w:rsidR="00741674">
        <w:rPr>
          <w:rFonts w:ascii="Times New Roman" w:hAnsi="Times New Roman" w:cs="Times New Roman"/>
          <w:sz w:val="24"/>
          <w:szCs w:val="24"/>
        </w:rPr>
        <w:t xml:space="preserve">06-400 Ciechanów, informuje, iż w </w:t>
      </w:r>
      <w:r w:rsidR="00B0005E">
        <w:rPr>
          <w:rFonts w:ascii="Times New Roman" w:hAnsi="Times New Roman" w:cs="Times New Roman"/>
          <w:sz w:val="24"/>
          <w:szCs w:val="24"/>
        </w:rPr>
        <w:t xml:space="preserve">przedmiotowym postępowaniu wybrano oferty: </w:t>
      </w:r>
      <w:r w:rsidR="00741674" w:rsidRPr="0099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3C" w:rsidRPr="009925DC" w:rsidRDefault="00D7113C" w:rsidP="00D7113C">
      <w:pPr>
        <w:pStyle w:val="Bezodstpw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1566"/>
        <w:gridCol w:w="4492"/>
        <w:gridCol w:w="1109"/>
        <w:gridCol w:w="1084"/>
      </w:tblGrid>
      <w:tr w:rsidR="00BC7319" w:rsidRPr="009925DC" w:rsidTr="00B25F2D">
        <w:tc>
          <w:tcPr>
            <w:tcW w:w="811" w:type="dxa"/>
          </w:tcPr>
          <w:p w:rsidR="00BC7319" w:rsidRPr="00D7113C" w:rsidRDefault="00BC7319" w:rsidP="00D7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Pr="00D7113C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1566" w:type="dxa"/>
          </w:tcPr>
          <w:p w:rsidR="00BC7319" w:rsidRPr="009925DC" w:rsidRDefault="00BC7319" w:rsidP="004E20D9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4492" w:type="dxa"/>
          </w:tcPr>
          <w:p w:rsidR="00BC7319" w:rsidRPr="009925DC" w:rsidRDefault="00BC7319" w:rsidP="004E20D9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1109" w:type="dxa"/>
          </w:tcPr>
          <w:p w:rsidR="00BC7319" w:rsidRPr="009925DC" w:rsidRDefault="00BC7319" w:rsidP="004E20D9">
            <w:pPr>
              <w:jc w:val="center"/>
              <w:rPr>
                <w:rFonts w:ascii="Times New Roman" w:hAnsi="Times New Roman" w:cs="Times New Roman"/>
              </w:rPr>
            </w:pPr>
            <w:r w:rsidRPr="009925DC">
              <w:rPr>
                <w:rFonts w:ascii="Times New Roman" w:hAnsi="Times New Roman" w:cs="Times New Roman"/>
              </w:rPr>
              <w:t xml:space="preserve">Cena brutto </w:t>
            </w:r>
          </w:p>
        </w:tc>
        <w:tc>
          <w:tcPr>
            <w:tcW w:w="1084" w:type="dxa"/>
          </w:tcPr>
          <w:p w:rsidR="00BC7319" w:rsidRPr="009925DC" w:rsidRDefault="00BC7319" w:rsidP="004E2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Punktacja</w:t>
            </w:r>
          </w:p>
        </w:tc>
      </w:tr>
      <w:tr w:rsidR="00BC7319" w:rsidRPr="009925DC" w:rsidTr="00B25F2D">
        <w:tc>
          <w:tcPr>
            <w:tcW w:w="811" w:type="dxa"/>
          </w:tcPr>
          <w:p w:rsidR="00BC7319" w:rsidRPr="005B5B27" w:rsidRDefault="00BC7319" w:rsidP="004E20D9">
            <w:pPr>
              <w:rPr>
                <w:rFonts w:ascii="Times New Roman" w:hAnsi="Times New Roman" w:cs="Times New Roman"/>
              </w:rPr>
            </w:pPr>
            <w:r w:rsidRPr="005B5B27">
              <w:rPr>
                <w:rFonts w:ascii="Times New Roman" w:hAnsi="Times New Roman" w:cs="Times New Roman"/>
              </w:rPr>
              <w:t>Oferta nr 1</w:t>
            </w:r>
          </w:p>
        </w:tc>
        <w:tc>
          <w:tcPr>
            <w:tcW w:w="1566" w:type="dxa"/>
          </w:tcPr>
          <w:p w:rsidR="00BC7319" w:rsidRPr="005B5B27" w:rsidRDefault="00B25F2D" w:rsidP="004E2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Pszczółkowska</w:t>
            </w:r>
          </w:p>
        </w:tc>
        <w:tc>
          <w:tcPr>
            <w:tcW w:w="4492" w:type="dxa"/>
          </w:tcPr>
          <w:p w:rsidR="00BC7319" w:rsidRPr="009925DC" w:rsidRDefault="00B25F2D" w:rsidP="004E20D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B42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1</w:t>
            </w:r>
            <w:r w:rsidRPr="00B421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332B14">
              <w:rPr>
                <w:rFonts w:ascii="Times New Roman" w:hAnsi="Times New Roman" w:cs="Times New Roman"/>
                <w:sz w:val="24"/>
                <w:szCs w:val="24"/>
              </w:rPr>
              <w:t xml:space="preserve">Pielęgnowanie niepełnosprawnych – </w:t>
            </w:r>
            <w:r w:rsidRPr="004707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Specjalistyczny Szpital Wojewódzki w Ciechanowie, Oddział Chirurgii Urazowo-Ortopedyczne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</w:t>
            </w:r>
          </w:p>
        </w:tc>
        <w:tc>
          <w:tcPr>
            <w:tcW w:w="1109" w:type="dxa"/>
          </w:tcPr>
          <w:p w:rsidR="00BC7319" w:rsidRPr="009925DC" w:rsidRDefault="00B25F2D" w:rsidP="00B25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  <w:r w:rsidR="00BC7319">
              <w:rPr>
                <w:rFonts w:ascii="Times New Roman" w:hAnsi="Times New Roman" w:cs="Times New Roman"/>
              </w:rPr>
              <w:t>,00 zł.</w:t>
            </w:r>
          </w:p>
        </w:tc>
        <w:tc>
          <w:tcPr>
            <w:tcW w:w="1084" w:type="dxa"/>
          </w:tcPr>
          <w:p w:rsidR="00BC7319" w:rsidRDefault="00215E67" w:rsidP="004E2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  <w:tr w:rsidR="00BC7319" w:rsidRPr="009925DC" w:rsidTr="00B25F2D">
        <w:tc>
          <w:tcPr>
            <w:tcW w:w="811" w:type="dxa"/>
          </w:tcPr>
          <w:p w:rsidR="00BC7319" w:rsidRPr="005B5B27" w:rsidRDefault="00BC7319" w:rsidP="004E20D9">
            <w:pPr>
              <w:rPr>
                <w:rFonts w:ascii="Times New Roman" w:hAnsi="Times New Roman" w:cs="Times New Roman"/>
              </w:rPr>
            </w:pPr>
            <w:r w:rsidRPr="005B5B27">
              <w:rPr>
                <w:rFonts w:ascii="Times New Roman" w:hAnsi="Times New Roman" w:cs="Times New Roman"/>
              </w:rPr>
              <w:t xml:space="preserve">Oferta nr 2 </w:t>
            </w:r>
          </w:p>
        </w:tc>
        <w:tc>
          <w:tcPr>
            <w:tcW w:w="1566" w:type="dxa"/>
          </w:tcPr>
          <w:p w:rsidR="00BC7319" w:rsidRPr="005B5B27" w:rsidRDefault="00B25F2D" w:rsidP="004E20D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Demkowska</w:t>
            </w:r>
          </w:p>
        </w:tc>
        <w:tc>
          <w:tcPr>
            <w:tcW w:w="4492" w:type="dxa"/>
          </w:tcPr>
          <w:p w:rsidR="00BC7319" w:rsidRPr="009925DC" w:rsidRDefault="00926D33" w:rsidP="004E20D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2</w:t>
            </w:r>
            <w:r w:rsidR="00B25F2D" w:rsidRPr="00B421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B25F2D" w:rsidRPr="00332B14">
              <w:rPr>
                <w:rFonts w:ascii="Times New Roman" w:hAnsi="Times New Roman" w:cs="Times New Roman"/>
                <w:sz w:val="24"/>
                <w:szCs w:val="24"/>
              </w:rPr>
              <w:t xml:space="preserve">Pielęgnowanie niepełnosprawnych – </w:t>
            </w:r>
            <w:r w:rsidR="00B25F2D" w:rsidRPr="004707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Specjalistyczny Szpital Wojewódzki w Ciechanowie, Oddział Chirurgii Urazowo-Ortopedyczne</w:t>
            </w:r>
            <w:r w:rsidR="00B25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</w:t>
            </w:r>
          </w:p>
        </w:tc>
        <w:tc>
          <w:tcPr>
            <w:tcW w:w="1109" w:type="dxa"/>
          </w:tcPr>
          <w:p w:rsidR="00BC7319" w:rsidRPr="009925DC" w:rsidRDefault="00BC7319" w:rsidP="004E2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 zł.</w:t>
            </w:r>
          </w:p>
        </w:tc>
        <w:tc>
          <w:tcPr>
            <w:tcW w:w="1084" w:type="dxa"/>
          </w:tcPr>
          <w:p w:rsidR="00BC7319" w:rsidRDefault="00215E67" w:rsidP="004E2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p.</w:t>
            </w:r>
          </w:p>
        </w:tc>
      </w:tr>
    </w:tbl>
    <w:p w:rsidR="00872645" w:rsidRDefault="00872645" w:rsidP="00EC6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E4F" w:rsidRPr="00886865" w:rsidRDefault="00EC6777" w:rsidP="00B25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C6777" w:rsidRDefault="00EC6777" w:rsidP="00EC6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 jest jedyną i najkorzystniejszą w prowadzonym postępowaniu.</w:t>
      </w:r>
    </w:p>
    <w:p w:rsidR="00EC6777" w:rsidRDefault="00EC6777" w:rsidP="00EC6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Pr="00886865">
        <w:rPr>
          <w:rFonts w:ascii="Times New Roman" w:hAnsi="Times New Roman" w:cs="Times New Roman"/>
        </w:rPr>
        <w:t xml:space="preserve"> spełnia wszystkie wymogi formalne zawarte w Specyfikacji Istotnych Warunków Zamówienia.</w:t>
      </w:r>
    </w:p>
    <w:p w:rsidR="00EC6777" w:rsidRDefault="00EC6777" w:rsidP="00EC6777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</w:t>
      </w:r>
      <w:r>
        <w:rPr>
          <w:rFonts w:ascii="Times New Roman" w:hAnsi="Times New Roman" w:cs="Times New Roman"/>
          <w:sz w:val="24"/>
          <w:szCs w:val="24"/>
        </w:rPr>
        <w:t>onych w rozdziale X</w:t>
      </w:r>
      <w:r w:rsidRPr="00886865">
        <w:rPr>
          <w:rFonts w:ascii="Times New Roman" w:hAnsi="Times New Roman" w:cs="Times New Roman"/>
          <w:sz w:val="24"/>
          <w:szCs w:val="24"/>
        </w:rPr>
        <w:t xml:space="preserve"> Specyfikacji Istotnych Warunków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77" w:rsidRDefault="00EC6777" w:rsidP="00EC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63B9">
        <w:rPr>
          <w:rFonts w:ascii="Times New Roman" w:hAnsi="Times New Roman" w:cs="Times New Roman"/>
          <w:sz w:val="24"/>
          <w:szCs w:val="24"/>
        </w:rPr>
        <w:t xml:space="preserve">Z up. Kierownika Zamawiającego </w:t>
      </w: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Kanclerz PUZ im. Ignacego Mościckiego</w:t>
      </w:r>
    </w:p>
    <w:p w:rsidR="00EC6777" w:rsidRPr="002563B9" w:rsidRDefault="00EC6777" w:rsidP="00EC67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56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/-/ mgr inż. Piotr Wójcik</w:t>
      </w:r>
    </w:p>
    <w:p w:rsidR="00EC6777" w:rsidRDefault="00EC6777" w:rsidP="00EC6777">
      <w:pPr>
        <w:jc w:val="both"/>
      </w:pPr>
    </w:p>
    <w:sectPr w:rsidR="00EC67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E5" w:rsidRDefault="00F709E5" w:rsidP="00EC6777">
      <w:pPr>
        <w:spacing w:after="0" w:line="240" w:lineRule="auto"/>
      </w:pPr>
      <w:r>
        <w:separator/>
      </w:r>
    </w:p>
  </w:endnote>
  <w:endnote w:type="continuationSeparator" w:id="0">
    <w:p w:rsidR="00F709E5" w:rsidRDefault="00F709E5" w:rsidP="00EC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71094"/>
      <w:docPartObj>
        <w:docPartGallery w:val="Page Numbers (Bottom of Page)"/>
        <w:docPartUnique/>
      </w:docPartObj>
    </w:sdtPr>
    <w:sdtEndPr/>
    <w:sdtContent>
      <w:p w:rsidR="00EC6777" w:rsidRDefault="00EC6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C16">
          <w:rPr>
            <w:noProof/>
          </w:rPr>
          <w:t>1</w:t>
        </w:r>
        <w:r>
          <w:fldChar w:fldCharType="end"/>
        </w:r>
      </w:p>
    </w:sdtContent>
  </w:sdt>
  <w:p w:rsidR="00EC6777" w:rsidRDefault="00EC6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E5" w:rsidRDefault="00F709E5" w:rsidP="00EC6777">
      <w:pPr>
        <w:spacing w:after="0" w:line="240" w:lineRule="auto"/>
      </w:pPr>
      <w:r>
        <w:separator/>
      </w:r>
    </w:p>
  </w:footnote>
  <w:footnote w:type="continuationSeparator" w:id="0">
    <w:p w:rsidR="00F709E5" w:rsidRDefault="00F709E5" w:rsidP="00EC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72D"/>
    <w:multiLevelType w:val="hybridMultilevel"/>
    <w:tmpl w:val="5ECAC95A"/>
    <w:lvl w:ilvl="0" w:tplc="29C26B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0F2F"/>
    <w:multiLevelType w:val="hybridMultilevel"/>
    <w:tmpl w:val="2B2EF77C"/>
    <w:lvl w:ilvl="0" w:tplc="89669D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DD"/>
    <w:rsid w:val="00215E67"/>
    <w:rsid w:val="0024799C"/>
    <w:rsid w:val="003073A3"/>
    <w:rsid w:val="00392B23"/>
    <w:rsid w:val="004A65E6"/>
    <w:rsid w:val="006C133D"/>
    <w:rsid w:val="00724515"/>
    <w:rsid w:val="00741674"/>
    <w:rsid w:val="008026F8"/>
    <w:rsid w:val="00872645"/>
    <w:rsid w:val="00926D33"/>
    <w:rsid w:val="00963C16"/>
    <w:rsid w:val="00965DDD"/>
    <w:rsid w:val="00A25F36"/>
    <w:rsid w:val="00AC0ADD"/>
    <w:rsid w:val="00AD0806"/>
    <w:rsid w:val="00B0005E"/>
    <w:rsid w:val="00B25F2D"/>
    <w:rsid w:val="00BC7319"/>
    <w:rsid w:val="00C076BE"/>
    <w:rsid w:val="00CB2ED8"/>
    <w:rsid w:val="00CB3990"/>
    <w:rsid w:val="00CF6E4F"/>
    <w:rsid w:val="00D13FD5"/>
    <w:rsid w:val="00D51F2E"/>
    <w:rsid w:val="00D7113C"/>
    <w:rsid w:val="00E55A86"/>
    <w:rsid w:val="00EC6777"/>
    <w:rsid w:val="00F3642C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B955"/>
  <w15:chartTrackingRefBased/>
  <w15:docId w15:val="{6D95A0F1-E3A4-4AD5-AF49-2017DDE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674"/>
  </w:style>
  <w:style w:type="paragraph" w:styleId="Bezodstpw">
    <w:name w:val="No Spacing"/>
    <w:uiPriority w:val="1"/>
    <w:qFormat/>
    <w:rsid w:val="007416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4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0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6777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C6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2020-12-21T11:05:00Z</cp:lastPrinted>
  <dcterms:created xsi:type="dcterms:W3CDTF">2020-11-20T07:46:00Z</dcterms:created>
  <dcterms:modified xsi:type="dcterms:W3CDTF">2020-12-21T11:06:00Z</dcterms:modified>
</cp:coreProperties>
</file>