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B40" w:rsidRPr="00195B40" w:rsidRDefault="00195B40" w:rsidP="00195B40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</w:rPr>
      </w:pPr>
      <w:r w:rsidRPr="00195B40">
        <w:rPr>
          <w:rFonts w:ascii="Times New Roman" w:eastAsia="Calibri" w:hAnsi="Times New Roman" w:cs="Times New Roman"/>
          <w:b/>
          <w:i/>
        </w:rPr>
        <w:t xml:space="preserve"> </w:t>
      </w:r>
      <w:r w:rsidRPr="00195B40">
        <w:rPr>
          <w:rFonts w:ascii="Times New Roman" w:eastAsia="Calibri" w:hAnsi="Times New Roman" w:cs="Times New Roman"/>
          <w:b/>
        </w:rPr>
        <w:t xml:space="preserve">Państwowa Uczelnia Zawodowa im. Ignacego Mościckiego </w:t>
      </w:r>
    </w:p>
    <w:p w:rsidR="00195B40" w:rsidRPr="00195B40" w:rsidRDefault="00195B40" w:rsidP="00195B40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hAnsi="Times New Roman" w:cs="Times New Roman"/>
          <w:b/>
        </w:rPr>
      </w:pPr>
      <w:r w:rsidRPr="00195B40">
        <w:rPr>
          <w:rFonts w:ascii="Times New Roman" w:eastAsia="Calibri" w:hAnsi="Times New Roman" w:cs="Times New Roman"/>
          <w:b/>
        </w:rPr>
        <w:t>w Ciechanowie</w:t>
      </w:r>
    </w:p>
    <w:p w:rsidR="00195B40" w:rsidRPr="00195B40" w:rsidRDefault="00195B40" w:rsidP="00195B40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</w:rPr>
      </w:pPr>
      <w:r w:rsidRPr="00195B40">
        <w:rPr>
          <w:rFonts w:ascii="Times New Roman" w:eastAsia="Calibri" w:hAnsi="Times New Roman" w:cs="Times New Roman"/>
          <w:b/>
        </w:rPr>
        <w:t>ul. Gabriela Narutowicza 9</w:t>
      </w:r>
    </w:p>
    <w:p w:rsidR="00195B40" w:rsidRPr="00195B40" w:rsidRDefault="00195B40" w:rsidP="00195B40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</w:rPr>
      </w:pPr>
      <w:r w:rsidRPr="00195B40">
        <w:rPr>
          <w:rFonts w:ascii="Times New Roman" w:eastAsia="Calibri" w:hAnsi="Times New Roman" w:cs="Times New Roman"/>
          <w:b/>
        </w:rPr>
        <w:t>06-400 Ciechanów</w:t>
      </w:r>
    </w:p>
    <w:p w:rsidR="00C5680F" w:rsidRPr="007C52B9" w:rsidRDefault="00C5680F" w:rsidP="00C5680F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680F" w:rsidRPr="00596EC4" w:rsidRDefault="00855ECF" w:rsidP="00C5680F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KAG.262.</w:t>
      </w:r>
      <w:r w:rsidR="000F69FC">
        <w:rPr>
          <w:rFonts w:ascii="Times New Roman" w:hAnsi="Times New Roman" w:cs="Times New Roman"/>
          <w:b/>
        </w:rPr>
        <w:t>21.2020</w:t>
      </w:r>
      <w:r w:rsidR="00195B40"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0F69FC">
        <w:rPr>
          <w:rFonts w:ascii="Times New Roman" w:hAnsi="Times New Roman" w:cs="Times New Roman"/>
          <w:b/>
        </w:rPr>
        <w:t xml:space="preserve">                 </w:t>
      </w:r>
      <w:r w:rsidR="00392EC2">
        <w:rPr>
          <w:rFonts w:ascii="Times New Roman" w:hAnsi="Times New Roman" w:cs="Times New Roman"/>
          <w:b/>
        </w:rPr>
        <w:t xml:space="preserve">Ciechanów, dnia </w:t>
      </w:r>
      <w:r w:rsidR="00195B40">
        <w:rPr>
          <w:rFonts w:ascii="Times New Roman" w:hAnsi="Times New Roman" w:cs="Times New Roman"/>
          <w:b/>
        </w:rPr>
        <w:t>02.12.2020</w:t>
      </w:r>
      <w:r w:rsidR="00C5680F" w:rsidRPr="00596EC4">
        <w:rPr>
          <w:rFonts w:ascii="Times New Roman" w:hAnsi="Times New Roman" w:cs="Times New Roman"/>
          <w:b/>
        </w:rPr>
        <w:t xml:space="preserve"> r.</w:t>
      </w:r>
    </w:p>
    <w:p w:rsidR="00C5680F" w:rsidRPr="00392EC2" w:rsidRDefault="00392EC2" w:rsidP="00C5680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EC2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392EC2" w:rsidRDefault="00392EC2" w:rsidP="00C5680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EC2" w:rsidRPr="00855ECF" w:rsidRDefault="00195B40" w:rsidP="00855ECF">
      <w:pPr>
        <w:pStyle w:val="Tekstkomentarza"/>
        <w:jc w:val="both"/>
        <w:rPr>
          <w:b/>
          <w:sz w:val="24"/>
          <w:szCs w:val="24"/>
        </w:rPr>
      </w:pPr>
      <w:r>
        <w:rPr>
          <w:sz w:val="24"/>
          <w:szCs w:val="24"/>
        </w:rPr>
        <w:t>Państwowa Uczelnia</w:t>
      </w:r>
      <w:r w:rsidR="00392EC2" w:rsidRPr="00855ECF">
        <w:rPr>
          <w:sz w:val="24"/>
          <w:szCs w:val="24"/>
        </w:rPr>
        <w:t xml:space="preserve"> Zawodowa </w:t>
      </w:r>
      <w:r>
        <w:rPr>
          <w:sz w:val="24"/>
          <w:szCs w:val="24"/>
        </w:rPr>
        <w:t xml:space="preserve">im. Ignacego Mościckiego </w:t>
      </w:r>
      <w:r w:rsidR="00392EC2" w:rsidRPr="00855ECF">
        <w:rPr>
          <w:sz w:val="24"/>
          <w:szCs w:val="24"/>
        </w:rPr>
        <w:t xml:space="preserve">w Ciechanowie, ul. </w:t>
      </w:r>
      <w:r>
        <w:rPr>
          <w:sz w:val="24"/>
          <w:szCs w:val="24"/>
        </w:rPr>
        <w:t xml:space="preserve">Gabriela </w:t>
      </w:r>
      <w:r w:rsidR="00392EC2" w:rsidRPr="00855ECF">
        <w:rPr>
          <w:sz w:val="24"/>
          <w:szCs w:val="24"/>
        </w:rPr>
        <w:t>Narutowicza 9, 06-400 Ciechanów informuje, że prowadzi postępowanie w trybie zapytania ofertowego pn.:</w:t>
      </w:r>
      <w:r w:rsidR="00855ECF" w:rsidRPr="00855ECF">
        <w:rPr>
          <w:b/>
          <w:sz w:val="24"/>
          <w:szCs w:val="24"/>
        </w:rPr>
        <w:t xml:space="preserve"> </w:t>
      </w:r>
      <w:r w:rsidR="00855ECF">
        <w:rPr>
          <w:b/>
          <w:sz w:val="24"/>
          <w:szCs w:val="24"/>
        </w:rPr>
        <w:t>„Naprawa</w:t>
      </w:r>
      <w:r w:rsidR="00855ECF" w:rsidRPr="00855ECF">
        <w:rPr>
          <w:b/>
          <w:sz w:val="24"/>
          <w:szCs w:val="24"/>
        </w:rPr>
        <w:t xml:space="preserve"> urządze</w:t>
      </w:r>
      <w:r>
        <w:rPr>
          <w:b/>
          <w:sz w:val="24"/>
          <w:szCs w:val="24"/>
        </w:rPr>
        <w:t>ń i systemów monitorowania w budynku przy ul. Narutowicza 9</w:t>
      </w:r>
      <w:r w:rsidR="00855ECF">
        <w:rPr>
          <w:b/>
          <w:sz w:val="24"/>
          <w:szCs w:val="24"/>
        </w:rPr>
        <w:t>”.</w:t>
      </w:r>
    </w:p>
    <w:p w:rsidR="00C5680F" w:rsidRPr="00855ECF" w:rsidRDefault="00C5680F" w:rsidP="00C56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680F" w:rsidRPr="00303741" w:rsidRDefault="00016C87" w:rsidP="00C5680F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5680F">
        <w:rPr>
          <w:rFonts w:ascii="Times New Roman" w:hAnsi="Times New Roman" w:cs="Times New Roman"/>
          <w:b/>
          <w:sz w:val="24"/>
          <w:szCs w:val="24"/>
        </w:rPr>
        <w:t>.</w:t>
      </w:r>
      <w:r w:rsidR="00C5680F" w:rsidRPr="00303741">
        <w:rPr>
          <w:rFonts w:ascii="Times New Roman" w:hAnsi="Times New Roman" w:cs="Times New Roman"/>
          <w:b/>
          <w:sz w:val="24"/>
          <w:szCs w:val="24"/>
        </w:rPr>
        <w:t xml:space="preserve"> Nazwa i adres Zamawiającego:</w:t>
      </w:r>
    </w:p>
    <w:p w:rsidR="00C5680F" w:rsidRPr="00303741" w:rsidRDefault="00195B40" w:rsidP="00C56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Państwowa Uczelnia</w:t>
      </w:r>
      <w:r w:rsidR="00C5680F" w:rsidRPr="00303741">
        <w:rPr>
          <w:rFonts w:ascii="Times New Roman" w:hAnsi="Times New Roman" w:cs="Times New Roman"/>
          <w:sz w:val="24"/>
          <w:szCs w:val="24"/>
        </w:rPr>
        <w:t xml:space="preserve"> Zawodowa w Ciechanowie, </w:t>
      </w:r>
    </w:p>
    <w:p w:rsidR="00C5680F" w:rsidRPr="00303741" w:rsidRDefault="00C5680F" w:rsidP="00C56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41">
        <w:rPr>
          <w:rFonts w:ascii="Times New Roman" w:hAnsi="Times New Roman" w:cs="Times New Roman"/>
          <w:sz w:val="24"/>
          <w:szCs w:val="24"/>
        </w:rPr>
        <w:t xml:space="preserve">ul. </w:t>
      </w:r>
      <w:r w:rsidR="00195B40">
        <w:rPr>
          <w:rFonts w:ascii="Times New Roman" w:hAnsi="Times New Roman" w:cs="Times New Roman"/>
          <w:sz w:val="24"/>
          <w:szCs w:val="24"/>
        </w:rPr>
        <w:t xml:space="preserve">Gabriela </w:t>
      </w:r>
      <w:r w:rsidRPr="00303741">
        <w:rPr>
          <w:rFonts w:ascii="Times New Roman" w:hAnsi="Times New Roman" w:cs="Times New Roman"/>
          <w:sz w:val="24"/>
          <w:szCs w:val="24"/>
        </w:rPr>
        <w:t xml:space="preserve">Narutowicza 9, </w:t>
      </w:r>
    </w:p>
    <w:p w:rsidR="00C5680F" w:rsidRPr="00303741" w:rsidRDefault="00C5680F" w:rsidP="00C56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41">
        <w:rPr>
          <w:rFonts w:ascii="Times New Roman" w:hAnsi="Times New Roman" w:cs="Times New Roman"/>
          <w:sz w:val="24"/>
          <w:szCs w:val="24"/>
        </w:rPr>
        <w:t>06-400 Ciechanów.</w:t>
      </w:r>
    </w:p>
    <w:p w:rsidR="00C5680F" w:rsidRPr="00303741" w:rsidRDefault="00C5680F" w:rsidP="00C56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41">
        <w:rPr>
          <w:rFonts w:ascii="Times New Roman" w:hAnsi="Times New Roman" w:cs="Times New Roman"/>
          <w:sz w:val="24"/>
          <w:szCs w:val="24"/>
        </w:rPr>
        <w:t xml:space="preserve">Tel. 0-23 672 20 50 </w:t>
      </w:r>
    </w:p>
    <w:p w:rsidR="00C5680F" w:rsidRDefault="00C5680F" w:rsidP="00C56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41">
        <w:rPr>
          <w:rFonts w:ascii="Times New Roman" w:hAnsi="Times New Roman" w:cs="Times New Roman"/>
          <w:sz w:val="24"/>
          <w:szCs w:val="24"/>
        </w:rPr>
        <w:t>NIP: 566 18 05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03741">
        <w:rPr>
          <w:rFonts w:ascii="Times New Roman" w:hAnsi="Times New Roman" w:cs="Times New Roman"/>
          <w:sz w:val="24"/>
          <w:szCs w:val="24"/>
        </w:rPr>
        <w:t>832.</w:t>
      </w:r>
    </w:p>
    <w:p w:rsidR="00C5680F" w:rsidRPr="00596EC4" w:rsidRDefault="00C5680F" w:rsidP="00C56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80F" w:rsidRPr="00BB6FB7" w:rsidRDefault="00016C87" w:rsidP="00C5680F">
      <w:pPr>
        <w:pStyle w:val="Default"/>
      </w:pPr>
      <w:r>
        <w:rPr>
          <w:b/>
          <w:bCs/>
        </w:rPr>
        <w:t>II</w:t>
      </w:r>
      <w:r w:rsidR="00C5680F" w:rsidRPr="00BB6FB7">
        <w:rPr>
          <w:b/>
          <w:bCs/>
        </w:rPr>
        <w:t>. Tryb udzielenia zamówienia</w:t>
      </w:r>
      <w:r w:rsidR="00C5680F" w:rsidRPr="00BB6FB7">
        <w:t xml:space="preserve">: </w:t>
      </w:r>
    </w:p>
    <w:p w:rsidR="00C5680F" w:rsidRDefault="00C5680F" w:rsidP="00C56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FB7">
        <w:rPr>
          <w:rFonts w:ascii="Times New Roman" w:hAnsi="Times New Roman" w:cs="Times New Roman"/>
          <w:sz w:val="24"/>
          <w:szCs w:val="24"/>
        </w:rPr>
        <w:t>Niniejsze postępowanie prowadzone jest w oparciu o art. 4 pkt 8 ustawy z dnia 29 stycznia 2004 r. - Prawo zam</w:t>
      </w:r>
      <w:r w:rsidR="00195B40">
        <w:rPr>
          <w:rFonts w:ascii="Times New Roman" w:hAnsi="Times New Roman" w:cs="Times New Roman"/>
          <w:sz w:val="24"/>
          <w:szCs w:val="24"/>
        </w:rPr>
        <w:t>ówień publicznych (Dz. U. z 2019 r. poz. 1843</w:t>
      </w:r>
      <w:r w:rsidRPr="00BB6FB7">
        <w:rPr>
          <w:rFonts w:ascii="Times New Roman" w:hAnsi="Times New Roman" w:cs="Times New Roman"/>
          <w:sz w:val="24"/>
          <w:szCs w:val="24"/>
        </w:rPr>
        <w:t>), który stanowi, że ustawy nie stosuje się do zamówień, których wartość nie przekracza wyrażonej w złotych równowartości kwoty 30 000 euro.</w:t>
      </w:r>
    </w:p>
    <w:p w:rsidR="00C5680F" w:rsidRPr="00BB6FB7" w:rsidRDefault="00C5680F" w:rsidP="00C5680F">
      <w:pPr>
        <w:pStyle w:val="Default"/>
      </w:pPr>
    </w:p>
    <w:p w:rsidR="00855ECF" w:rsidRDefault="00016C87" w:rsidP="00C5680F">
      <w:pPr>
        <w:pStyle w:val="Default"/>
        <w:rPr>
          <w:b/>
          <w:bCs/>
        </w:rPr>
      </w:pPr>
      <w:r>
        <w:rPr>
          <w:b/>
          <w:bCs/>
        </w:rPr>
        <w:t>III</w:t>
      </w:r>
      <w:r w:rsidR="00C5680F" w:rsidRPr="00596EC4">
        <w:rPr>
          <w:b/>
          <w:bCs/>
        </w:rPr>
        <w:t>. Przedmiot zamówienia:</w:t>
      </w:r>
    </w:p>
    <w:p w:rsidR="002562FE" w:rsidRPr="00195B40" w:rsidRDefault="00855ECF" w:rsidP="00195B40">
      <w:pPr>
        <w:pStyle w:val="Tekstkomentarza"/>
        <w:jc w:val="both"/>
        <w:rPr>
          <w:b/>
          <w:sz w:val="24"/>
          <w:szCs w:val="24"/>
        </w:rPr>
      </w:pPr>
      <w:r w:rsidRPr="00855ECF">
        <w:rPr>
          <w:b/>
          <w:bCs/>
          <w:sz w:val="24"/>
          <w:szCs w:val="24"/>
        </w:rPr>
        <w:t xml:space="preserve">Przedmiotem zamówienia </w:t>
      </w:r>
      <w:r w:rsidR="00195B40">
        <w:rPr>
          <w:b/>
          <w:bCs/>
          <w:sz w:val="24"/>
          <w:szCs w:val="24"/>
        </w:rPr>
        <w:t xml:space="preserve">jest </w:t>
      </w:r>
      <w:r w:rsidR="00195B40">
        <w:rPr>
          <w:b/>
          <w:sz w:val="24"/>
          <w:szCs w:val="24"/>
        </w:rPr>
        <w:t>naprawa</w:t>
      </w:r>
      <w:r w:rsidR="00195B40" w:rsidRPr="00855ECF">
        <w:rPr>
          <w:b/>
          <w:sz w:val="24"/>
          <w:szCs w:val="24"/>
        </w:rPr>
        <w:t xml:space="preserve"> urządze</w:t>
      </w:r>
      <w:r w:rsidR="00195B40">
        <w:rPr>
          <w:b/>
          <w:sz w:val="24"/>
          <w:szCs w:val="24"/>
        </w:rPr>
        <w:t>ń i systemów monitorowania w budynku przy ul. Gabriela Narutowicza 9”.</w:t>
      </w:r>
    </w:p>
    <w:p w:rsidR="00C5680F" w:rsidRDefault="00C5680F" w:rsidP="003823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562FE">
        <w:rPr>
          <w:rFonts w:ascii="Times New Roman" w:hAnsi="Times New Roman" w:cs="Times New Roman"/>
          <w:sz w:val="24"/>
          <w:szCs w:val="24"/>
          <w:u w:val="single"/>
        </w:rPr>
        <w:t xml:space="preserve">Szczegółowe wymogi zawiera </w:t>
      </w:r>
      <w:r w:rsidR="00B91EED" w:rsidRPr="002562FE">
        <w:rPr>
          <w:rFonts w:ascii="Times New Roman" w:hAnsi="Times New Roman" w:cs="Times New Roman"/>
          <w:i/>
          <w:sz w:val="24"/>
          <w:szCs w:val="24"/>
          <w:u w:val="single"/>
        </w:rPr>
        <w:t>Z</w:t>
      </w:r>
      <w:r w:rsidR="00990925">
        <w:rPr>
          <w:rFonts w:ascii="Times New Roman" w:hAnsi="Times New Roman" w:cs="Times New Roman"/>
          <w:i/>
          <w:sz w:val="24"/>
          <w:szCs w:val="24"/>
          <w:u w:val="single"/>
        </w:rPr>
        <w:t>ałącznik nr 5</w:t>
      </w:r>
      <w:r w:rsidRPr="002562FE">
        <w:rPr>
          <w:rFonts w:ascii="Times New Roman" w:hAnsi="Times New Roman" w:cs="Times New Roman"/>
          <w:i/>
          <w:sz w:val="24"/>
          <w:szCs w:val="24"/>
          <w:u w:val="single"/>
        </w:rPr>
        <w:t>- Opis przedmiotu zamówienia.</w:t>
      </w:r>
    </w:p>
    <w:p w:rsidR="00174E18" w:rsidRPr="00382314" w:rsidRDefault="00174E18" w:rsidP="003823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C341B" w:rsidRPr="00016C87" w:rsidRDefault="00016C87" w:rsidP="00016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</w:t>
      </w:r>
      <w:r w:rsidR="005502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Termin</w:t>
      </w:r>
      <w:r w:rsidR="00C5680F" w:rsidRPr="000E56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wykonania zamówienia: </w:t>
      </w:r>
      <w:r w:rsidR="000F69FC">
        <w:rPr>
          <w:rFonts w:ascii="Times New Roman" w:hAnsi="Times New Roman" w:cs="Times New Roman"/>
          <w:sz w:val="24"/>
          <w:szCs w:val="24"/>
        </w:rPr>
        <w:t>do 29</w:t>
      </w:r>
      <w:r>
        <w:rPr>
          <w:rFonts w:ascii="Times New Roman" w:hAnsi="Times New Roman" w:cs="Times New Roman"/>
          <w:sz w:val="24"/>
          <w:szCs w:val="24"/>
        </w:rPr>
        <w:t xml:space="preserve"> grudnia 2020</w:t>
      </w:r>
      <w:r w:rsidR="00855ECF" w:rsidRPr="00855ECF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16C87" w:rsidRPr="00016C87" w:rsidRDefault="00016C87" w:rsidP="00016C87">
      <w:pPr>
        <w:widowControl w:val="0"/>
        <w:suppressAutoHyphens/>
        <w:autoSpaceDE w:val="0"/>
        <w:autoSpaceDN w:val="0"/>
        <w:spacing w:after="26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V. </w:t>
      </w:r>
      <w:r w:rsidRPr="00016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Warunki udziału w postępowaniu oraz sposób dokonywania oceny spełnienia tych warunków: </w:t>
      </w:r>
    </w:p>
    <w:p w:rsidR="00016C87" w:rsidRPr="00016C87" w:rsidRDefault="00016C87" w:rsidP="00016C87">
      <w:pPr>
        <w:autoSpaceDE w:val="0"/>
        <w:autoSpaceDN w:val="0"/>
        <w:spacing w:after="26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1. Zamawiający wymaga, aby Wykonawca: </w:t>
      </w:r>
    </w:p>
    <w:p w:rsidR="00016C87" w:rsidRPr="00016C87" w:rsidRDefault="00016C87" w:rsidP="00016C87">
      <w:pPr>
        <w:autoSpaceDE w:val="0"/>
        <w:autoSpaceDN w:val="0"/>
        <w:spacing w:after="26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1) dysponował potencjałem technicznym i osobami zdolnymi prawidłowo zrealizować zamówienie, </w:t>
      </w:r>
    </w:p>
    <w:p w:rsidR="00016C87" w:rsidRPr="00016C87" w:rsidRDefault="00016C87" w:rsidP="00016C87">
      <w:pPr>
        <w:autoSpaceDE w:val="0"/>
        <w:autoSpaceDN w:val="0"/>
        <w:spacing w:after="26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2) znajdował się w sytuacji ekonomicznej i finansowej zapewniającej prawidłowe wykonanie zamówienia, </w:t>
      </w:r>
    </w:p>
    <w:p w:rsidR="00016C87" w:rsidRPr="00016C87" w:rsidRDefault="00016C87" w:rsidP="00016C87">
      <w:pPr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3) posiadał niezbędną wiedzę i doświadczenie do realizacji przedmiotu zamówienia. </w:t>
      </w:r>
    </w:p>
    <w:p w:rsidR="00016C87" w:rsidRPr="00016C87" w:rsidRDefault="00016C87" w:rsidP="00016C8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 w:bidi="hi-IN"/>
        </w:rPr>
      </w:pPr>
      <w:r w:rsidRPr="00016C8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2. Zamawiający uzna warunki wymienione w pkt. 1 ppkt. 1,2 i 3  za spełnione, jeżeli Wykonawca przedłoży oświadczenie na zasadzie </w:t>
      </w:r>
      <w:r w:rsidRPr="00016C87">
        <w:rPr>
          <w:rFonts w:ascii="Times New Roman" w:eastAsia="Lucida Sans Unicode" w:hAnsi="Times New Roman" w:cs="Times New Roman"/>
          <w:i/>
          <w:iCs/>
          <w:sz w:val="24"/>
          <w:szCs w:val="24"/>
          <w:lang w:eastAsia="zh-CN"/>
        </w:rPr>
        <w:t xml:space="preserve">„spełniam/nie spełniam”, </w:t>
      </w:r>
      <w:r w:rsidRPr="00016C8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stanowiące </w:t>
      </w:r>
      <w:r w:rsidRPr="00016C87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załącznik nr 3 </w:t>
      </w:r>
      <w:r w:rsidRPr="00016C87">
        <w:rPr>
          <w:rFonts w:ascii="Times New Roman" w:eastAsia="Lucida Sans Unicode" w:hAnsi="Times New Roman" w:cs="Times New Roman"/>
          <w:sz w:val="24"/>
          <w:szCs w:val="24"/>
          <w:lang w:eastAsia="zh-CN"/>
        </w:rPr>
        <w:t>do zapytania ofertowego.</w:t>
      </w:r>
    </w:p>
    <w:p w:rsidR="00016C87" w:rsidRPr="00016C87" w:rsidRDefault="00016C87" w:rsidP="00016C87">
      <w:pPr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</w:p>
    <w:p w:rsidR="00016C87" w:rsidRPr="00016C87" w:rsidRDefault="00016C87" w:rsidP="00016C87">
      <w:pPr>
        <w:widowControl w:val="0"/>
        <w:suppressAutoHyphens/>
        <w:autoSpaceDE w:val="0"/>
        <w:autoSpaceDN w:val="0"/>
        <w:spacing w:after="99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VI.</w:t>
      </w:r>
      <w:r w:rsidR="00B26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016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Warunki płatności</w:t>
      </w:r>
      <w:r w:rsidRPr="00016C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: </w:t>
      </w:r>
    </w:p>
    <w:p w:rsidR="00016C87" w:rsidRPr="00016C87" w:rsidRDefault="00016C87" w:rsidP="00016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cs="Times New Roman"/>
          <w:color w:val="000000"/>
        </w:rPr>
        <w:t>1)</w:t>
      </w:r>
      <w:r w:rsidRPr="00016C87">
        <w:rPr>
          <w:rFonts w:cs="Times New Roman"/>
          <w:color w:val="000000"/>
        </w:rPr>
        <w:t xml:space="preserve"> </w:t>
      </w:r>
      <w:r w:rsidRPr="00016C87">
        <w:rPr>
          <w:rFonts w:ascii="Times New Roman" w:hAnsi="Times New Roman" w:cs="Times New Roman"/>
          <w:sz w:val="24"/>
          <w:szCs w:val="24"/>
        </w:rPr>
        <w:t>Płatność nastąpi po należytym wykonaniu i dostarczeniu przedmiotu zam</w:t>
      </w:r>
      <w:r>
        <w:rPr>
          <w:rFonts w:ascii="Times New Roman" w:hAnsi="Times New Roman" w:cs="Times New Roman"/>
          <w:sz w:val="24"/>
          <w:szCs w:val="24"/>
        </w:rPr>
        <w:t>ówienia. Termin płatności – 7</w:t>
      </w:r>
      <w:r w:rsidRPr="00016C87">
        <w:rPr>
          <w:rFonts w:ascii="Times New Roman" w:hAnsi="Times New Roman" w:cs="Times New Roman"/>
          <w:sz w:val="24"/>
          <w:szCs w:val="24"/>
        </w:rPr>
        <w:t xml:space="preserve"> dni kalendarzowych od dostarczenia do siedziby Zamawiającego prawidłowo wystawionej faktury/rachunku VAT</w:t>
      </w:r>
      <w:r w:rsidRPr="00016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uwzględniającej obowiązujące regulacje prawne w zakresie podatku od towarów i usług.</w:t>
      </w:r>
    </w:p>
    <w:p w:rsidR="00016C87" w:rsidRPr="00016C87" w:rsidRDefault="00016C87" w:rsidP="00016C87">
      <w:pPr>
        <w:autoSpaceDE w:val="0"/>
        <w:autoSpaceDN w:val="0"/>
        <w:spacing w:after="99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lastRenderedPageBreak/>
        <w:t>2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)</w:t>
      </w: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. Wykonawca wystawi fakturę na następujące dane:</w:t>
      </w:r>
    </w:p>
    <w:p w:rsidR="00016C87" w:rsidRPr="00016C87" w:rsidRDefault="00016C87" w:rsidP="00016C87">
      <w:pPr>
        <w:autoSpaceDE w:val="0"/>
        <w:autoSpaceDN w:val="0"/>
        <w:spacing w:after="99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u w:val="single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u w:val="single"/>
          <w:lang w:eastAsia="zh-CN"/>
        </w:rPr>
        <w:t>Nabywca:</w:t>
      </w:r>
    </w:p>
    <w:p w:rsidR="00016C87" w:rsidRPr="00016C87" w:rsidRDefault="00016C87" w:rsidP="00016C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C87">
        <w:rPr>
          <w:rFonts w:ascii="Times New Roman" w:hAnsi="Times New Roman" w:cs="Times New Roman"/>
          <w:sz w:val="24"/>
          <w:szCs w:val="24"/>
        </w:rPr>
        <w:t>Państwowa Uczelnia Zawodowa</w:t>
      </w:r>
    </w:p>
    <w:p w:rsidR="00016C87" w:rsidRPr="00016C87" w:rsidRDefault="00016C87" w:rsidP="00016C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C87">
        <w:rPr>
          <w:rFonts w:ascii="Times New Roman" w:hAnsi="Times New Roman" w:cs="Times New Roman"/>
          <w:sz w:val="24"/>
          <w:szCs w:val="24"/>
        </w:rPr>
        <w:t xml:space="preserve">im. Ignacego Mościckiego w Ciechanowie, </w:t>
      </w:r>
    </w:p>
    <w:p w:rsidR="00016C87" w:rsidRPr="00016C87" w:rsidRDefault="00016C87" w:rsidP="00016C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C87">
        <w:rPr>
          <w:rFonts w:ascii="Times New Roman" w:hAnsi="Times New Roman" w:cs="Times New Roman"/>
          <w:sz w:val="24"/>
          <w:szCs w:val="24"/>
        </w:rPr>
        <w:t xml:space="preserve">ul. Gabriela Narutowicza 9, </w:t>
      </w:r>
    </w:p>
    <w:p w:rsidR="00016C87" w:rsidRPr="00016C87" w:rsidRDefault="00016C87" w:rsidP="00016C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C87">
        <w:rPr>
          <w:rFonts w:ascii="Times New Roman" w:hAnsi="Times New Roman" w:cs="Times New Roman"/>
          <w:sz w:val="24"/>
          <w:szCs w:val="24"/>
        </w:rPr>
        <w:t>06-400 Ciechanów.</w:t>
      </w:r>
    </w:p>
    <w:p w:rsidR="00016C87" w:rsidRPr="00016C87" w:rsidRDefault="00016C87" w:rsidP="005502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C87">
        <w:rPr>
          <w:rFonts w:ascii="Times New Roman" w:hAnsi="Times New Roman" w:cs="Times New Roman"/>
          <w:sz w:val="24"/>
          <w:szCs w:val="24"/>
        </w:rPr>
        <w:t>NIP: 566 18 05 832.</w:t>
      </w:r>
    </w:p>
    <w:p w:rsidR="00016C87" w:rsidRPr="00016C87" w:rsidRDefault="00016C87" w:rsidP="00016C87">
      <w:pPr>
        <w:autoSpaceDE w:val="0"/>
        <w:autoSpaceDN w:val="0"/>
        <w:spacing w:after="99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u w:val="single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u w:val="single"/>
          <w:lang w:eastAsia="zh-CN"/>
        </w:rPr>
        <w:t>Odbiorca:</w:t>
      </w:r>
    </w:p>
    <w:p w:rsidR="00016C87" w:rsidRPr="00016C87" w:rsidRDefault="00016C87" w:rsidP="00016C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C87">
        <w:rPr>
          <w:rFonts w:ascii="Times New Roman" w:hAnsi="Times New Roman" w:cs="Times New Roman"/>
          <w:sz w:val="24"/>
          <w:szCs w:val="24"/>
        </w:rPr>
        <w:t>Państwowa Uczelnia Zawodowa</w:t>
      </w:r>
    </w:p>
    <w:p w:rsidR="00016C87" w:rsidRPr="00016C87" w:rsidRDefault="00016C87" w:rsidP="00016C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C87">
        <w:rPr>
          <w:rFonts w:ascii="Times New Roman" w:hAnsi="Times New Roman" w:cs="Times New Roman"/>
          <w:sz w:val="24"/>
          <w:szCs w:val="24"/>
        </w:rPr>
        <w:t xml:space="preserve">im. Ignacego Mościckiego w Ciechanowie, </w:t>
      </w:r>
    </w:p>
    <w:p w:rsidR="00016C87" w:rsidRPr="00016C87" w:rsidRDefault="00016C87" w:rsidP="00016C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C87">
        <w:rPr>
          <w:rFonts w:ascii="Times New Roman" w:hAnsi="Times New Roman" w:cs="Times New Roman"/>
          <w:sz w:val="24"/>
          <w:szCs w:val="24"/>
        </w:rPr>
        <w:t xml:space="preserve">ul. Gabriela Narutowicza 9, </w:t>
      </w:r>
    </w:p>
    <w:p w:rsidR="00016C87" w:rsidRPr="00016C87" w:rsidRDefault="00016C87" w:rsidP="00016C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C87">
        <w:rPr>
          <w:rFonts w:ascii="Times New Roman" w:hAnsi="Times New Roman" w:cs="Times New Roman"/>
          <w:sz w:val="24"/>
          <w:szCs w:val="24"/>
        </w:rPr>
        <w:t>06-400 Ciechanów.</w:t>
      </w:r>
    </w:p>
    <w:p w:rsidR="00016C87" w:rsidRPr="00016C87" w:rsidRDefault="00016C87" w:rsidP="00016C87">
      <w:pPr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3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)</w:t>
      </w: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. Rozliczenie między Zamawiającym a Wykonawcą nastąpi w złotych polskich. </w:t>
      </w:r>
    </w:p>
    <w:p w:rsidR="00016C87" w:rsidRPr="00016C87" w:rsidRDefault="00016C87" w:rsidP="00016C87">
      <w:pPr>
        <w:autoSpaceDE w:val="0"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4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)</w:t>
      </w: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. </w:t>
      </w:r>
      <w:r w:rsidRPr="00016C8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Jeśli wybór oferty będzie prowadził do powstania u Zamawiającego obowiązku podatkowego, zgodnie z przepisami o podatku od towarów i usług, Zamawiający w celu oceny takiej oferty doliczy do przedstawionej w niej ceny podatek od towarów i usług, który miałby obowiązek rozliczyć zgodnie z tymi przepisami. Wykonawca, składając ofertę, zobowiązany jest poinformować Zamawiającego, czy wybór oferty będzie prowadzić do powstania u Zamawiającego obowiązku podatkowego oraz wskazać wartość bez kwoty podatku.  </w:t>
      </w:r>
    </w:p>
    <w:p w:rsidR="00016C87" w:rsidRPr="00016C87" w:rsidRDefault="00016C87" w:rsidP="00016C87">
      <w:pPr>
        <w:autoSpaceDE w:val="0"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016C8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5</w:t>
      </w:r>
      <w:r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)</w:t>
      </w:r>
      <w:r w:rsidRPr="00016C8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. Wykonawca zobowiązany będzie wskazać w Formularzu ofertowym stanowiącym Załącznik nr 1 do Zapytania ofertowego czy oferowany produkt jest objęty mechanizmem podzielonej płatności (MPP) tzw. split payment oraz podać kwotę podatku od towarów i usług. </w:t>
      </w:r>
    </w:p>
    <w:p w:rsidR="00016C87" w:rsidRDefault="00016C87" w:rsidP="00016C87">
      <w:pPr>
        <w:autoSpaceDE w:val="0"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016C8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6</w:t>
      </w:r>
      <w:r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)</w:t>
      </w:r>
      <w:r w:rsidRPr="00016C8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. W przypadku rozliczeń z wykorzystaniem mechanizmu podzielonej płatności kwota netto z faktury wpłacona zostanie na zwykły rachunek rozliczeniowy Wykonawcy, natomiast kwota podatku VAT wykazana na fakturze będzie wpłacona na specjalny rachunek VAT Wykonawcy.</w:t>
      </w:r>
    </w:p>
    <w:p w:rsidR="00016C87" w:rsidRDefault="00016C87" w:rsidP="00016C87">
      <w:pPr>
        <w:autoSpaceDE w:val="0"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016C87" w:rsidRPr="005502F5" w:rsidRDefault="00016C87" w:rsidP="00016C87">
      <w:pPr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5502F5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VII.</w:t>
      </w:r>
      <w:r w:rsidRPr="005502F5">
        <w:rPr>
          <w:rFonts w:ascii="Times New Roman" w:eastAsia="Times New Roman" w:hAnsi="Times New Roman" w:cs="Times New Roman"/>
          <w:b/>
          <w:bCs/>
          <w:lang w:eastAsia="zh-CN"/>
        </w:rPr>
        <w:t xml:space="preserve"> Opis sposobu przygotowania oferty i obliczania ceny:</w:t>
      </w:r>
    </w:p>
    <w:p w:rsidR="00016C87" w:rsidRPr="00016C87" w:rsidRDefault="00016C87" w:rsidP="00016C87">
      <w:pPr>
        <w:autoSpaceDE w:val="0"/>
        <w:autoSpaceDN w:val="0"/>
        <w:spacing w:after="92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1. Kompletna oferta powinna zawierać prawidłowo wypełniony/ą: </w:t>
      </w:r>
    </w:p>
    <w:p w:rsidR="00016C87" w:rsidRPr="00016C87" w:rsidRDefault="00016C87" w:rsidP="00016C87">
      <w:pPr>
        <w:autoSpaceDE w:val="0"/>
        <w:autoSpaceDN w:val="0"/>
        <w:spacing w:after="92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1) formularz ofertowy - załącznik nr 1,</w:t>
      </w:r>
    </w:p>
    <w:p w:rsidR="00016C87" w:rsidRPr="00016C87" w:rsidRDefault="00016C87" w:rsidP="00016C87">
      <w:pPr>
        <w:autoSpaceDE w:val="0"/>
        <w:autoSpaceDN w:val="0"/>
        <w:spacing w:after="92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2) formularz techniczny - załącznik nr 2</w:t>
      </w:r>
      <w:r w:rsidR="00F4637D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 opracowany przez Wykonawcę</w:t>
      </w: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, </w:t>
      </w:r>
    </w:p>
    <w:p w:rsidR="00016C87" w:rsidRPr="00016C87" w:rsidRDefault="00016C87" w:rsidP="00016C87">
      <w:pPr>
        <w:autoSpaceDE w:val="0"/>
        <w:autoSpaceDN w:val="0"/>
        <w:spacing w:after="92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3) oświadczenie o spełnieniu warunków udziału w postępowaniu - załącznik nr 3,</w:t>
      </w:r>
    </w:p>
    <w:p w:rsidR="00016C87" w:rsidRPr="00016C87" w:rsidRDefault="00016C87" w:rsidP="00016C87">
      <w:pPr>
        <w:autoSpaceDE w:val="0"/>
        <w:autoSpaceDN w:val="0"/>
        <w:spacing w:after="92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4) klauzulę informacyjną (dotycząca przetwarzania danych osobowych) – załącznik nr 4.</w:t>
      </w:r>
    </w:p>
    <w:p w:rsidR="00016C87" w:rsidRPr="00016C87" w:rsidRDefault="00016C87" w:rsidP="00016C87">
      <w:pPr>
        <w:autoSpaceDE w:val="0"/>
        <w:autoSpaceDN w:val="0"/>
        <w:spacing w:after="92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2. Wszystkie dokumenty tworzące ofertę muszą być:</w:t>
      </w:r>
    </w:p>
    <w:p w:rsidR="00016C87" w:rsidRPr="00016C87" w:rsidRDefault="00016C87" w:rsidP="00016C87">
      <w:pPr>
        <w:autoSpaceDE w:val="0"/>
        <w:autoSpaceDN w:val="0"/>
        <w:spacing w:after="92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1) sporządzone w języku polskim,</w:t>
      </w:r>
    </w:p>
    <w:p w:rsidR="00016C87" w:rsidRPr="00016C87" w:rsidRDefault="00016C87" w:rsidP="00016C87">
      <w:pPr>
        <w:autoSpaceDE w:val="0"/>
        <w:autoSpaceDN w:val="0"/>
        <w:spacing w:after="92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2) napisane na komputerze lub inną trwałą i czytelną techniką, </w:t>
      </w:r>
    </w:p>
    <w:p w:rsidR="00016C87" w:rsidRPr="00016C87" w:rsidRDefault="00016C87" w:rsidP="00016C87">
      <w:pPr>
        <w:autoSpaceDE w:val="0"/>
        <w:autoSpaceDN w:val="0"/>
        <w:spacing w:after="92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3) scalone w sposób trwały, z kolejno ponumerowanymi i parafowanymi stronami,</w:t>
      </w:r>
    </w:p>
    <w:p w:rsidR="00016C87" w:rsidRPr="00016C87" w:rsidRDefault="00016C87" w:rsidP="00016C87">
      <w:pPr>
        <w:autoSpaceDE w:val="0"/>
        <w:autoSpaceDN w:val="0"/>
        <w:spacing w:after="92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4) podpisane,</w:t>
      </w:r>
    </w:p>
    <w:p w:rsidR="00016C87" w:rsidRPr="00016C87" w:rsidRDefault="00016C87" w:rsidP="00016C87">
      <w:pPr>
        <w:autoSpaceDE w:val="0"/>
        <w:autoSpaceDN w:val="0"/>
        <w:spacing w:after="92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5) złożone w formie oryginału (pełnomocnictwo może być złożone w formie kopii poświadczonej „za zgodność z oryginałem”).</w:t>
      </w:r>
    </w:p>
    <w:p w:rsidR="00016C87" w:rsidRPr="00016C87" w:rsidRDefault="00016C87" w:rsidP="00016C87">
      <w:pPr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3. Jeżeli osoba podpisująca ofertę działa na podstawie pełnomocnictwa, to pełnomocnictwo tej osoby musi być: </w:t>
      </w:r>
    </w:p>
    <w:p w:rsidR="00016C87" w:rsidRPr="00016C87" w:rsidRDefault="00016C87" w:rsidP="00016C87">
      <w:pPr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1) dołączone do oferty,</w:t>
      </w:r>
    </w:p>
    <w:p w:rsidR="00016C87" w:rsidRPr="00016C87" w:rsidRDefault="00016C87" w:rsidP="00016C87">
      <w:pPr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2) złożone w formie oryginału lub kopii poświadczonej „za zgodność z oryginałem” przez osobę wymienioną w dokumencie rejestracyjnym (ewidencyjnym) Wykonawcy. </w:t>
      </w:r>
    </w:p>
    <w:p w:rsidR="00016C87" w:rsidRPr="00016C87" w:rsidRDefault="00016C87" w:rsidP="00016C87">
      <w:pPr>
        <w:autoSpaceDE w:val="0"/>
        <w:autoSpaceDN w:val="0"/>
        <w:spacing w:after="69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lastRenderedPageBreak/>
        <w:t xml:space="preserve">4. Wykonawca ma prawo złożyć tylko jedną ofertę. </w:t>
      </w:r>
    </w:p>
    <w:p w:rsidR="00016C87" w:rsidRPr="00016C87" w:rsidRDefault="00016C87" w:rsidP="00016C87">
      <w:pPr>
        <w:autoSpaceDE w:val="0"/>
        <w:autoSpaceDN w:val="0"/>
        <w:spacing w:after="69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5. Cena podana w ofercie musi być wyrażona w złotych polskich(zł) i zawierać wszelkie koszty związane z realizacją przedmiotu zamówienia oraz uwzględnić wszelkie podatki, opłaty, cła itp. </w:t>
      </w:r>
    </w:p>
    <w:p w:rsidR="00016C87" w:rsidRPr="00016C87" w:rsidRDefault="00016C87" w:rsidP="00016C87">
      <w:pPr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6. Cena oferty musi być liczona z dokładnością do dwóch miejsc po przecinku.</w:t>
      </w:r>
    </w:p>
    <w:p w:rsidR="00016C87" w:rsidRPr="00016C87" w:rsidRDefault="00016C87" w:rsidP="00016C87">
      <w:pPr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</w:p>
    <w:p w:rsidR="00016C87" w:rsidRPr="00016C87" w:rsidRDefault="00016C87" w:rsidP="00016C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Cs w:val="20"/>
          <w:lang w:eastAsia="zh-CN" w:bidi="hi-IN"/>
        </w:rPr>
      </w:pPr>
      <w:r w:rsidRPr="00016C87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>VIII.</w:t>
      </w:r>
      <w:r w:rsidRPr="00016C87">
        <w:rPr>
          <w:rFonts w:ascii="Times New Roman" w:eastAsia="Times New Roman" w:hAnsi="Times New Roman" w:cs="Times New Roman"/>
          <w:b/>
          <w:bCs/>
          <w:szCs w:val="20"/>
          <w:lang w:eastAsia="zh-CN"/>
        </w:rPr>
        <w:t xml:space="preserve"> Opis kryteriów, którymi będzie się kierował Zamawiający przy wyborze oferty, wraz z podaniem znaczenia tych kryteriów i sposobu oceny oferty: </w:t>
      </w:r>
    </w:p>
    <w:p w:rsidR="00016C87" w:rsidRPr="00016C87" w:rsidRDefault="00016C87" w:rsidP="00016C87">
      <w:pPr>
        <w:pStyle w:val="Akapitzlist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>Dokonanie oceny ofert.</w:t>
      </w:r>
    </w:p>
    <w:p w:rsidR="00016C87" w:rsidRDefault="00016C87" w:rsidP="00016C87">
      <w:pPr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>Cena – 100%</w:t>
      </w:r>
    </w:p>
    <w:p w:rsidR="00016C87" w:rsidRDefault="00016C87" w:rsidP="00016C87">
      <w:pPr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</w:pPr>
    </w:p>
    <w:p w:rsidR="00016C87" w:rsidRPr="00016C87" w:rsidRDefault="00016C87" w:rsidP="00016C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016C87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>IX.</w:t>
      </w:r>
      <w:r w:rsidRPr="00016C87">
        <w:rPr>
          <w:rFonts w:eastAsia="Times New Roman"/>
          <w:b/>
          <w:bCs/>
          <w:lang w:eastAsia="zh-CN"/>
        </w:rPr>
        <w:t xml:space="preserve"> </w:t>
      </w:r>
      <w:r w:rsidRPr="00016C8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Informacja o sposobie porozumiewania się Zamawiającego z Wykonawcami: </w:t>
      </w:r>
    </w:p>
    <w:p w:rsidR="00016C87" w:rsidRPr="00016C87" w:rsidRDefault="00016C87" w:rsidP="00016C87">
      <w:pPr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1. Zamawiający udzieli odpowiedzi na wszystkie pytania związane z postępowaniem pod warunkiem, że wniosek o wyjaśnienie treści niniejszego zapytania ofertowego wpłynie do Zamawiającego nie później niż do </w:t>
      </w:r>
      <w:r w:rsidR="00E45EC9">
        <w:rPr>
          <w:rFonts w:ascii="Times New Roman" w:eastAsia="Lucida Sans Unicode" w:hAnsi="Times New Roman" w:cs="Times New Roman"/>
          <w:sz w:val="24"/>
          <w:szCs w:val="24"/>
          <w:lang w:eastAsia="zh-CN"/>
        </w:rPr>
        <w:t>07</w:t>
      </w:r>
      <w:r w:rsidR="005502F5" w:rsidRPr="005502F5">
        <w:rPr>
          <w:rFonts w:ascii="Times New Roman" w:eastAsia="Lucida Sans Unicode" w:hAnsi="Times New Roman" w:cs="Times New Roman"/>
          <w:sz w:val="24"/>
          <w:szCs w:val="24"/>
          <w:lang w:eastAsia="zh-CN"/>
        </w:rPr>
        <w:t>.12</w:t>
      </w:r>
      <w:r w:rsidRPr="00016C8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.2020 </w:t>
      </w:r>
      <w:r w:rsidR="00E45EC9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r. (do godz. 11.00</w:t>
      </w:r>
      <w:bookmarkStart w:id="0" w:name="_GoBack"/>
      <w:bookmarkEnd w:id="0"/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). Wniosek należy składać za pośrednictwem poczty elektronicznej pod adresem kanclerz@puzim.edu.pl </w:t>
      </w:r>
    </w:p>
    <w:p w:rsidR="00016C87" w:rsidRPr="00016C87" w:rsidRDefault="00016C87" w:rsidP="00016C8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016C87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2. Zamawiający oświadcza, że wszelkie modyfikacje, uzupełnienia i wyjaśnienia treści niniejszego zapytania ofertowego będą umieszczane na Biuletynie Informacji Publicznej Zamawiającego w zakładce Zamówienia publiczne.</w:t>
      </w:r>
    </w:p>
    <w:p w:rsidR="00016C87" w:rsidRDefault="00016C87" w:rsidP="00016C87">
      <w:pPr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</w:pPr>
      <w:r w:rsidRPr="00016C87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</w:p>
    <w:p w:rsidR="005502F5" w:rsidRPr="005502F5" w:rsidRDefault="005502F5" w:rsidP="005502F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 w:bidi="hi-IN"/>
        </w:rPr>
      </w:pPr>
      <w:r w:rsidRPr="005502F5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 w:bidi="hi-IN"/>
        </w:rPr>
        <w:t>X</w:t>
      </w:r>
      <w:r>
        <w:rPr>
          <w:rFonts w:ascii="Times New Roman" w:eastAsia="Times New Roman" w:hAnsi="Times New Roman" w:cs="Times New Roman"/>
          <w:kern w:val="3"/>
          <w:sz w:val="24"/>
          <w:szCs w:val="20"/>
          <w:lang w:eastAsia="zh-CN" w:bidi="hi-IN"/>
        </w:rPr>
        <w:t xml:space="preserve">. </w:t>
      </w:r>
      <w:r w:rsidRPr="00550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Dodatkowe informacje: </w:t>
      </w:r>
    </w:p>
    <w:p w:rsidR="005502F5" w:rsidRPr="005502F5" w:rsidRDefault="005502F5" w:rsidP="005502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502F5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Zamawiający zastrzega sobie prawo unieważnienia postępowania na każdym jego etapie bez podania przyczyn.</w:t>
      </w:r>
      <w:r w:rsidRPr="005502F5">
        <w:rPr>
          <w:rFonts w:ascii="Times New Roman" w:eastAsia="Times New Roman" w:hAnsi="Times New Roman" w:cs="Times New Roman"/>
          <w:kern w:val="3"/>
          <w:sz w:val="24"/>
          <w:szCs w:val="20"/>
          <w:lang w:eastAsia="zh-CN" w:bidi="hi-IN"/>
        </w:rPr>
        <w:t xml:space="preserve"> Koszt przygotowania oferty nie będzie obciążał Zamawiającego.</w:t>
      </w:r>
    </w:p>
    <w:p w:rsidR="005502F5" w:rsidRPr="005502F5" w:rsidRDefault="005502F5" w:rsidP="005502F5">
      <w:pPr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</w:p>
    <w:p w:rsidR="005502F5" w:rsidRPr="005502F5" w:rsidRDefault="005502F5" w:rsidP="005502F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XI.</w:t>
      </w:r>
      <w:r w:rsidR="00B26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550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Istotne postanowienia umowy: </w:t>
      </w:r>
    </w:p>
    <w:p w:rsidR="005502F5" w:rsidRPr="005502F5" w:rsidRDefault="005502F5" w:rsidP="005502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 w:bidi="hi-IN"/>
        </w:rPr>
      </w:pPr>
      <w:r w:rsidRPr="005502F5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Wzór umowy stanowi </w:t>
      </w:r>
      <w:r w:rsidRPr="005502F5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</w:rPr>
        <w:t xml:space="preserve">załącznik nr 6 </w:t>
      </w:r>
      <w:r w:rsidRPr="005502F5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do zapytania ofertowego.</w:t>
      </w:r>
      <w:r w:rsidRPr="005502F5">
        <w:rPr>
          <w:rFonts w:ascii="Times New Roman" w:eastAsia="Times New Roman" w:hAnsi="Times New Roman" w:cs="Times New Roman"/>
          <w:kern w:val="3"/>
          <w:sz w:val="24"/>
          <w:szCs w:val="20"/>
          <w:lang w:eastAsia="zh-CN" w:bidi="hi-IN"/>
        </w:rPr>
        <w:t xml:space="preserve"> </w:t>
      </w:r>
    </w:p>
    <w:p w:rsidR="005502F5" w:rsidRPr="005502F5" w:rsidRDefault="005502F5" w:rsidP="005502F5">
      <w:pPr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</w:p>
    <w:p w:rsidR="005502F5" w:rsidRPr="005502F5" w:rsidRDefault="005502F5" w:rsidP="005502F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XII.</w:t>
      </w:r>
      <w:r w:rsidR="00B26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550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Zawiadomienie o wynikach postępowania: </w:t>
      </w:r>
    </w:p>
    <w:p w:rsidR="005502F5" w:rsidRPr="005502F5" w:rsidRDefault="005502F5" w:rsidP="005502F5">
      <w:pPr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502F5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1. Zawiadomienie o wynikach postępowania zostanie zamieszczone na stronie internetowej Zamawiającego. </w:t>
      </w:r>
    </w:p>
    <w:p w:rsidR="005502F5" w:rsidRPr="005502F5" w:rsidRDefault="005502F5" w:rsidP="005502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 w:bidi="hi-IN"/>
        </w:rPr>
      </w:pPr>
      <w:r w:rsidRPr="005502F5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2. Zamawiający po opublikowaniu wyników postępowania na stronie internetowej skontaktuje się z wybranym Wykonawcą w celu ustalenia terminu i miejsca podpisania umowy.</w:t>
      </w:r>
      <w:r w:rsidRPr="005502F5">
        <w:rPr>
          <w:rFonts w:ascii="Times New Roman" w:eastAsia="Times New Roman" w:hAnsi="Times New Roman" w:cs="Times New Roman"/>
          <w:kern w:val="3"/>
          <w:sz w:val="24"/>
          <w:szCs w:val="20"/>
          <w:lang w:eastAsia="zh-CN" w:bidi="hi-IN"/>
        </w:rPr>
        <w:t xml:space="preserve"> W przypadku nie stawienia się, upoważnionego przedstawiciela Wykonawcy, w wyznaczonym przez Zamawiającego terminie na zawarcie umowy, Zamawiający uprawniony jest dokonać ponownego wyboru oferty najkorzystniejszej z pominięciem oferty uprzednio wybranej.</w:t>
      </w:r>
    </w:p>
    <w:p w:rsidR="005502F5" w:rsidRPr="005502F5" w:rsidRDefault="005502F5" w:rsidP="005502F5">
      <w:pPr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</w:p>
    <w:p w:rsidR="005502F5" w:rsidRPr="005502F5" w:rsidRDefault="005502F5" w:rsidP="005502F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XIII.</w:t>
      </w:r>
      <w:r w:rsidR="00B26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550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Miejsce, termin oraz sposób składania ofert: </w:t>
      </w:r>
    </w:p>
    <w:p w:rsidR="005502F5" w:rsidRPr="005502F5" w:rsidRDefault="005502F5" w:rsidP="005502F5">
      <w:pPr>
        <w:autoSpaceDE w:val="0"/>
        <w:autoSpaceDN w:val="0"/>
        <w:spacing w:after="0" w:line="240" w:lineRule="auto"/>
        <w:rPr>
          <w:rFonts w:ascii="Times New Roman" w:eastAsia="Lucida Sans Unicode" w:hAnsi="Times New Roman" w:cs="Mangal"/>
          <w:color w:val="000000"/>
          <w:sz w:val="24"/>
          <w:szCs w:val="24"/>
          <w:lang w:eastAsia="zh-CN"/>
        </w:rPr>
      </w:pPr>
      <w:r w:rsidRPr="005502F5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1.</w:t>
      </w:r>
      <w:r w:rsidRPr="005502F5">
        <w:rPr>
          <w:rFonts w:ascii="Times New Roman" w:eastAsia="Lucida Sans Unicode" w:hAnsi="Times New Roman" w:cs="Mangal"/>
          <w:color w:val="000000"/>
          <w:sz w:val="24"/>
          <w:szCs w:val="24"/>
          <w:lang w:eastAsia="zh-CN"/>
        </w:rPr>
        <w:t xml:space="preserve"> </w:t>
      </w:r>
      <w:r w:rsidRPr="005502F5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Ofertę należy przygotować i złożyć wraz ze wszystkimi załącznikami i wymaganymi dokumentami</w:t>
      </w:r>
      <w:r w:rsidRPr="005502F5">
        <w:rPr>
          <w:rFonts w:ascii="Times New Roman" w:eastAsia="Lucida Sans Unicode" w:hAnsi="Times New Roman" w:cs="Mangal"/>
          <w:color w:val="000000"/>
          <w:sz w:val="24"/>
          <w:szCs w:val="24"/>
          <w:lang w:eastAsia="zh-CN"/>
        </w:rPr>
        <w:t xml:space="preserve"> w terminie do </w:t>
      </w:r>
      <w:r w:rsidR="000F69FC">
        <w:rPr>
          <w:rFonts w:ascii="Times New Roman" w:eastAsia="Lucida Sans Unicode" w:hAnsi="Times New Roman" w:cs="Mangal"/>
          <w:b/>
          <w:color w:val="000000"/>
          <w:sz w:val="24"/>
          <w:szCs w:val="24"/>
          <w:lang w:eastAsia="zh-CN"/>
        </w:rPr>
        <w:t>08</w:t>
      </w:r>
      <w:r>
        <w:rPr>
          <w:rFonts w:ascii="Times New Roman" w:eastAsia="Lucida Sans Unicode" w:hAnsi="Times New Roman" w:cs="Mangal"/>
          <w:b/>
          <w:color w:val="000000"/>
          <w:sz w:val="24"/>
          <w:szCs w:val="24"/>
          <w:lang w:eastAsia="zh-CN"/>
        </w:rPr>
        <w:t>.12</w:t>
      </w:r>
      <w:r w:rsidRPr="005502F5">
        <w:rPr>
          <w:rFonts w:ascii="Times New Roman" w:eastAsia="Lucida Sans Unicode" w:hAnsi="Times New Roman" w:cs="Mangal"/>
          <w:b/>
          <w:color w:val="000000"/>
          <w:sz w:val="24"/>
          <w:szCs w:val="24"/>
          <w:lang w:eastAsia="zh-CN"/>
        </w:rPr>
        <w:t>.2020</w:t>
      </w:r>
      <w:r w:rsidRPr="005502F5">
        <w:rPr>
          <w:rFonts w:ascii="Times New Roman" w:eastAsia="Lucida Sans Unicode" w:hAnsi="Times New Roman" w:cs="Mangal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Mangal"/>
          <w:b/>
          <w:bCs/>
          <w:color w:val="000000"/>
          <w:sz w:val="24"/>
          <w:szCs w:val="24"/>
          <w:lang w:eastAsia="zh-CN"/>
        </w:rPr>
        <w:t>r. (do godz. 11</w:t>
      </w:r>
      <w:r w:rsidRPr="005502F5">
        <w:rPr>
          <w:rFonts w:ascii="Times New Roman" w:eastAsia="Lucida Sans Unicode" w:hAnsi="Times New Roman" w:cs="Mangal"/>
          <w:b/>
          <w:bCs/>
          <w:color w:val="000000"/>
          <w:sz w:val="24"/>
          <w:szCs w:val="24"/>
          <w:lang w:eastAsia="zh-CN"/>
        </w:rPr>
        <w:t>:00)</w:t>
      </w:r>
      <w:r w:rsidRPr="005502F5">
        <w:rPr>
          <w:rFonts w:ascii="Times New Roman" w:eastAsia="Lucida Sans Unicode" w:hAnsi="Times New Roman" w:cs="Mangal"/>
          <w:color w:val="000000"/>
          <w:sz w:val="24"/>
          <w:szCs w:val="24"/>
          <w:lang w:eastAsia="zh-CN"/>
        </w:rPr>
        <w:t xml:space="preserve"> w siedzibie Zamawiającego (Rektorat – pokój 131)  na adres: Państwowa Uczelnia Zawodowa im. Ignacego Mościckiego w Ciechanowie, ul. Gabriela Narutowicza 9, 06-400 Ciechanów w formie pisemnej lub</w:t>
      </w:r>
      <w:r w:rsidRPr="005502F5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przesłać jako zeskanowane dokumenty (wypełnione i podpisane przez osobę upoważnioną) na adres e-mail: kanclerz@puzim. edu.pl</w:t>
      </w:r>
    </w:p>
    <w:p w:rsidR="005502F5" w:rsidRPr="005502F5" w:rsidRDefault="005502F5" w:rsidP="005502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502F5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Ofertę należy umieścić w zamkniętej kopercie (opakowaniu), uniemożliwiającej odczytanie zawartości oferty. Koperta (opakowanie) powinna być opisana następująco:</w:t>
      </w:r>
    </w:p>
    <w:p w:rsidR="005502F5" w:rsidRPr="005502F5" w:rsidRDefault="005502F5" w:rsidP="005502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7257" w:type="dxa"/>
        <w:tblInd w:w="17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7"/>
      </w:tblGrid>
      <w:tr w:rsidR="005502F5" w:rsidRPr="005502F5" w:rsidTr="005502F5">
        <w:trPr>
          <w:trHeight w:val="3175"/>
        </w:trPr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F5" w:rsidRPr="005502F5" w:rsidRDefault="005502F5" w:rsidP="005502F5">
            <w:pPr>
              <w:autoSpaceDE w:val="0"/>
              <w:autoSpaceDN w:val="0"/>
              <w:spacing w:after="0" w:line="240" w:lineRule="auto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zh-CN"/>
              </w:rPr>
            </w:pPr>
            <w:r w:rsidRPr="005502F5">
              <w:rPr>
                <w:rFonts w:ascii="Times New Roman" w:eastAsia="Lucida Sans Unicode" w:hAnsi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lastRenderedPageBreak/>
              <w:t xml:space="preserve">Nazwa (firma) Wykonawcy </w:t>
            </w:r>
          </w:p>
          <w:p w:rsidR="005502F5" w:rsidRPr="005502F5" w:rsidRDefault="005502F5" w:rsidP="005502F5">
            <w:pPr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5502F5">
              <w:rPr>
                <w:rFonts w:ascii="Times New Roman" w:eastAsia="Lucida Sans Unicode" w:hAnsi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 xml:space="preserve">adres Wykonawcy </w:t>
            </w:r>
          </w:p>
          <w:p w:rsidR="005502F5" w:rsidRPr="005502F5" w:rsidRDefault="005502F5" w:rsidP="005502F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02F5">
              <w:rPr>
                <w:rFonts w:ascii="Times New Roman" w:hAnsi="Times New Roman" w:cs="Times New Roman"/>
                <w:sz w:val="20"/>
                <w:szCs w:val="20"/>
              </w:rPr>
              <w:t>Państwowa Uczelnia Zawodowa</w:t>
            </w:r>
          </w:p>
          <w:p w:rsidR="005502F5" w:rsidRPr="005502F5" w:rsidRDefault="005502F5" w:rsidP="005502F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02F5">
              <w:rPr>
                <w:rFonts w:ascii="Times New Roman" w:hAnsi="Times New Roman" w:cs="Times New Roman"/>
                <w:sz w:val="20"/>
                <w:szCs w:val="20"/>
              </w:rPr>
              <w:t xml:space="preserve">im. Ignacego Mościckiego w Ciechanowie, </w:t>
            </w:r>
          </w:p>
          <w:p w:rsidR="005502F5" w:rsidRPr="005502F5" w:rsidRDefault="005502F5" w:rsidP="005502F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02F5">
              <w:rPr>
                <w:rFonts w:ascii="Times New Roman" w:hAnsi="Times New Roman" w:cs="Times New Roman"/>
                <w:sz w:val="20"/>
                <w:szCs w:val="20"/>
              </w:rPr>
              <w:t xml:space="preserve">ul. Gabriela Narutowicza 9, </w:t>
            </w:r>
          </w:p>
          <w:p w:rsidR="005502F5" w:rsidRPr="005502F5" w:rsidRDefault="005502F5" w:rsidP="005502F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02F5">
              <w:rPr>
                <w:rFonts w:ascii="Times New Roman" w:hAnsi="Times New Roman" w:cs="Times New Roman"/>
                <w:sz w:val="20"/>
                <w:szCs w:val="20"/>
              </w:rPr>
              <w:t>06-400 Ciechanów.</w:t>
            </w:r>
            <w:r w:rsidRPr="005502F5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zh-CN"/>
              </w:rPr>
              <w:t xml:space="preserve">                                                                 </w:t>
            </w:r>
          </w:p>
          <w:p w:rsidR="005502F5" w:rsidRPr="005502F5" w:rsidRDefault="005502F5" w:rsidP="005502F5">
            <w:pPr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:rsidR="005502F5" w:rsidRPr="005502F5" w:rsidRDefault="005502F5" w:rsidP="005502F5">
            <w:pPr>
              <w:pStyle w:val="Tekstkomentarza"/>
              <w:jc w:val="both"/>
              <w:rPr>
                <w:b/>
              </w:rPr>
            </w:pPr>
            <w:r w:rsidRPr="005502F5">
              <w:rPr>
                <w:rFonts w:eastAsia="Lucida Sans Unicode"/>
                <w:kern w:val="3"/>
                <w:lang w:eastAsia="zh-CN" w:bidi="hi-IN"/>
              </w:rPr>
              <w:t xml:space="preserve">Zapytanie ofertowe  </w:t>
            </w:r>
            <w:r w:rsidRPr="005502F5">
              <w:rPr>
                <w:b/>
              </w:rPr>
              <w:t>„Naprawa urządzeń i systemów monitorowania w budynku przy ul. Gabriela Narutowicza 9”.</w:t>
            </w:r>
          </w:p>
          <w:p w:rsidR="005502F5" w:rsidRPr="005502F5" w:rsidRDefault="005502F5" w:rsidP="0055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502F5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                                                                                                  </w:t>
            </w:r>
          </w:p>
        </w:tc>
      </w:tr>
    </w:tbl>
    <w:p w:rsidR="005502F5" w:rsidRPr="005502F5" w:rsidRDefault="005502F5" w:rsidP="005502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502F5" w:rsidRPr="005502F5" w:rsidRDefault="005502F5" w:rsidP="005502F5">
      <w:pPr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</w:p>
    <w:p w:rsidR="005502F5" w:rsidRPr="005502F5" w:rsidRDefault="005502F5" w:rsidP="005502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 w:bidi="hi-IN"/>
        </w:rPr>
      </w:pPr>
      <w:r w:rsidRPr="005502F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2. </w:t>
      </w:r>
      <w:r w:rsidRPr="005502F5">
        <w:rPr>
          <w:rFonts w:ascii="Times New Roman" w:eastAsia="Times New Roman" w:hAnsi="Times New Roman" w:cs="Times New Roman"/>
          <w:kern w:val="3"/>
          <w:sz w:val="24"/>
          <w:szCs w:val="20"/>
          <w:lang w:eastAsia="zh-CN" w:bidi="hi-IN"/>
        </w:rPr>
        <w:t>W przypadku złożenia oferty po terminie Zamawiający zwróci niezwłocznie ofertę, która zostanie złożona po terminie.</w:t>
      </w:r>
    </w:p>
    <w:p w:rsidR="005502F5" w:rsidRPr="005502F5" w:rsidRDefault="005502F5" w:rsidP="005502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 w:bidi="hi-IN"/>
        </w:rPr>
      </w:pPr>
      <w:r w:rsidRPr="005502F5">
        <w:rPr>
          <w:rFonts w:ascii="Times New Roman" w:eastAsia="Times New Roman" w:hAnsi="Times New Roman" w:cs="Times New Roman"/>
          <w:kern w:val="3"/>
          <w:sz w:val="24"/>
          <w:szCs w:val="20"/>
          <w:lang w:eastAsia="zh-CN" w:bidi="hi-IN"/>
        </w:rPr>
        <w:t>3. Wszelkie poprawki lub zmiany w tekście oferty powinny być parafowane własnoręcznie przez Wykonawcę lub jego pełnomocnika.</w:t>
      </w:r>
    </w:p>
    <w:p w:rsidR="005502F5" w:rsidRPr="005502F5" w:rsidRDefault="005502F5" w:rsidP="005502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 w:bidi="hi-IN"/>
        </w:rPr>
      </w:pPr>
      <w:r w:rsidRPr="005502F5">
        <w:rPr>
          <w:rFonts w:ascii="Times New Roman" w:eastAsia="Times New Roman" w:hAnsi="Times New Roman" w:cs="Times New Roman"/>
          <w:kern w:val="3"/>
          <w:sz w:val="24"/>
          <w:szCs w:val="20"/>
          <w:lang w:eastAsia="zh-CN" w:bidi="hi-IN"/>
        </w:rPr>
        <w:t>4. Zamawiający odrzuci oferty niespełniające minimalnych wymagań postawionych w niniejszym Zapytaniu, oferty nieważne na podstawie odrębnych przepisów oraz oferty posiadające braki, których nie można uzupełnić lub wyjaśnić bez zakłócenia zasad obiektywizmu i przejrzystości.</w:t>
      </w:r>
    </w:p>
    <w:p w:rsidR="005502F5" w:rsidRPr="005502F5" w:rsidRDefault="005502F5" w:rsidP="005502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502F5">
        <w:rPr>
          <w:rFonts w:ascii="Times New Roman" w:eastAsia="Times New Roman" w:hAnsi="Times New Roman" w:cs="Times New Roman"/>
          <w:kern w:val="3"/>
          <w:sz w:val="24"/>
          <w:szCs w:val="20"/>
          <w:lang w:eastAsia="zh-CN" w:bidi="hi-IN"/>
        </w:rPr>
        <w:t>5. Postępowanie jest jawne. Części oferty zastrzeżone przez Wykonawcę jako stanowiące tajemnicę przedsiębiorstwa, w rozumieniu przepisów o zwalczaniu nieuczciwej konkurencji, powinny być zawarte w ofercie w sposób umożliwiający Zamawiającemu udostępnienie (na pisemny wniosek Wykonawcy) jawnych elementów oferty. Wykonawca nie może zastrzec następujących informacji: nazwy (firmy), adresu, ceny, zakresu realizacji zamówienia, terminu wykonania zamówienia, okresu gwarancji i warunków płatności. Wykonawca winien uzasadnić przyczynę ustanowienia tajemnicy przedsiębiorcy.</w:t>
      </w:r>
    </w:p>
    <w:p w:rsidR="005502F5" w:rsidRPr="005502F5" w:rsidRDefault="005502F5" w:rsidP="005502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 w:bidi="hi-IN"/>
        </w:rPr>
      </w:pPr>
    </w:p>
    <w:p w:rsidR="005502F5" w:rsidRPr="005502F5" w:rsidRDefault="005502F5" w:rsidP="005502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 w:bidi="hi-IN"/>
        </w:rPr>
      </w:pPr>
    </w:p>
    <w:p w:rsidR="00E74F03" w:rsidRDefault="00E74F03" w:rsidP="00E74F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Z up. Kierownika Zamawiającego</w:t>
      </w:r>
    </w:p>
    <w:p w:rsidR="00E74F03" w:rsidRDefault="00E74F03" w:rsidP="00E74F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Kanclerz PUZ im. Ignacego Mościckiego</w:t>
      </w:r>
    </w:p>
    <w:p w:rsidR="005502F5" w:rsidRPr="005502F5" w:rsidRDefault="00E74F03" w:rsidP="00E74F03">
      <w:pPr>
        <w:widowControl w:val="0"/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5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/-/ mgr inż. Piotr Wójcik                                                                          </w:t>
      </w:r>
    </w:p>
    <w:p w:rsidR="005502F5" w:rsidRPr="005502F5" w:rsidRDefault="005502F5" w:rsidP="005502F5">
      <w:pPr>
        <w:widowControl w:val="0"/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5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5502F5" w:rsidRDefault="005502F5" w:rsidP="005502F5">
      <w:pPr>
        <w:widowControl w:val="0"/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5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E74F03" w:rsidRDefault="00E74F03" w:rsidP="005502F5">
      <w:pPr>
        <w:widowControl w:val="0"/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5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E74F03" w:rsidRDefault="00E74F03" w:rsidP="005502F5">
      <w:pPr>
        <w:widowControl w:val="0"/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5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E74F03" w:rsidRPr="005502F5" w:rsidRDefault="00E74F03" w:rsidP="005502F5">
      <w:pPr>
        <w:widowControl w:val="0"/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5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5502F5" w:rsidRPr="005502F5" w:rsidRDefault="005502F5" w:rsidP="005502F5">
      <w:pPr>
        <w:widowControl w:val="0"/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5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5502F5">
        <w:rPr>
          <w:rFonts w:ascii="Times New Roman" w:eastAsia="Lucida Sans Unicode" w:hAnsi="Times New Roman" w:cs="Mangal"/>
          <w:i/>
          <w:kern w:val="3"/>
          <w:sz w:val="20"/>
          <w:szCs w:val="20"/>
          <w:u w:val="single"/>
          <w:lang w:eastAsia="zh-CN" w:bidi="hi-IN"/>
        </w:rPr>
        <w:t>Załączniki:</w:t>
      </w:r>
      <w:r w:rsidRPr="005502F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</w:t>
      </w:r>
    </w:p>
    <w:p w:rsidR="005502F5" w:rsidRPr="005502F5" w:rsidRDefault="005502F5" w:rsidP="005502F5">
      <w:pPr>
        <w:widowControl w:val="0"/>
        <w:numPr>
          <w:ilvl w:val="3"/>
          <w:numId w:val="7"/>
        </w:numPr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5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</w:pPr>
      <w:r w:rsidRPr="005502F5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  <w:t>Formularz ofertowy- załącznik nr 1,</w:t>
      </w:r>
    </w:p>
    <w:p w:rsidR="005502F5" w:rsidRPr="005502F5" w:rsidRDefault="005502F5" w:rsidP="005502F5">
      <w:pPr>
        <w:widowControl w:val="0"/>
        <w:numPr>
          <w:ilvl w:val="3"/>
          <w:numId w:val="7"/>
        </w:numPr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5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</w:pPr>
      <w:r w:rsidRPr="005502F5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  <w:t>Formularz techniczny- załącznik nr 2,</w:t>
      </w:r>
    </w:p>
    <w:p w:rsidR="005502F5" w:rsidRPr="005502F5" w:rsidRDefault="005502F5" w:rsidP="005502F5">
      <w:pPr>
        <w:widowControl w:val="0"/>
        <w:numPr>
          <w:ilvl w:val="3"/>
          <w:numId w:val="7"/>
        </w:numPr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5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</w:pPr>
      <w:r w:rsidRPr="005502F5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  <w:t>Oświadczenie- załącznik nr 3,</w:t>
      </w:r>
    </w:p>
    <w:p w:rsidR="005502F5" w:rsidRPr="005502F5" w:rsidRDefault="005502F5" w:rsidP="005502F5">
      <w:pPr>
        <w:widowControl w:val="0"/>
        <w:numPr>
          <w:ilvl w:val="3"/>
          <w:numId w:val="7"/>
        </w:numPr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5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</w:pPr>
      <w:r w:rsidRPr="005502F5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  <w:t>RODO- załącznik nr 4,</w:t>
      </w:r>
    </w:p>
    <w:p w:rsidR="005502F5" w:rsidRPr="005502F5" w:rsidRDefault="005502F5" w:rsidP="005502F5">
      <w:pPr>
        <w:widowControl w:val="0"/>
        <w:numPr>
          <w:ilvl w:val="3"/>
          <w:numId w:val="7"/>
        </w:numPr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5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</w:pPr>
      <w:r w:rsidRPr="005502F5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  <w:t>Opz -załącznik nr 5,</w:t>
      </w:r>
    </w:p>
    <w:p w:rsidR="005502F5" w:rsidRPr="005502F5" w:rsidRDefault="005502F5" w:rsidP="005502F5">
      <w:pPr>
        <w:widowControl w:val="0"/>
        <w:numPr>
          <w:ilvl w:val="3"/>
          <w:numId w:val="7"/>
        </w:numPr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5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</w:pPr>
      <w:r w:rsidRPr="005502F5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  <w:t>Projekt umowy -załącznik nr 6,</w:t>
      </w:r>
    </w:p>
    <w:p w:rsidR="005502F5" w:rsidRPr="005502F5" w:rsidRDefault="005502F5" w:rsidP="005502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</w:p>
    <w:p w:rsidR="005502F5" w:rsidRPr="00016C87" w:rsidRDefault="005502F5" w:rsidP="00016C87">
      <w:pPr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eastAsia="zh-CN"/>
        </w:rPr>
      </w:pPr>
    </w:p>
    <w:p w:rsidR="00016C87" w:rsidRPr="00016C87" w:rsidRDefault="00016C87" w:rsidP="00016C87">
      <w:pPr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</w:pPr>
    </w:p>
    <w:p w:rsidR="00016C87" w:rsidRPr="00016C87" w:rsidRDefault="00016C87" w:rsidP="00016C87">
      <w:pPr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</w:p>
    <w:p w:rsidR="00C5680F" w:rsidRPr="00136C28" w:rsidRDefault="00C5680F" w:rsidP="00016C8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D7F63" w:rsidRDefault="001D7F63"/>
    <w:sectPr w:rsidR="001D7F63" w:rsidSect="003823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A5D" w:rsidRDefault="00762A5D">
      <w:pPr>
        <w:spacing w:after="0" w:line="240" w:lineRule="auto"/>
      </w:pPr>
      <w:r>
        <w:separator/>
      </w:r>
    </w:p>
  </w:endnote>
  <w:endnote w:type="continuationSeparator" w:id="0">
    <w:p w:rsidR="00762A5D" w:rsidRDefault="00762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669" w:rsidRDefault="00762A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2397962"/>
      <w:docPartObj>
        <w:docPartGallery w:val="Page Numbers (Bottom of Page)"/>
        <w:docPartUnique/>
      </w:docPartObj>
    </w:sdtPr>
    <w:sdtEndPr/>
    <w:sdtContent>
      <w:p w:rsidR="00A67669" w:rsidRDefault="006334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EC9">
          <w:rPr>
            <w:noProof/>
          </w:rPr>
          <w:t>2</w:t>
        </w:r>
        <w:r>
          <w:fldChar w:fldCharType="end"/>
        </w:r>
      </w:p>
    </w:sdtContent>
  </w:sdt>
  <w:p w:rsidR="00A67669" w:rsidRDefault="00762A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669" w:rsidRDefault="00762A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A5D" w:rsidRDefault="00762A5D">
      <w:pPr>
        <w:spacing w:after="0" w:line="240" w:lineRule="auto"/>
      </w:pPr>
      <w:r>
        <w:separator/>
      </w:r>
    </w:p>
  </w:footnote>
  <w:footnote w:type="continuationSeparator" w:id="0">
    <w:p w:rsidR="00762A5D" w:rsidRDefault="00762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669" w:rsidRDefault="00762A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669" w:rsidRDefault="00762A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669" w:rsidRDefault="00762A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95486"/>
    <w:multiLevelType w:val="hybridMultilevel"/>
    <w:tmpl w:val="646CDA0C"/>
    <w:lvl w:ilvl="0" w:tplc="9DEE5C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2BA0C61"/>
    <w:multiLevelType w:val="hybridMultilevel"/>
    <w:tmpl w:val="ADFAC27E"/>
    <w:lvl w:ilvl="0" w:tplc="AEB4E142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D95AEE5E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</w:rPr>
    </w:lvl>
    <w:lvl w:ilvl="2" w:tplc="F57A0B60">
      <w:start w:val="8"/>
      <w:numFmt w:val="upperRoman"/>
      <w:lvlText w:val="%3."/>
      <w:lvlJc w:val="left"/>
      <w:pPr>
        <w:ind w:left="228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2" w15:restartNumberingAfterBreak="0">
    <w:nsid w:val="2D9019B0"/>
    <w:multiLevelType w:val="multilevel"/>
    <w:tmpl w:val="5ADC165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43781C"/>
    <w:multiLevelType w:val="hybridMultilevel"/>
    <w:tmpl w:val="3DF66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379AD"/>
    <w:multiLevelType w:val="hybridMultilevel"/>
    <w:tmpl w:val="D2188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22DC"/>
    <w:multiLevelType w:val="multilevel"/>
    <w:tmpl w:val="3252CF0A"/>
    <w:lvl w:ilvl="0">
      <w:start w:val="1"/>
      <w:numFmt w:val="upperRoman"/>
      <w:lvlText w:val="%1."/>
      <w:lvlJc w:val="left"/>
      <w:pPr>
        <w:ind w:left="720" w:hanging="720"/>
      </w:pPr>
      <w:rPr>
        <w:b/>
        <w:color w:val="000000"/>
        <w:sz w:val="23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1352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FC4643"/>
    <w:multiLevelType w:val="multilevel"/>
    <w:tmpl w:val="5896EA4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775120E"/>
    <w:multiLevelType w:val="multilevel"/>
    <w:tmpl w:val="91DE9D3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A7"/>
    <w:rsid w:val="00016C87"/>
    <w:rsid w:val="000517FD"/>
    <w:rsid w:val="00054826"/>
    <w:rsid w:val="0009186E"/>
    <w:rsid w:val="000F69FC"/>
    <w:rsid w:val="00103D26"/>
    <w:rsid w:val="00165D52"/>
    <w:rsid w:val="00174E18"/>
    <w:rsid w:val="00195B40"/>
    <w:rsid w:val="001C39C7"/>
    <w:rsid w:val="001D59E4"/>
    <w:rsid w:val="001D7F63"/>
    <w:rsid w:val="002562FE"/>
    <w:rsid w:val="00314360"/>
    <w:rsid w:val="00331803"/>
    <w:rsid w:val="00382314"/>
    <w:rsid w:val="00392EC2"/>
    <w:rsid w:val="003B240A"/>
    <w:rsid w:val="0042203B"/>
    <w:rsid w:val="004A438F"/>
    <w:rsid w:val="004B24ED"/>
    <w:rsid w:val="004B63F5"/>
    <w:rsid w:val="004D0303"/>
    <w:rsid w:val="005467A2"/>
    <w:rsid w:val="005502F5"/>
    <w:rsid w:val="00591619"/>
    <w:rsid w:val="005D3CAF"/>
    <w:rsid w:val="005D6D62"/>
    <w:rsid w:val="00633421"/>
    <w:rsid w:val="00697E5D"/>
    <w:rsid w:val="006A6C67"/>
    <w:rsid w:val="006C341B"/>
    <w:rsid w:val="00744C68"/>
    <w:rsid w:val="00762A5D"/>
    <w:rsid w:val="00855ECF"/>
    <w:rsid w:val="00886275"/>
    <w:rsid w:val="00891732"/>
    <w:rsid w:val="00893551"/>
    <w:rsid w:val="008E49A7"/>
    <w:rsid w:val="00904059"/>
    <w:rsid w:val="0090539E"/>
    <w:rsid w:val="00990925"/>
    <w:rsid w:val="009F3693"/>
    <w:rsid w:val="00A27B33"/>
    <w:rsid w:val="00A83ACC"/>
    <w:rsid w:val="00AE00A6"/>
    <w:rsid w:val="00B26524"/>
    <w:rsid w:val="00B642BF"/>
    <w:rsid w:val="00B76C6A"/>
    <w:rsid w:val="00B81985"/>
    <w:rsid w:val="00B91EED"/>
    <w:rsid w:val="00B95206"/>
    <w:rsid w:val="00BC6FD9"/>
    <w:rsid w:val="00C446BE"/>
    <w:rsid w:val="00C5680F"/>
    <w:rsid w:val="00C83CAF"/>
    <w:rsid w:val="00C964D7"/>
    <w:rsid w:val="00CE66FF"/>
    <w:rsid w:val="00D1497B"/>
    <w:rsid w:val="00D428EF"/>
    <w:rsid w:val="00D50674"/>
    <w:rsid w:val="00D54BB5"/>
    <w:rsid w:val="00D87E6C"/>
    <w:rsid w:val="00E45EC9"/>
    <w:rsid w:val="00E74F03"/>
    <w:rsid w:val="00E765D8"/>
    <w:rsid w:val="00E86367"/>
    <w:rsid w:val="00E911BA"/>
    <w:rsid w:val="00EB6C4B"/>
    <w:rsid w:val="00ED51AE"/>
    <w:rsid w:val="00F216D8"/>
    <w:rsid w:val="00F4637D"/>
    <w:rsid w:val="00F9149B"/>
    <w:rsid w:val="00F979B1"/>
    <w:rsid w:val="00FA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551A"/>
  <w15:docId w15:val="{9A420D40-9D92-4C74-BFC1-9185A094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80F"/>
    <w:pPr>
      <w:ind w:left="720"/>
      <w:contextualSpacing/>
    </w:pPr>
  </w:style>
  <w:style w:type="paragraph" w:customStyle="1" w:styleId="Default">
    <w:name w:val="Default"/>
    <w:rsid w:val="00C56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C568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5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80F"/>
  </w:style>
  <w:style w:type="paragraph" w:styleId="Stopka">
    <w:name w:val="footer"/>
    <w:basedOn w:val="Normalny"/>
    <w:link w:val="StopkaZnak"/>
    <w:uiPriority w:val="99"/>
    <w:unhideWhenUsed/>
    <w:rsid w:val="00C5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80F"/>
  </w:style>
  <w:style w:type="paragraph" w:styleId="Tekstdymka">
    <w:name w:val="Balloon Text"/>
    <w:basedOn w:val="Normalny"/>
    <w:link w:val="TekstdymkaZnak"/>
    <w:uiPriority w:val="99"/>
    <w:semiHidden/>
    <w:unhideWhenUsed/>
    <w:rsid w:val="004D0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30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D51AE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rsid w:val="00855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855EC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1351</Words>
  <Characters>8108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15</cp:revision>
  <cp:lastPrinted>2020-12-03T12:38:00Z</cp:lastPrinted>
  <dcterms:created xsi:type="dcterms:W3CDTF">2020-11-30T15:55:00Z</dcterms:created>
  <dcterms:modified xsi:type="dcterms:W3CDTF">2020-12-03T12:50:00Z</dcterms:modified>
</cp:coreProperties>
</file>