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PAŃSTWOWA UCZELNIA ZAWODOWA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 xml:space="preserve">im. Ignacego Mościckiego </w:t>
      </w:r>
      <w:r w:rsidRPr="00DE1E00">
        <w:rPr>
          <w:rFonts w:cstheme="minorHAnsi"/>
          <w:b/>
          <w:sz w:val="20"/>
          <w:szCs w:val="20"/>
        </w:rPr>
        <w:br/>
        <w:t>w CIECHANOWIE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  <w:r w:rsidRPr="00DE1E00">
        <w:rPr>
          <w:rFonts w:cstheme="minorHAnsi"/>
          <w:b/>
          <w:sz w:val="20"/>
          <w:szCs w:val="20"/>
        </w:rPr>
        <w:t>ul. Gabriela Narutowicza 9, 06-400 Ciechanów</w:t>
      </w:r>
      <w:r w:rsidRPr="00DE1E00">
        <w:rPr>
          <w:rFonts w:cstheme="minorHAnsi"/>
          <w:b/>
          <w:sz w:val="24"/>
          <w:szCs w:val="24"/>
        </w:rPr>
        <w:br/>
      </w:r>
      <w:r w:rsidRPr="00DE1E00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E1E00" w:rsidRPr="00DE1E00" w:rsidRDefault="00DE1E00" w:rsidP="00DE1E0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E1E00" w:rsidRPr="00DE1E00" w:rsidRDefault="00DE1E00" w:rsidP="00DE1E00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DE1E00">
        <w:rPr>
          <w:rFonts w:ascii="Times New Roman" w:hAnsi="Times New Roman" w:cs="Times New Roman"/>
          <w:i/>
          <w:sz w:val="24"/>
          <w:szCs w:val="24"/>
        </w:rPr>
        <w:t xml:space="preserve">Nr sprawy: KAI.262.3.2020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Ciechanów 17</w:t>
      </w:r>
      <w:r w:rsidRPr="00DE1E00">
        <w:rPr>
          <w:rFonts w:ascii="Times New Roman" w:hAnsi="Times New Roman" w:cs="Times New Roman"/>
          <w:i/>
          <w:sz w:val="24"/>
          <w:szCs w:val="24"/>
        </w:rPr>
        <w:t>.06.2020 r.</w:t>
      </w:r>
    </w:p>
    <w:p w:rsidR="00365198" w:rsidRPr="00735447" w:rsidRDefault="00365198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36" w:rsidRPr="00A74762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z wyboru najkorzystniejszej oferty</w:t>
      </w:r>
    </w:p>
    <w:p w:rsidR="00784636" w:rsidRDefault="00DE1E00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17.06.2020</w:t>
      </w:r>
      <w:r w:rsidR="00784636" w:rsidRPr="00A747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84636" w:rsidRDefault="00784636" w:rsidP="007846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1E00" w:rsidRPr="00DE1E00" w:rsidRDefault="00DE1E00" w:rsidP="00DE1E0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E1E00">
        <w:rPr>
          <w:rFonts w:ascii="Times New Roman" w:eastAsia="Calibri" w:hAnsi="Times New Roman" w:cs="Times New Roman"/>
          <w:b/>
          <w:sz w:val="24"/>
          <w:szCs w:val="24"/>
        </w:rPr>
        <w:t>Dotyczy postępowania</w:t>
      </w:r>
      <w:r w:rsidRPr="00DE1E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E1E00">
        <w:rPr>
          <w:rFonts w:ascii="Times New Roman" w:eastAsia="Calibri" w:hAnsi="Times New Roman" w:cs="Times New Roman"/>
          <w:b/>
          <w:sz w:val="24"/>
          <w:szCs w:val="24"/>
        </w:rPr>
        <w:t xml:space="preserve">o udzielenie zamówienia publicznego w trybie przetargu nieograniczonego </w:t>
      </w:r>
      <w:r w:rsidRPr="00DE1E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dla zamówienia o wartości poniżej kwot określonych w przepisach wydanych na podstawie art. 11 ust. 8, prowadzonego w trybie przetargu nieograniczonego w oparciu o art. 10 ust.. 1 oraz art. 39-46 ustawy z dnia 29 stycznia 2004 roku - Prawo zamówień publicznych </w:t>
      </w:r>
      <w:r w:rsidRPr="00DE1E00">
        <w:rPr>
          <w:rFonts w:ascii="Times New Roman" w:hAnsi="Times New Roman" w:cs="Times New Roman"/>
          <w:b/>
          <w:bCs/>
          <w:sz w:val="24"/>
          <w:szCs w:val="24"/>
        </w:rPr>
        <w:t>(Dz. U. z 2019 r., poz. 1843 )</w:t>
      </w:r>
    </w:p>
    <w:p w:rsidR="00DE1E00" w:rsidRPr="00DE1E00" w:rsidRDefault="00DE1E00" w:rsidP="00DE1E00">
      <w:pPr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E1E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pn.: </w:t>
      </w:r>
      <w:r w:rsidRPr="00DE1E0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„Roboty budowlane na obiekcie PUZ im. Ignacego Mościckiego w Ciechanowie - </w:t>
      </w:r>
      <w:r w:rsidRPr="00DE1E00">
        <w:rPr>
          <w:rFonts w:ascii="Times New Roman" w:hAnsi="Times New Roman" w:cs="Times New Roman"/>
          <w:b/>
          <w:i/>
          <w:sz w:val="28"/>
          <w:szCs w:val="28"/>
        </w:rPr>
        <w:t>budynek dydaktyczny w Mławie</w:t>
      </w:r>
      <w:r w:rsidRPr="00DE1E00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</w:p>
    <w:p w:rsidR="00784636" w:rsidRPr="00A74762" w:rsidRDefault="00784636" w:rsidP="00365198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84636" w:rsidRDefault="00DE1E00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Państwowa Uczelnia Zawodowa im. Ignacego Mościckiego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Ciechanowie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treści art. 92 ust. 1 pkt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4636" w:rsidRPr="007B16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  stycznia 2004 r. Prawo zamówień publicznych (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z. U. z 2019 r., poz. 1843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zwane dalej  Pzp, w </w:t>
      </w:r>
      <w:r w:rsidR="00784636"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 xml:space="preserve">przetargu nieograniczonym </w:t>
      </w:r>
      <w:r w:rsidR="00784636" w:rsidRPr="00E66A9D">
        <w:rPr>
          <w:rFonts w:ascii="Times New Roman" w:hAnsi="Times New Roman" w:cs="Times New Roman"/>
          <w:sz w:val="24"/>
          <w:szCs w:val="24"/>
        </w:rPr>
        <w:t>o wartości poniżej kwoty określonej na podstawie art. 11 ust. 8 ustawy</w:t>
      </w:r>
      <w:r w:rsidR="00784636" w:rsidRPr="00E66A9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  <w:t>,</w:t>
      </w:r>
      <w:r w:rsidR="00784636" w:rsidRPr="00E66A9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pl-PL"/>
        </w:rPr>
        <w:t xml:space="preserve"> </w:t>
      </w:r>
      <w:r w:rsidR="00784636" w:rsidRPr="00E66A9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</w:t>
      </w:r>
      <w:r w:rsidR="0078463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84636" w:rsidRDefault="00784636" w:rsidP="007846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3DC2" w:rsidRPr="00533DC2" w:rsidRDefault="00784636" w:rsidP="00533DC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16AB">
        <w:rPr>
          <w:rFonts w:ascii="Times New Roman" w:eastAsia="Calibri" w:hAnsi="Times New Roman" w:cs="Times New Roman"/>
          <w:sz w:val="24"/>
          <w:szCs w:val="24"/>
        </w:rPr>
        <w:t xml:space="preserve">Na podstawie art. 92 ust 1 pkt 1) ustawy z dnia 29  stycznia 2004 r. </w:t>
      </w:r>
      <w:r>
        <w:rPr>
          <w:rFonts w:ascii="Times New Roman" w:eastAsia="Calibri" w:hAnsi="Times New Roman" w:cs="Times New Roman"/>
          <w:sz w:val="24"/>
          <w:szCs w:val="24"/>
        </w:rPr>
        <w:t>Prawo zamówień publicznych (</w:t>
      </w:r>
      <w:r w:rsidRPr="007B16AB">
        <w:rPr>
          <w:rFonts w:ascii="Times New Roman" w:eastAsia="Calibri" w:hAnsi="Times New Roman" w:cs="Times New Roman"/>
          <w:sz w:val="24"/>
          <w:szCs w:val="24"/>
        </w:rPr>
        <w:t xml:space="preserve">Dz. U. </w:t>
      </w:r>
      <w:r w:rsidR="00DE1E00">
        <w:rPr>
          <w:rFonts w:ascii="Times New Roman" w:eastAsia="Calibri" w:hAnsi="Times New Roman" w:cs="Times New Roman"/>
          <w:sz w:val="24"/>
          <w:szCs w:val="24"/>
        </w:rPr>
        <w:t>z 2019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r., poz. </w:t>
      </w:r>
      <w:r w:rsidR="00DE1E00">
        <w:rPr>
          <w:rFonts w:ascii="Times New Roman" w:eastAsia="Calibri" w:hAnsi="Times New Roman" w:cs="Times New Roman"/>
          <w:sz w:val="24"/>
          <w:szCs w:val="24"/>
        </w:rPr>
        <w:t>1843</w:t>
      </w:r>
      <w:r w:rsidRPr="007B16AB">
        <w:rPr>
          <w:rFonts w:ascii="Times New Roman" w:eastAsia="Calibri" w:hAnsi="Times New Roman" w:cs="Times New Roman"/>
          <w:sz w:val="24"/>
          <w:szCs w:val="24"/>
        </w:rPr>
        <w:t>), Zamawiający informuje o wy</w:t>
      </w:r>
      <w:r w:rsidR="00533DC2">
        <w:rPr>
          <w:rFonts w:ascii="Times New Roman" w:eastAsia="Calibri" w:hAnsi="Times New Roman" w:cs="Times New Roman"/>
          <w:sz w:val="24"/>
          <w:szCs w:val="24"/>
        </w:rPr>
        <w:t>borz</w:t>
      </w:r>
      <w:r w:rsidR="00550985">
        <w:rPr>
          <w:rFonts w:ascii="Times New Roman" w:eastAsia="Calibri" w:hAnsi="Times New Roman" w:cs="Times New Roman"/>
          <w:sz w:val="24"/>
          <w:szCs w:val="24"/>
        </w:rPr>
        <w:t>e najkorzystniejszej o</w:t>
      </w:r>
      <w:r w:rsidR="00DE1E00">
        <w:rPr>
          <w:rFonts w:ascii="Times New Roman" w:eastAsia="Calibri" w:hAnsi="Times New Roman" w:cs="Times New Roman"/>
          <w:sz w:val="24"/>
          <w:szCs w:val="24"/>
        </w:rPr>
        <w:t>ferty</w:t>
      </w:r>
      <w:r w:rsidR="00550985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50985" w:rsidRDefault="00550985" w:rsidP="00DE1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Oferta nr 2</w:t>
      </w:r>
    </w:p>
    <w:p w:rsidR="00DE1E00" w:rsidRPr="00550985" w:rsidRDefault="00DE1E00" w:rsidP="00DE1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985">
        <w:rPr>
          <w:rFonts w:ascii="Times New Roman" w:hAnsi="Times New Roman" w:cs="Times New Roman"/>
          <w:b/>
          <w:sz w:val="24"/>
          <w:szCs w:val="24"/>
        </w:rPr>
        <w:t>„ADACH” Adam Zalewski</w:t>
      </w:r>
    </w:p>
    <w:p w:rsidR="00DE1E00" w:rsidRPr="00550985" w:rsidRDefault="00DE1E00" w:rsidP="00DE1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985">
        <w:rPr>
          <w:rFonts w:ascii="Times New Roman" w:hAnsi="Times New Roman" w:cs="Times New Roman"/>
          <w:b/>
          <w:sz w:val="24"/>
          <w:szCs w:val="24"/>
        </w:rPr>
        <w:t>ul. Makowska 66,</w:t>
      </w:r>
    </w:p>
    <w:p w:rsidR="00784636" w:rsidRPr="00550985" w:rsidRDefault="00DE1E00" w:rsidP="00DE1E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0985">
        <w:rPr>
          <w:rFonts w:ascii="Times New Roman" w:hAnsi="Times New Roman" w:cs="Times New Roman"/>
          <w:b/>
          <w:sz w:val="24"/>
          <w:szCs w:val="24"/>
        </w:rPr>
        <w:t>06-300 Przasnysz</w:t>
      </w:r>
    </w:p>
    <w:p w:rsidR="00365198" w:rsidRPr="00787436" w:rsidRDefault="00365198" w:rsidP="0078463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84636" w:rsidRDefault="00784636" w:rsidP="00784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865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550985" w:rsidRPr="00886865" w:rsidRDefault="00550985" w:rsidP="007846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636" w:rsidRPr="00886865" w:rsidRDefault="00DE1E00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Wyżej wymieniona oferta</w:t>
      </w:r>
      <w:r w:rsidR="00784636">
        <w:rPr>
          <w:rFonts w:ascii="Times New Roman" w:hAnsi="Times New Roman" w:cs="Times New Roman"/>
          <w:sz w:val="24"/>
          <w:szCs w:val="24"/>
        </w:rPr>
        <w:t xml:space="preserve"> jest najkorzystniejszą w prowadzonym postępowaniu.</w:t>
      </w:r>
      <w:r w:rsidR="00784636">
        <w:rPr>
          <w:rFonts w:ascii="Times New Roman" w:hAnsi="Times New Roman" w:cs="Times New Roman"/>
        </w:rPr>
        <w:t xml:space="preserve"> Oferta</w:t>
      </w:r>
      <w:r w:rsidR="00784636" w:rsidRPr="00886865">
        <w:rPr>
          <w:rFonts w:ascii="Times New Roman" w:hAnsi="Times New Roman" w:cs="Times New Roman"/>
        </w:rPr>
        <w:t xml:space="preserve"> spełnia wszystkie wymogi formalne zawarte w Specyfikacji Istotnych Warunków Zamówienia.</w:t>
      </w:r>
    </w:p>
    <w:p w:rsidR="00784636" w:rsidRPr="00886865" w:rsidRDefault="00784636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 xml:space="preserve">Jednocześnie informujemy, że wyboru dokonano na podstawie kryteriów oceny ofert, określonych w rozdziale </w:t>
      </w:r>
      <w:r w:rsidR="00DE1E00" w:rsidRPr="00DE1E00">
        <w:rPr>
          <w:rFonts w:ascii="Times New Roman" w:hAnsi="Times New Roman" w:cs="Times New Roman"/>
          <w:sz w:val="24"/>
          <w:szCs w:val="24"/>
        </w:rPr>
        <w:t>XIII</w:t>
      </w:r>
      <w:r w:rsidRPr="00DE1E00">
        <w:rPr>
          <w:rFonts w:ascii="Times New Roman" w:hAnsi="Times New Roman" w:cs="Times New Roman"/>
          <w:sz w:val="24"/>
          <w:szCs w:val="24"/>
        </w:rPr>
        <w:t xml:space="preserve"> </w:t>
      </w:r>
      <w:r w:rsidRPr="00886865">
        <w:rPr>
          <w:rFonts w:ascii="Times New Roman" w:hAnsi="Times New Roman" w:cs="Times New Roman"/>
          <w:sz w:val="24"/>
          <w:szCs w:val="24"/>
        </w:rPr>
        <w:t>Specyfikacji Istotnych Warunków Zamówienia.</w:t>
      </w:r>
    </w:p>
    <w:p w:rsidR="00533DC2" w:rsidRDefault="00784636" w:rsidP="00784636">
      <w:pPr>
        <w:jc w:val="both"/>
        <w:rPr>
          <w:rFonts w:ascii="Times New Roman" w:hAnsi="Times New Roman" w:cs="Times New Roman"/>
          <w:sz w:val="24"/>
          <w:szCs w:val="24"/>
        </w:rPr>
      </w:pPr>
      <w:r w:rsidRPr="00886865">
        <w:rPr>
          <w:rFonts w:ascii="Times New Roman" w:hAnsi="Times New Roman" w:cs="Times New Roman"/>
          <w:sz w:val="24"/>
          <w:szCs w:val="24"/>
        </w:rPr>
        <w:t xml:space="preserve">W kryterium oceny ofert </w:t>
      </w:r>
      <w:r>
        <w:rPr>
          <w:rFonts w:ascii="Times New Roman" w:hAnsi="Times New Roman" w:cs="Times New Roman"/>
          <w:sz w:val="24"/>
          <w:szCs w:val="24"/>
        </w:rPr>
        <w:t xml:space="preserve">wybór najwyżej ocenianej oferty został dokonany na podstawie przedstawionych kryteriów: </w:t>
      </w:r>
      <w:r w:rsidRPr="00886865">
        <w:rPr>
          <w:rFonts w:ascii="Times New Roman" w:hAnsi="Times New Roman" w:cs="Times New Roman"/>
          <w:sz w:val="24"/>
          <w:szCs w:val="24"/>
        </w:rPr>
        <w:t>cena 60p + okres gwara</w:t>
      </w:r>
      <w:r w:rsidR="00E92F50">
        <w:rPr>
          <w:rFonts w:ascii="Times New Roman" w:hAnsi="Times New Roman" w:cs="Times New Roman"/>
          <w:sz w:val="24"/>
          <w:szCs w:val="24"/>
        </w:rPr>
        <w:t>ncji 40p</w:t>
      </w:r>
      <w:r w:rsidR="00DE1E00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F50" w:rsidRPr="00333857">
        <w:rPr>
          <w:rFonts w:ascii="Times New Roman" w:hAnsi="Times New Roman" w:cs="Times New Roman"/>
          <w:sz w:val="24"/>
          <w:szCs w:val="24"/>
        </w:rPr>
        <w:t xml:space="preserve">uzyskała maksymalną liczbę punktów – </w:t>
      </w:r>
      <w:r w:rsidR="00550985" w:rsidRPr="00550985">
        <w:rPr>
          <w:rFonts w:ascii="Times New Roman" w:hAnsi="Times New Roman" w:cs="Times New Roman"/>
          <w:sz w:val="24"/>
          <w:szCs w:val="24"/>
        </w:rPr>
        <w:t>99,28.</w:t>
      </w:r>
    </w:p>
    <w:p w:rsidR="00550985" w:rsidRDefault="00550985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85" w:rsidRDefault="00550985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0985" w:rsidRDefault="00550985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3DC2" w:rsidRDefault="00533DC2" w:rsidP="00533DC2">
      <w:pPr>
        <w:pStyle w:val="Akapitzlist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Zestawienie ofert.</w:t>
      </w:r>
    </w:p>
    <w:tbl>
      <w:tblPr>
        <w:tblStyle w:val="Tabela-Siatka"/>
        <w:tblW w:w="9175" w:type="dxa"/>
        <w:tblLook w:val="04A0" w:firstRow="1" w:lastRow="0" w:firstColumn="1" w:lastColumn="0" w:noHBand="0" w:noVBand="1"/>
      </w:tblPr>
      <w:tblGrid>
        <w:gridCol w:w="1109"/>
        <w:gridCol w:w="3771"/>
        <w:gridCol w:w="1565"/>
        <w:gridCol w:w="1363"/>
        <w:gridCol w:w="1367"/>
      </w:tblGrid>
      <w:tr w:rsidR="00550985" w:rsidRPr="00550985" w:rsidTr="00550985">
        <w:trPr>
          <w:trHeight w:val="564"/>
        </w:trPr>
        <w:tc>
          <w:tcPr>
            <w:tcW w:w="1119" w:type="dxa"/>
          </w:tcPr>
          <w:p w:rsidR="00550985" w:rsidRPr="00550985" w:rsidRDefault="00550985" w:rsidP="00550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98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98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98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</w:tcPr>
          <w:p w:rsidR="00550985" w:rsidRPr="00550985" w:rsidRDefault="00550985" w:rsidP="00550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985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  <w:tc>
          <w:tcPr>
            <w:tcW w:w="1276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985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  <w:tc>
          <w:tcPr>
            <w:tcW w:w="1383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Punkty</w:t>
            </w:r>
          </w:p>
        </w:tc>
      </w:tr>
      <w:tr w:rsidR="00550985" w:rsidRPr="00550985" w:rsidTr="00550985">
        <w:trPr>
          <w:trHeight w:val="584"/>
        </w:trPr>
        <w:tc>
          <w:tcPr>
            <w:tcW w:w="1119" w:type="dxa"/>
          </w:tcPr>
          <w:p w:rsidR="00550985" w:rsidRPr="00550985" w:rsidRDefault="00550985" w:rsidP="00550985">
            <w:pPr>
              <w:rPr>
                <w:rFonts w:ascii="Times New Roman" w:hAnsi="Times New Roman" w:cs="Times New Roman"/>
                <w:b/>
              </w:rPr>
            </w:pPr>
            <w:r w:rsidRPr="00550985">
              <w:rPr>
                <w:rFonts w:ascii="Times New Roman" w:hAnsi="Times New Roman" w:cs="Times New Roman"/>
                <w:b/>
              </w:rPr>
              <w:t xml:space="preserve">Oferta nr 1 </w:t>
            </w:r>
          </w:p>
          <w:p w:rsidR="00550985" w:rsidRPr="00550985" w:rsidRDefault="00550985" w:rsidP="005509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50985" w:rsidRPr="00550985" w:rsidRDefault="00550985" w:rsidP="00550985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Kapitański, T. Niedziałkowski</w:t>
            </w:r>
          </w:p>
          <w:p w:rsidR="00550985" w:rsidRPr="00550985" w:rsidRDefault="00550985" w:rsidP="0055098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PPUH „IKAN” s.c.</w:t>
            </w:r>
          </w:p>
          <w:p w:rsidR="00550985" w:rsidRPr="00550985" w:rsidRDefault="00550985" w:rsidP="0055098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 xml:space="preserve">06-400 Ciechanów, </w:t>
            </w:r>
          </w:p>
          <w:p w:rsidR="00550985" w:rsidRPr="00550985" w:rsidRDefault="00550985" w:rsidP="0055098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ul. Ściegiennego 10/8</w:t>
            </w:r>
          </w:p>
        </w:tc>
        <w:tc>
          <w:tcPr>
            <w:tcW w:w="1570" w:type="dxa"/>
          </w:tcPr>
          <w:p w:rsidR="00550985" w:rsidRPr="00550985" w:rsidRDefault="00550985" w:rsidP="00550985">
            <w:pPr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244 770,00 zł.</w:t>
            </w: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985">
              <w:rPr>
                <w:rFonts w:ascii="Times New Roman" w:hAnsi="Times New Roman" w:cs="Times New Roman"/>
                <w:b/>
              </w:rPr>
              <w:t xml:space="preserve">84 m. </w:t>
            </w:r>
          </w:p>
          <w:p w:rsidR="00550985" w:rsidRPr="00550985" w:rsidRDefault="00550985" w:rsidP="00550985">
            <w:pPr>
              <w:jc w:val="both"/>
              <w:rPr>
                <w:rFonts w:ascii="Times New Roman" w:hAnsi="Times New Roman" w:cs="Times New Roman"/>
              </w:rPr>
            </w:pPr>
          </w:p>
          <w:p w:rsidR="00550985" w:rsidRPr="00550985" w:rsidRDefault="00550985" w:rsidP="005509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550985" w:rsidRDefault="005509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98,17 p</w:t>
            </w:r>
          </w:p>
          <w:p w:rsidR="00550985" w:rsidRPr="00550985" w:rsidRDefault="00550985" w:rsidP="005509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0985" w:rsidRPr="00550985" w:rsidTr="00550985">
        <w:trPr>
          <w:trHeight w:val="554"/>
        </w:trPr>
        <w:tc>
          <w:tcPr>
            <w:tcW w:w="1119" w:type="dxa"/>
          </w:tcPr>
          <w:p w:rsidR="00550985" w:rsidRPr="00550985" w:rsidRDefault="00550985" w:rsidP="00550985">
            <w:pPr>
              <w:rPr>
                <w:rFonts w:ascii="Times New Roman" w:hAnsi="Times New Roman" w:cs="Times New Roman"/>
                <w:b/>
              </w:rPr>
            </w:pPr>
            <w:r w:rsidRPr="00550985">
              <w:rPr>
                <w:rFonts w:ascii="Times New Roman" w:hAnsi="Times New Roman" w:cs="Times New Roman"/>
                <w:b/>
              </w:rPr>
              <w:t>Oferta nr 2</w:t>
            </w:r>
          </w:p>
          <w:p w:rsidR="00550985" w:rsidRPr="00550985" w:rsidRDefault="00550985" w:rsidP="00550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„ADACH” Adam Zalewski</w:t>
            </w: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ul. Makowska 66,</w:t>
            </w: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06-300 Przasnysz</w:t>
            </w: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550985" w:rsidRPr="00550985" w:rsidRDefault="00550985" w:rsidP="00550985">
            <w:pPr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240 208,26 zł.</w:t>
            </w:r>
          </w:p>
        </w:tc>
        <w:tc>
          <w:tcPr>
            <w:tcW w:w="1276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985">
              <w:rPr>
                <w:rFonts w:ascii="Times New Roman" w:hAnsi="Times New Roman" w:cs="Times New Roman"/>
                <w:b/>
              </w:rPr>
              <w:t>84 m.</w:t>
            </w:r>
          </w:p>
        </w:tc>
        <w:tc>
          <w:tcPr>
            <w:tcW w:w="1383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99,28 p.</w:t>
            </w:r>
          </w:p>
        </w:tc>
      </w:tr>
      <w:tr w:rsidR="00550985" w:rsidRPr="00550985" w:rsidTr="00550985">
        <w:trPr>
          <w:trHeight w:val="725"/>
        </w:trPr>
        <w:tc>
          <w:tcPr>
            <w:tcW w:w="1119" w:type="dxa"/>
          </w:tcPr>
          <w:p w:rsidR="00550985" w:rsidRPr="00550985" w:rsidRDefault="00550985" w:rsidP="00550985">
            <w:pPr>
              <w:rPr>
                <w:rFonts w:ascii="Times New Roman" w:hAnsi="Times New Roman" w:cs="Times New Roman"/>
                <w:b/>
              </w:rPr>
            </w:pPr>
            <w:r w:rsidRPr="00550985">
              <w:rPr>
                <w:rFonts w:ascii="Times New Roman" w:hAnsi="Times New Roman" w:cs="Times New Roman"/>
                <w:b/>
              </w:rPr>
              <w:t>Oferta nr 3</w:t>
            </w:r>
          </w:p>
          <w:p w:rsidR="00550985" w:rsidRPr="00550985" w:rsidRDefault="00550985" w:rsidP="00550985">
            <w:pPr>
              <w:rPr>
                <w:rFonts w:ascii="Times New Roman" w:hAnsi="Times New Roman" w:cs="Times New Roman"/>
                <w:b/>
              </w:rPr>
            </w:pPr>
          </w:p>
          <w:p w:rsidR="00550985" w:rsidRPr="00550985" w:rsidRDefault="00550985" w:rsidP="00550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Usługi Remontowo-Budowlane</w:t>
            </w: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Cezary Szwejkowski</w:t>
            </w: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 xml:space="preserve">Damięty – Nawroty 55, </w:t>
            </w:r>
          </w:p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06-430 Sońsk</w:t>
            </w:r>
          </w:p>
        </w:tc>
        <w:tc>
          <w:tcPr>
            <w:tcW w:w="1570" w:type="dxa"/>
          </w:tcPr>
          <w:p w:rsidR="00550985" w:rsidRPr="00550985" w:rsidRDefault="00550985" w:rsidP="00550985">
            <w:pPr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237 328,18 zł.</w:t>
            </w:r>
          </w:p>
        </w:tc>
        <w:tc>
          <w:tcPr>
            <w:tcW w:w="1276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0985">
              <w:rPr>
                <w:rFonts w:ascii="Times New Roman" w:hAnsi="Times New Roman" w:cs="Times New Roman"/>
                <w:b/>
              </w:rPr>
              <w:t>72 m.</w:t>
            </w:r>
          </w:p>
        </w:tc>
        <w:tc>
          <w:tcPr>
            <w:tcW w:w="1383" w:type="dxa"/>
          </w:tcPr>
          <w:p w:rsidR="00550985" w:rsidRPr="00550985" w:rsidRDefault="00550985" w:rsidP="00550985">
            <w:pPr>
              <w:jc w:val="center"/>
              <w:rPr>
                <w:rFonts w:ascii="Times New Roman" w:hAnsi="Times New Roman" w:cs="Times New Roman"/>
              </w:rPr>
            </w:pPr>
            <w:r w:rsidRPr="00550985">
              <w:rPr>
                <w:rFonts w:ascii="Times New Roman" w:hAnsi="Times New Roman" w:cs="Times New Roman"/>
              </w:rPr>
              <w:t>90,00 p.</w:t>
            </w:r>
          </w:p>
        </w:tc>
      </w:tr>
    </w:tbl>
    <w:p w:rsidR="00533DC2" w:rsidRPr="00533DC2" w:rsidRDefault="00533DC2" w:rsidP="00533DC2">
      <w:pPr>
        <w:spacing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B6B" w:rsidRPr="00435B6B" w:rsidRDefault="00435B6B" w:rsidP="00435B6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</w:t>
      </w:r>
      <w:r w:rsidRPr="00435B6B">
        <w:rPr>
          <w:rFonts w:ascii="Times New Roman" w:hAnsi="Times New Roman" w:cs="Times New Roman"/>
          <w:sz w:val="24"/>
          <w:szCs w:val="24"/>
        </w:rPr>
        <w:t xml:space="preserve"> na wykonani</w:t>
      </w:r>
      <w:r>
        <w:rPr>
          <w:rFonts w:ascii="Times New Roman" w:hAnsi="Times New Roman" w:cs="Times New Roman"/>
          <w:sz w:val="24"/>
          <w:szCs w:val="24"/>
        </w:rPr>
        <w:t>e przedmiotu zamówienia zostanie podpisana</w:t>
      </w:r>
      <w:r w:rsidRPr="00435B6B">
        <w:rPr>
          <w:rFonts w:ascii="Times New Roman" w:hAnsi="Times New Roman" w:cs="Times New Roman"/>
          <w:sz w:val="24"/>
          <w:szCs w:val="24"/>
        </w:rPr>
        <w:t xml:space="preserve"> w terminie zgodnym z treścią art. 94 ust.1 pkt 2 ustawy Prawo zamówień publicznych z dnia 29</w:t>
      </w:r>
      <w:r>
        <w:rPr>
          <w:rFonts w:ascii="Times New Roman" w:hAnsi="Times New Roman" w:cs="Times New Roman"/>
          <w:sz w:val="24"/>
          <w:szCs w:val="24"/>
        </w:rPr>
        <w:t xml:space="preserve"> stycznia 2004 r. </w:t>
      </w:r>
      <w:r w:rsidRPr="00435B6B">
        <w:rPr>
          <w:rFonts w:ascii="Times New Roman" w:hAnsi="Times New Roman" w:cs="Times New Roman"/>
          <w:sz w:val="24"/>
          <w:szCs w:val="24"/>
        </w:rPr>
        <w:t>( Dz.</w:t>
      </w:r>
      <w:r w:rsidR="00550985">
        <w:rPr>
          <w:rFonts w:ascii="Times New Roman" w:hAnsi="Times New Roman" w:cs="Times New Roman"/>
          <w:sz w:val="24"/>
          <w:szCs w:val="24"/>
        </w:rPr>
        <w:t xml:space="preserve"> U. z 2019 poz. 1843</w:t>
      </w:r>
      <w:r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435B6B">
        <w:rPr>
          <w:rFonts w:ascii="Times New Roman" w:hAnsi="Times New Roman" w:cs="Times New Roman"/>
          <w:sz w:val="24"/>
          <w:szCs w:val="24"/>
        </w:rPr>
        <w:t>)</w:t>
      </w:r>
    </w:p>
    <w:p w:rsidR="00AA5401" w:rsidRDefault="00AA5401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401" w:rsidRDefault="00AA5401" w:rsidP="007846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436" w:rsidRPr="00787436" w:rsidRDefault="008E0868" w:rsidP="008E0868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87436" w:rsidRPr="00787436">
        <w:rPr>
          <w:rFonts w:ascii="Times New Roman" w:hAnsi="Times New Roman"/>
          <w:sz w:val="24"/>
          <w:szCs w:val="24"/>
        </w:rPr>
        <w:t>Z up. Kierownika Zamawiającego</w:t>
      </w:r>
    </w:p>
    <w:p w:rsidR="00787436" w:rsidRPr="00787436" w:rsidRDefault="00787436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787436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8E0868">
        <w:rPr>
          <w:rFonts w:ascii="Times New Roman" w:hAnsi="Times New Roman"/>
          <w:sz w:val="24"/>
          <w:szCs w:val="24"/>
        </w:rPr>
        <w:t xml:space="preserve">                   Kanclerz PUZ im. Ignacego Mościckiego</w:t>
      </w:r>
    </w:p>
    <w:p w:rsidR="00787436" w:rsidRPr="00787436" w:rsidRDefault="00787436" w:rsidP="0078743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787436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8E0868"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bookmarkEnd w:id="0"/>
      <w:r w:rsidRPr="00787436">
        <w:rPr>
          <w:rFonts w:ascii="Times New Roman" w:hAnsi="Times New Roman"/>
          <w:sz w:val="24"/>
          <w:szCs w:val="24"/>
        </w:rPr>
        <w:t>/-/ mgr inż. Piotr Wójcik</w:t>
      </w:r>
    </w:p>
    <w:p w:rsidR="00435B6B" w:rsidRDefault="00436397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/>
          <w:sz w:val="24"/>
          <w:szCs w:val="24"/>
        </w:rPr>
      </w:pPr>
      <w:r w:rsidRPr="004363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:rsidR="00435B6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</w:p>
    <w:p w:rsidR="00435B6B" w:rsidRPr="00F41C1B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FE34EC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98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435B6B" w:rsidRPr="00986865" w:rsidRDefault="00435B6B" w:rsidP="00435B6B">
      <w:pPr>
        <w:rPr>
          <w:rFonts w:ascii="Times New Roman" w:hAnsi="Times New Roman" w:cs="Times New Roman"/>
          <w:u w:val="single"/>
        </w:rPr>
      </w:pPr>
      <w:r w:rsidRPr="00986865">
        <w:rPr>
          <w:rFonts w:ascii="Times New Roman" w:hAnsi="Times New Roman" w:cs="Times New Roman"/>
          <w:u w:val="single"/>
        </w:rPr>
        <w:t xml:space="preserve">Rozdzielnik: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1. Wykonawcy uczestniczący w postępowaniu;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 xml:space="preserve">2. Strona internetowa Zamawiającego; </w:t>
      </w:r>
    </w:p>
    <w:p w:rsidR="00435B6B" w:rsidRPr="00986865" w:rsidRDefault="00435B6B" w:rsidP="00435B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86865">
        <w:rPr>
          <w:rFonts w:ascii="Times New Roman" w:hAnsi="Times New Roman" w:cs="Times New Roman"/>
          <w:sz w:val="20"/>
          <w:szCs w:val="20"/>
        </w:rPr>
        <w:t>3. a/a</w:t>
      </w:r>
    </w:p>
    <w:p w:rsidR="00F5656A" w:rsidRDefault="00F5656A" w:rsidP="00435B6B">
      <w:pPr>
        <w:rPr>
          <w:rFonts w:ascii="Times New Roman" w:hAnsi="Times New Roman" w:cs="Times New Roman"/>
          <w:sz w:val="24"/>
          <w:szCs w:val="24"/>
        </w:rPr>
      </w:pPr>
    </w:p>
    <w:p w:rsidR="00435B6B" w:rsidRPr="00BE7CF8" w:rsidRDefault="00435B6B" w:rsidP="00435B6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435B6B" w:rsidRPr="00436397" w:rsidRDefault="00435B6B">
      <w:pPr>
        <w:rPr>
          <w:rFonts w:ascii="Times New Roman" w:hAnsi="Times New Roman" w:cs="Times New Roman"/>
          <w:sz w:val="24"/>
          <w:szCs w:val="24"/>
        </w:rPr>
      </w:pPr>
    </w:p>
    <w:sectPr w:rsidR="00435B6B" w:rsidRPr="004363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C62" w:rsidRDefault="00D92C62" w:rsidP="00AA5401">
      <w:pPr>
        <w:spacing w:after="0" w:line="240" w:lineRule="auto"/>
      </w:pPr>
      <w:r>
        <w:separator/>
      </w:r>
    </w:p>
  </w:endnote>
  <w:endnote w:type="continuationSeparator" w:id="0">
    <w:p w:rsidR="00D92C62" w:rsidRDefault="00D92C62" w:rsidP="00AA5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267419"/>
      <w:docPartObj>
        <w:docPartGallery w:val="Page Numbers (Bottom of Page)"/>
        <w:docPartUnique/>
      </w:docPartObj>
    </w:sdtPr>
    <w:sdtEndPr/>
    <w:sdtContent>
      <w:p w:rsidR="00AA5401" w:rsidRDefault="00AA54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868">
          <w:rPr>
            <w:noProof/>
          </w:rPr>
          <w:t>2</w:t>
        </w:r>
        <w:r>
          <w:fldChar w:fldCharType="end"/>
        </w:r>
      </w:p>
    </w:sdtContent>
  </w:sdt>
  <w:p w:rsidR="00AA5401" w:rsidRDefault="00AA54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C62" w:rsidRDefault="00D92C62" w:rsidP="00AA5401">
      <w:pPr>
        <w:spacing w:after="0" w:line="240" w:lineRule="auto"/>
      </w:pPr>
      <w:r>
        <w:separator/>
      </w:r>
    </w:p>
  </w:footnote>
  <w:footnote w:type="continuationSeparator" w:id="0">
    <w:p w:rsidR="00D92C62" w:rsidRDefault="00D92C62" w:rsidP="00AA5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D6AAD"/>
    <w:multiLevelType w:val="hybridMultilevel"/>
    <w:tmpl w:val="B9E28B3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C"/>
    <w:rsid w:val="002D393D"/>
    <w:rsid w:val="00365198"/>
    <w:rsid w:val="00435B6B"/>
    <w:rsid w:val="00436397"/>
    <w:rsid w:val="00533DC2"/>
    <w:rsid w:val="00550985"/>
    <w:rsid w:val="005C5C0C"/>
    <w:rsid w:val="00784636"/>
    <w:rsid w:val="00787436"/>
    <w:rsid w:val="00896CDA"/>
    <w:rsid w:val="008E0868"/>
    <w:rsid w:val="009B665D"/>
    <w:rsid w:val="009C3F64"/>
    <w:rsid w:val="00A77A38"/>
    <w:rsid w:val="00AA5401"/>
    <w:rsid w:val="00D417AB"/>
    <w:rsid w:val="00D92C62"/>
    <w:rsid w:val="00DE1E00"/>
    <w:rsid w:val="00E92F50"/>
    <w:rsid w:val="00EB1289"/>
    <w:rsid w:val="00F5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BC59"/>
  <w15:chartTrackingRefBased/>
  <w15:docId w15:val="{05ED5360-C321-4E66-AE38-B78A589A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8463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84636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7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401"/>
  </w:style>
  <w:style w:type="paragraph" w:styleId="Stopka">
    <w:name w:val="footer"/>
    <w:basedOn w:val="Normalny"/>
    <w:link w:val="StopkaZnak"/>
    <w:uiPriority w:val="99"/>
    <w:unhideWhenUsed/>
    <w:rsid w:val="00AA5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401"/>
  </w:style>
  <w:style w:type="paragraph" w:styleId="Tekstdymka">
    <w:name w:val="Balloon Text"/>
    <w:basedOn w:val="Normalny"/>
    <w:link w:val="TekstdymkaZnak"/>
    <w:uiPriority w:val="99"/>
    <w:semiHidden/>
    <w:unhideWhenUsed/>
    <w:rsid w:val="00AA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2020-06-17T09:01:00Z</cp:lastPrinted>
  <dcterms:created xsi:type="dcterms:W3CDTF">2020-06-17T08:42:00Z</dcterms:created>
  <dcterms:modified xsi:type="dcterms:W3CDTF">2020-06-17T09:05:00Z</dcterms:modified>
</cp:coreProperties>
</file>