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9C" w:rsidRDefault="0040736F" w:rsidP="00885A9C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="00885A9C">
        <w:rPr>
          <w:rFonts w:cstheme="minorHAnsi"/>
          <w:b/>
          <w:sz w:val="20"/>
          <w:szCs w:val="20"/>
        </w:rPr>
        <w:t xml:space="preserve"> ZAWODOWA </w:t>
      </w:r>
      <w:r>
        <w:rPr>
          <w:rFonts w:cstheme="minorHAnsi"/>
          <w:b/>
          <w:sz w:val="20"/>
          <w:szCs w:val="20"/>
        </w:rPr>
        <w:t>IM. IGNACEGO MOŚCICKIEGO</w:t>
      </w:r>
      <w:r w:rsidR="00885A9C">
        <w:rPr>
          <w:rFonts w:cstheme="minorHAnsi"/>
          <w:b/>
          <w:sz w:val="20"/>
          <w:szCs w:val="20"/>
        </w:rPr>
        <w:br/>
        <w:t>W CIECHANOWIE</w:t>
      </w:r>
    </w:p>
    <w:p w:rsidR="00885A9C" w:rsidRDefault="00885A9C" w:rsidP="00885A9C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885A9C" w:rsidRPr="00630CC6" w:rsidRDefault="00885A9C" w:rsidP="00885A9C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885A9C" w:rsidRDefault="0040736F" w:rsidP="00885A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KAG.262.38</w:t>
      </w:r>
      <w:r w:rsidR="00885A9C" w:rsidRPr="00E10E11">
        <w:rPr>
          <w:rFonts w:ascii="Times New Roman" w:hAnsi="Times New Roman" w:cs="Times New Roman"/>
          <w:sz w:val="24"/>
          <w:szCs w:val="24"/>
        </w:rPr>
        <w:t xml:space="preserve">.2019                                                                                </w:t>
      </w:r>
      <w:r w:rsidR="008F1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Ciechanów 01.10</w:t>
      </w:r>
      <w:r w:rsidR="00885A9C" w:rsidRPr="00E10E11">
        <w:rPr>
          <w:rFonts w:ascii="Times New Roman" w:hAnsi="Times New Roman" w:cs="Times New Roman"/>
          <w:sz w:val="24"/>
          <w:szCs w:val="24"/>
        </w:rPr>
        <w:t>.2019</w:t>
      </w:r>
      <w:r w:rsidR="008F145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25822" w:rsidRDefault="00525822" w:rsidP="00885A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9C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25822" w:rsidRPr="00E7783B" w:rsidRDefault="00525822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01.10.2019 r.</w:t>
      </w:r>
    </w:p>
    <w:p w:rsidR="00885A9C" w:rsidRPr="00F83357" w:rsidRDefault="00885A9C" w:rsidP="00885A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3357">
        <w:rPr>
          <w:rFonts w:ascii="Times New Roman" w:eastAsia="Calibri" w:hAnsi="Times New Roman" w:cs="Times New Roman"/>
          <w:b/>
          <w:sz w:val="24"/>
          <w:szCs w:val="24"/>
        </w:rPr>
        <w:t>Dotyczy postępowania</w:t>
      </w:r>
      <w:r w:rsidRPr="00F83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3357">
        <w:rPr>
          <w:rFonts w:ascii="Times New Roman" w:eastAsia="Calibri" w:hAnsi="Times New Roman" w:cs="Times New Roman"/>
          <w:b/>
          <w:sz w:val="24"/>
          <w:szCs w:val="24"/>
        </w:rPr>
        <w:t xml:space="preserve">o udzielenie zamówienia publicznego w trybie przetargu nieograniczonego </w:t>
      </w:r>
      <w:r w:rsidRPr="00F833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zamówienia o wartości poniżej kwot określonych w przepisach wydanych na podstawie art. 11 ust. 8, prowadzonego w trybie przetargu nieograniczonego w oparciu o art. 10 ust.. 1 oraz art. 39-46 ustawy z dnia 29 stycznia 2004 roku - Prawo zamówień publicznych ( Dz. U. z 2018 r. , poz. 1986, 2215.)</w:t>
      </w:r>
    </w:p>
    <w:p w:rsidR="0040736F" w:rsidRPr="0040736F" w:rsidRDefault="00E94AAD" w:rsidP="00407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pn</w:t>
      </w:r>
      <w:r w:rsidRPr="004073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.: </w:t>
      </w:r>
      <w:r w:rsidR="0040736F" w:rsidRPr="0040736F">
        <w:rPr>
          <w:rFonts w:ascii="Times New Roman" w:hAnsi="Times New Roman" w:cs="Times New Roman"/>
          <w:b/>
          <w:bCs/>
          <w:i/>
          <w:sz w:val="24"/>
          <w:szCs w:val="24"/>
        </w:rPr>
        <w:t>„Dostawa sprzętu laboratoryjnego dla PWSZ w Ciechanowie z podziałem na zadania”</w:t>
      </w:r>
    </w:p>
    <w:p w:rsidR="00885A9C" w:rsidRPr="00F83357" w:rsidRDefault="00885A9C" w:rsidP="00370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5A9C" w:rsidRPr="00E7783B" w:rsidRDefault="00885A9C" w:rsidP="00885A9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sz w:val="24"/>
          <w:szCs w:val="24"/>
        </w:rPr>
        <w:t>Zgodnie z art. 86 ust. 5 ustawy z dnia 29 stycznia 2004 r. Prawo zamówień publicznych (D</w:t>
      </w:r>
      <w:r w:rsidR="00E50FE1">
        <w:rPr>
          <w:rFonts w:ascii="Times New Roman" w:hAnsi="Times New Roman" w:cs="Times New Roman"/>
          <w:sz w:val="24"/>
          <w:szCs w:val="24"/>
        </w:rPr>
        <w:t xml:space="preserve">z. U. z 2018 r., poz. 1986 z </w:t>
      </w:r>
      <w:proofErr w:type="spellStart"/>
      <w:r w:rsidR="00E50FE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50FE1">
        <w:rPr>
          <w:rFonts w:ascii="Times New Roman" w:hAnsi="Times New Roman" w:cs="Times New Roman"/>
          <w:sz w:val="24"/>
          <w:szCs w:val="24"/>
        </w:rPr>
        <w:t>. zm.</w:t>
      </w:r>
      <w:r w:rsidRPr="00E7783B">
        <w:rPr>
          <w:rFonts w:ascii="Times New Roman" w:hAnsi="Times New Roman" w:cs="Times New Roman"/>
          <w:sz w:val="24"/>
          <w:szCs w:val="24"/>
        </w:rPr>
        <w:t>) Zamawiający</w:t>
      </w:r>
      <w:r w:rsidR="0040736F">
        <w:rPr>
          <w:rFonts w:ascii="Times New Roman" w:hAnsi="Times New Roman" w:cs="Times New Roman"/>
          <w:sz w:val="24"/>
          <w:szCs w:val="24"/>
        </w:rPr>
        <w:t xml:space="preserve"> – Państwowa Uczelnia</w:t>
      </w:r>
      <w:r w:rsidRPr="00E7783B">
        <w:rPr>
          <w:rFonts w:ascii="Times New Roman" w:hAnsi="Times New Roman" w:cs="Times New Roman"/>
          <w:sz w:val="24"/>
          <w:szCs w:val="24"/>
        </w:rPr>
        <w:t xml:space="preserve"> Zawodowa w Ciechanowie informuje, iż: </w:t>
      </w:r>
    </w:p>
    <w:p w:rsidR="00885A9C" w:rsidRPr="00E7783B" w:rsidRDefault="00885A9C" w:rsidP="00885A9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40736F">
        <w:rPr>
          <w:rFonts w:ascii="Times New Roman" w:hAnsi="Times New Roman" w:cs="Times New Roman"/>
          <w:sz w:val="24"/>
          <w:szCs w:val="24"/>
        </w:rPr>
        <w:t>oczęło się w dniu 01.10 2019 r. o godz. 12</w:t>
      </w:r>
      <w:r w:rsidR="00E94AAD">
        <w:rPr>
          <w:rFonts w:ascii="Times New Roman" w:hAnsi="Times New Roman" w:cs="Times New Roman"/>
          <w:sz w:val="24"/>
          <w:szCs w:val="24"/>
        </w:rPr>
        <w:t>:3</w:t>
      </w:r>
      <w:r w:rsidRPr="00E7783B">
        <w:rPr>
          <w:rFonts w:ascii="Times New Roman" w:hAnsi="Times New Roman" w:cs="Times New Roman"/>
          <w:sz w:val="24"/>
          <w:szCs w:val="24"/>
        </w:rPr>
        <w:t xml:space="preserve">0 w siedzibie Zamawiającego, w sali nr 116. </w:t>
      </w:r>
    </w:p>
    <w:p w:rsidR="00885A9C" w:rsidRDefault="00885A9C" w:rsidP="00885A9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2.</w:t>
      </w:r>
      <w:r w:rsidRPr="00E7783B">
        <w:rPr>
          <w:rFonts w:ascii="Times New Roman" w:hAnsi="Times New Roman" w:cs="Times New Roman"/>
          <w:sz w:val="24"/>
          <w:szCs w:val="24"/>
        </w:rPr>
        <w:t xml:space="preserve"> </w:t>
      </w:r>
      <w:r w:rsidRPr="00E7783B">
        <w:rPr>
          <w:rFonts w:ascii="Times New Roman" w:hAnsi="Times New Roman" w:cs="Times New Roman"/>
          <w:b/>
          <w:sz w:val="24"/>
          <w:szCs w:val="24"/>
        </w:rPr>
        <w:t>Kwota, jaką Zamawiający przeznaczył na realizację niniejszego zamówienia wynosi:</w:t>
      </w:r>
    </w:p>
    <w:p w:rsidR="0040736F" w:rsidRPr="004D217C" w:rsidRDefault="0040736F" w:rsidP="004073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DD1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nr 1-</w:t>
      </w:r>
      <w:r w:rsidRPr="00A37DD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Dostawa defektoskopu ultradźwiękowego do badań spoin </w:t>
      </w:r>
      <w:r>
        <w:rPr>
          <w:rFonts w:ascii="Times New Roman" w:hAnsi="Times New Roman" w:cs="Times New Roman"/>
          <w:bCs/>
          <w:sz w:val="24"/>
          <w:szCs w:val="24"/>
        </w:rPr>
        <w:t>kwotę brutto: 55 000,00 zł. (</w:t>
      </w:r>
      <w:r>
        <w:rPr>
          <w:rFonts w:ascii="Times New Roman" w:hAnsi="Times New Roman" w:cs="Times New Roman"/>
          <w:bCs/>
          <w:i/>
          <w:sz w:val="24"/>
          <w:szCs w:val="24"/>
        </w:rPr>
        <w:t>słownie: pięćdziesiąt pięć</w:t>
      </w:r>
      <w:r w:rsidRPr="00FD2B47">
        <w:rPr>
          <w:rFonts w:ascii="Times New Roman" w:hAnsi="Times New Roman" w:cs="Times New Roman"/>
          <w:bCs/>
          <w:i/>
          <w:sz w:val="24"/>
          <w:szCs w:val="24"/>
        </w:rPr>
        <w:t xml:space="preserve"> tysięcy złotych 00/100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40736F" w:rsidRPr="00FD2B47" w:rsidRDefault="0040736F" w:rsidP="0040736F">
      <w:pPr>
        <w:pStyle w:val="Bezodstpw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37DD1">
        <w:rPr>
          <w:rFonts w:ascii="Times New Roman" w:hAnsi="Times New Roman" w:cs="Times New Roman"/>
          <w:b/>
          <w:sz w:val="24"/>
          <w:szCs w:val="24"/>
          <w:u w:val="single"/>
        </w:rPr>
        <w:t>Zadanie nr 2</w:t>
      </w:r>
      <w:r w:rsidRPr="00A37DD1">
        <w:rPr>
          <w:rFonts w:ascii="Times New Roman" w:hAnsi="Times New Roman" w:cs="Times New Roman"/>
          <w:sz w:val="24"/>
          <w:szCs w:val="24"/>
          <w:u w:val="single"/>
        </w:rPr>
        <w:t>- Dostawa spekt</w:t>
      </w: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A37DD1">
        <w:rPr>
          <w:rFonts w:ascii="Times New Roman" w:hAnsi="Times New Roman" w:cs="Times New Roman"/>
          <w:sz w:val="24"/>
          <w:szCs w:val="24"/>
          <w:u w:val="single"/>
        </w:rPr>
        <w:t xml:space="preserve">ofotometru </w:t>
      </w:r>
      <w:r w:rsidRPr="00FD2B47">
        <w:rPr>
          <w:rFonts w:ascii="Times New Roman" w:hAnsi="Times New Roman" w:cs="Times New Roman"/>
          <w:sz w:val="24"/>
          <w:szCs w:val="24"/>
        </w:rPr>
        <w:t xml:space="preserve">kwotę brutto: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2B47">
        <w:rPr>
          <w:rFonts w:ascii="Times New Roman" w:hAnsi="Times New Roman" w:cs="Times New Roman"/>
          <w:sz w:val="24"/>
          <w:szCs w:val="24"/>
        </w:rPr>
        <w:t>0 000,00 zł. (</w:t>
      </w:r>
      <w:r w:rsidRPr="00FD2B47">
        <w:rPr>
          <w:rFonts w:ascii="Times New Roman" w:hAnsi="Times New Roman" w:cs="Times New Roman"/>
          <w:i/>
          <w:sz w:val="24"/>
          <w:szCs w:val="24"/>
        </w:rPr>
        <w:t xml:space="preserve">słownie: </w:t>
      </w:r>
      <w:r>
        <w:rPr>
          <w:rFonts w:ascii="Times New Roman" w:hAnsi="Times New Roman" w:cs="Times New Roman"/>
          <w:i/>
          <w:sz w:val="24"/>
          <w:szCs w:val="24"/>
        </w:rPr>
        <w:t>pięćdziesiąt</w:t>
      </w:r>
      <w:r w:rsidRPr="00FD2B47">
        <w:rPr>
          <w:rFonts w:ascii="Times New Roman" w:hAnsi="Times New Roman" w:cs="Times New Roman"/>
          <w:i/>
          <w:sz w:val="24"/>
          <w:szCs w:val="24"/>
        </w:rPr>
        <w:t xml:space="preserve"> tysięcy złotych 00/100).</w:t>
      </w:r>
    </w:p>
    <w:p w:rsidR="0040736F" w:rsidRDefault="0040736F" w:rsidP="00407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DD1">
        <w:rPr>
          <w:rFonts w:ascii="Times New Roman" w:hAnsi="Times New Roman" w:cs="Times New Roman"/>
          <w:b/>
          <w:sz w:val="24"/>
          <w:szCs w:val="24"/>
          <w:u w:val="single"/>
        </w:rPr>
        <w:t>Zadanie nr 3</w:t>
      </w:r>
      <w:r w:rsidRPr="00A37DD1">
        <w:rPr>
          <w:rFonts w:ascii="Times New Roman" w:hAnsi="Times New Roman" w:cs="Times New Roman"/>
          <w:sz w:val="24"/>
          <w:szCs w:val="24"/>
          <w:u w:val="single"/>
        </w:rPr>
        <w:t xml:space="preserve">- Dostawa laboratoryjnych wag analitycznych </w:t>
      </w:r>
      <w:r w:rsidRPr="00FD2B47">
        <w:rPr>
          <w:rFonts w:ascii="Times New Roman" w:hAnsi="Times New Roman" w:cs="Times New Roman"/>
          <w:sz w:val="24"/>
          <w:szCs w:val="24"/>
        </w:rPr>
        <w:t>kwotę brutto:</w:t>
      </w:r>
      <w:r>
        <w:rPr>
          <w:rFonts w:ascii="Times New Roman" w:hAnsi="Times New Roman" w:cs="Times New Roman"/>
          <w:sz w:val="24"/>
          <w:szCs w:val="24"/>
        </w:rPr>
        <w:t xml:space="preserve"> 15 000,00 zł.</w:t>
      </w:r>
      <w:r>
        <w:rPr>
          <w:rFonts w:ascii="Times New Roman" w:hAnsi="Times New Roman" w:cs="Times New Roman"/>
          <w:i/>
          <w:sz w:val="24"/>
          <w:szCs w:val="24"/>
        </w:rPr>
        <w:t>(słownie: piętnaście tysięcy złotych 00/100).</w:t>
      </w:r>
    </w:p>
    <w:p w:rsidR="0040736F" w:rsidRDefault="0040736F" w:rsidP="00407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DD1"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nr 4 </w:t>
      </w:r>
      <w:r w:rsidRPr="00A37DD1">
        <w:rPr>
          <w:rFonts w:ascii="Times New Roman" w:hAnsi="Times New Roman" w:cs="Times New Roman"/>
          <w:sz w:val="24"/>
          <w:szCs w:val="24"/>
          <w:u w:val="single"/>
        </w:rPr>
        <w:t xml:space="preserve">- Dostawa aparatury dla kierunku elektroniki i telekomunikacji </w:t>
      </w:r>
      <w:r>
        <w:rPr>
          <w:rFonts w:ascii="Times New Roman" w:hAnsi="Times New Roman" w:cs="Times New Roman"/>
          <w:sz w:val="24"/>
          <w:szCs w:val="24"/>
        </w:rPr>
        <w:t xml:space="preserve">kwotę brutto: 42 000,00 zł. </w:t>
      </w:r>
      <w:r>
        <w:rPr>
          <w:rFonts w:ascii="Times New Roman" w:hAnsi="Times New Roman" w:cs="Times New Roman"/>
          <w:i/>
          <w:sz w:val="24"/>
          <w:szCs w:val="24"/>
        </w:rPr>
        <w:t>(słownie: czterdzieści dwa tysiące</w:t>
      </w:r>
      <w:r w:rsidRPr="00FD2B47">
        <w:rPr>
          <w:rFonts w:ascii="Times New Roman" w:hAnsi="Times New Roman" w:cs="Times New Roman"/>
          <w:i/>
          <w:sz w:val="24"/>
          <w:szCs w:val="24"/>
        </w:rPr>
        <w:t xml:space="preserve"> złotych 00/100)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0736F" w:rsidRPr="0040736F" w:rsidRDefault="0040736F" w:rsidP="00407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5A9C" w:rsidRDefault="00885A9C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3.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>
        <w:rPr>
          <w:rFonts w:ascii="Times New Roman" w:hAnsi="Times New Roman" w:cs="Times New Roman"/>
          <w:sz w:val="24"/>
          <w:szCs w:val="24"/>
        </w:rPr>
        <w:t>ają</w:t>
      </w:r>
      <w:r w:rsidR="0040736F">
        <w:rPr>
          <w:rFonts w:ascii="Times New Roman" w:hAnsi="Times New Roman" w:cs="Times New Roman"/>
          <w:sz w:val="24"/>
          <w:szCs w:val="24"/>
        </w:rPr>
        <w:t>cego terminie tj. do 01.10.2019 r. do godz. 12</w:t>
      </w:r>
      <w:r w:rsidR="00E94AAD">
        <w:rPr>
          <w:rFonts w:ascii="Times New Roman" w:hAnsi="Times New Roman" w:cs="Times New Roman"/>
          <w:sz w:val="24"/>
          <w:szCs w:val="24"/>
        </w:rPr>
        <w:t>:0</w:t>
      </w:r>
      <w:r w:rsidRPr="00E7783B">
        <w:rPr>
          <w:rFonts w:ascii="Times New Roman" w:hAnsi="Times New Roman" w:cs="Times New Roman"/>
          <w:sz w:val="24"/>
          <w:szCs w:val="24"/>
        </w:rPr>
        <w:t>0 zostały złożone oferty:</w:t>
      </w:r>
    </w:p>
    <w:p w:rsidR="00885A9C" w:rsidRPr="00E7783B" w:rsidRDefault="00885A9C" w:rsidP="0088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33" w:type="dxa"/>
        <w:tblLook w:val="04A0" w:firstRow="1" w:lastRow="0" w:firstColumn="1" w:lastColumn="0" w:noHBand="0" w:noVBand="1"/>
      </w:tblPr>
      <w:tblGrid>
        <w:gridCol w:w="1555"/>
        <w:gridCol w:w="3827"/>
        <w:gridCol w:w="2113"/>
        <w:gridCol w:w="2138"/>
      </w:tblGrid>
      <w:tr w:rsidR="0037054A" w:rsidRPr="00E7783B" w:rsidTr="0037054A">
        <w:trPr>
          <w:trHeight w:val="550"/>
        </w:trPr>
        <w:tc>
          <w:tcPr>
            <w:tcW w:w="1555" w:type="dxa"/>
          </w:tcPr>
          <w:p w:rsidR="00885A9C" w:rsidRPr="00E7783B" w:rsidRDefault="00885A9C" w:rsidP="00885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885A9C" w:rsidRPr="00E7783B" w:rsidRDefault="00885A9C" w:rsidP="00885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85A9C" w:rsidRPr="00E7783B" w:rsidRDefault="00885A9C" w:rsidP="00885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85A9C" w:rsidRPr="00E7783B" w:rsidRDefault="00885A9C" w:rsidP="00186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885A9C" w:rsidRPr="00E7783B" w:rsidRDefault="00885A9C" w:rsidP="003705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  <w:tc>
          <w:tcPr>
            <w:tcW w:w="2138" w:type="dxa"/>
          </w:tcPr>
          <w:p w:rsidR="00885A9C" w:rsidRPr="00E7783B" w:rsidRDefault="00885A9C" w:rsidP="00186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37054A" w:rsidRPr="00E7783B" w:rsidTr="00E94AAD">
        <w:trPr>
          <w:trHeight w:val="569"/>
        </w:trPr>
        <w:tc>
          <w:tcPr>
            <w:tcW w:w="1555" w:type="dxa"/>
          </w:tcPr>
          <w:p w:rsidR="00885A9C" w:rsidRPr="00E94AAD" w:rsidRDefault="00885A9C" w:rsidP="00885A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4AAD">
              <w:rPr>
                <w:rFonts w:ascii="Times New Roman" w:hAnsi="Times New Roman" w:cs="Times New Roman"/>
                <w:b/>
              </w:rPr>
              <w:t xml:space="preserve">Oferta nr 1 </w:t>
            </w:r>
            <w:r w:rsidR="00E94AAD" w:rsidRPr="00E94AAD">
              <w:rPr>
                <w:rFonts w:ascii="Times New Roman" w:hAnsi="Times New Roman" w:cs="Times New Roman"/>
              </w:rPr>
              <w:t>Zadanie nr 1</w:t>
            </w:r>
          </w:p>
          <w:p w:rsidR="00885A9C" w:rsidRPr="00E7783B" w:rsidRDefault="00885A9C" w:rsidP="00186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631D6" w:rsidRPr="00E7783B" w:rsidRDefault="00E50FE1" w:rsidP="00E9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PCB SERVICE Sp. z o. o. ul. Ks. Jerzego Popiełuszki, 83-032 Pszczółki</w:t>
            </w:r>
          </w:p>
        </w:tc>
        <w:tc>
          <w:tcPr>
            <w:tcW w:w="2113" w:type="dxa"/>
          </w:tcPr>
          <w:p w:rsidR="00885A9C" w:rsidRPr="00E94AAD" w:rsidRDefault="00E50FE1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259859,46</w:t>
            </w:r>
            <w:r w:rsidR="00BF5434" w:rsidRPr="00E94AAD">
              <w:rPr>
                <w:rFonts w:ascii="Times New Roman" w:hAnsi="Times New Roman" w:cs="Times New Roman"/>
                <w:b/>
              </w:rPr>
              <w:t xml:space="preserve"> zł.</w:t>
            </w:r>
          </w:p>
          <w:p w:rsidR="00885A9C" w:rsidRPr="00BF5434" w:rsidRDefault="00885A9C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A9C" w:rsidRPr="00E7783B" w:rsidRDefault="00885A9C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</w:tcPr>
          <w:p w:rsidR="00885A9C" w:rsidRPr="00E94AAD" w:rsidRDefault="00E50FE1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BF5434" w:rsidRPr="00E94AAD">
              <w:rPr>
                <w:rFonts w:ascii="Times New Roman" w:hAnsi="Times New Roman" w:cs="Times New Roman"/>
                <w:b/>
              </w:rPr>
              <w:t xml:space="preserve"> m.</w:t>
            </w:r>
          </w:p>
          <w:p w:rsidR="00885A9C" w:rsidRPr="00E7783B" w:rsidRDefault="00885A9C" w:rsidP="00186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5A9C" w:rsidRPr="00E7783B" w:rsidRDefault="00885A9C" w:rsidP="00186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4AAD" w:rsidRPr="00E7783B" w:rsidTr="00BC26A2">
        <w:trPr>
          <w:trHeight w:val="540"/>
        </w:trPr>
        <w:tc>
          <w:tcPr>
            <w:tcW w:w="1555" w:type="dxa"/>
          </w:tcPr>
          <w:p w:rsidR="00E94AAD" w:rsidRDefault="00E94AAD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</w:p>
          <w:p w:rsidR="00E94AAD" w:rsidRDefault="00D97B58" w:rsidP="00186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3</w:t>
            </w:r>
          </w:p>
          <w:p w:rsidR="00BC26A2" w:rsidRPr="00E94AAD" w:rsidRDefault="00BC26A2" w:rsidP="00186E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94AAD" w:rsidRDefault="00D97B58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RADWAG Wagi Elektroniczne Witold Lewandowski, ul. Białołęcka 218 A, 03-253 Warszawa.</w:t>
            </w:r>
          </w:p>
          <w:p w:rsidR="00D97B58" w:rsidRDefault="00D97B58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E94AAD" w:rsidRPr="00BC26A2" w:rsidRDefault="00D97B58" w:rsidP="00E94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21438,90 </w:t>
            </w:r>
            <w:r w:rsidR="00BC26A2" w:rsidRPr="00BC26A2">
              <w:rPr>
                <w:rFonts w:ascii="Times New Roman" w:hAnsi="Times New Roman" w:cs="Times New Roman"/>
                <w:b/>
              </w:rPr>
              <w:t>zł.</w:t>
            </w:r>
          </w:p>
          <w:p w:rsidR="00E94AAD" w:rsidRDefault="00E94AAD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8" w:type="dxa"/>
          </w:tcPr>
          <w:p w:rsidR="00E94AAD" w:rsidRPr="00BC26A2" w:rsidRDefault="00BC26A2" w:rsidP="00BC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6A2">
              <w:rPr>
                <w:rFonts w:ascii="Times New Roman" w:hAnsi="Times New Roman" w:cs="Times New Roman"/>
                <w:b/>
              </w:rPr>
              <w:t xml:space="preserve">24 m. </w:t>
            </w:r>
          </w:p>
          <w:p w:rsidR="00E94AAD" w:rsidRPr="00E94AAD" w:rsidRDefault="00E94AAD" w:rsidP="00186E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26A2" w:rsidRPr="00E7783B" w:rsidTr="00D97B58">
        <w:trPr>
          <w:trHeight w:val="990"/>
        </w:trPr>
        <w:tc>
          <w:tcPr>
            <w:tcW w:w="1555" w:type="dxa"/>
          </w:tcPr>
          <w:p w:rsidR="00BC26A2" w:rsidRDefault="00BC26A2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3</w:t>
            </w:r>
          </w:p>
          <w:p w:rsidR="00BC26A2" w:rsidRPr="00BC26A2" w:rsidRDefault="00D97B58" w:rsidP="00186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2</w:t>
            </w:r>
          </w:p>
        </w:tc>
        <w:tc>
          <w:tcPr>
            <w:tcW w:w="3827" w:type="dxa"/>
          </w:tcPr>
          <w:p w:rsidR="00BC26A2" w:rsidRDefault="00D97B58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SHIM-POL </w:t>
            </w:r>
            <w:proofErr w:type="spellStart"/>
            <w:r>
              <w:rPr>
                <w:rFonts w:ascii="Times New Roman" w:hAnsi="Times New Roman" w:cs="Times New Roman"/>
              </w:rPr>
              <w:t>A.M.Borzymowski</w:t>
            </w:r>
            <w:proofErr w:type="spellEnd"/>
            <w:r>
              <w:rPr>
                <w:rFonts w:ascii="Times New Roman" w:hAnsi="Times New Roman" w:cs="Times New Roman"/>
              </w:rPr>
              <w:t>, E. Borzymowska-Reszka, A. Reszka Sp. Jawna, ul. Lubomirskiego 5, 05-080 Izabelin.</w:t>
            </w:r>
          </w:p>
          <w:p w:rsidR="00D97B58" w:rsidRDefault="00D97B58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C26A2" w:rsidRPr="00BC26A2" w:rsidRDefault="00D97B58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31918,50</w:t>
            </w:r>
            <w:r w:rsidR="00BC26A2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  <w:tc>
          <w:tcPr>
            <w:tcW w:w="2138" w:type="dxa"/>
          </w:tcPr>
          <w:p w:rsidR="00BC26A2" w:rsidRPr="00BC26A2" w:rsidRDefault="00D97B58" w:rsidP="00BC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BC26A2">
              <w:rPr>
                <w:rFonts w:ascii="Times New Roman" w:hAnsi="Times New Roman" w:cs="Times New Roman"/>
                <w:b/>
              </w:rPr>
              <w:t xml:space="preserve"> m.</w:t>
            </w:r>
          </w:p>
        </w:tc>
      </w:tr>
      <w:tr w:rsidR="00D97B58" w:rsidRPr="00E7783B" w:rsidTr="00173E4F">
        <w:trPr>
          <w:trHeight w:val="870"/>
        </w:trPr>
        <w:tc>
          <w:tcPr>
            <w:tcW w:w="1555" w:type="dxa"/>
          </w:tcPr>
          <w:p w:rsidR="00D97B58" w:rsidRDefault="00D97B58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Oferta nr 4</w:t>
            </w:r>
          </w:p>
          <w:p w:rsidR="00D97B58" w:rsidRDefault="00D97B58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Zadanie nr 3</w:t>
            </w:r>
          </w:p>
        </w:tc>
        <w:tc>
          <w:tcPr>
            <w:tcW w:w="3827" w:type="dxa"/>
          </w:tcPr>
          <w:p w:rsidR="00D97B58" w:rsidRDefault="00173E4F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CHEMOSYNTEZA</w:t>
            </w:r>
            <w:r w:rsidR="00D97B58">
              <w:rPr>
                <w:rFonts w:ascii="Times New Roman" w:hAnsi="Times New Roman" w:cs="Times New Roman"/>
              </w:rPr>
              <w:t xml:space="preserve"> Adam Biedrzycki, ul. Józefa Mackiewicza 10/26, 15-779 Białystok</w:t>
            </w:r>
          </w:p>
          <w:p w:rsidR="00173E4F" w:rsidRDefault="00173E4F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D97B58" w:rsidRDefault="00173E4F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29458,50 zł.</w:t>
            </w:r>
          </w:p>
        </w:tc>
        <w:tc>
          <w:tcPr>
            <w:tcW w:w="2138" w:type="dxa"/>
          </w:tcPr>
          <w:p w:rsidR="00D97B58" w:rsidRDefault="00173E4F" w:rsidP="00BC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m.</w:t>
            </w:r>
          </w:p>
        </w:tc>
      </w:tr>
      <w:tr w:rsidR="00173E4F" w:rsidRPr="00E7783B" w:rsidTr="00173E4F">
        <w:trPr>
          <w:trHeight w:val="705"/>
        </w:trPr>
        <w:tc>
          <w:tcPr>
            <w:tcW w:w="1555" w:type="dxa"/>
          </w:tcPr>
          <w:p w:rsidR="00173E4F" w:rsidRDefault="00173E4F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5</w:t>
            </w:r>
          </w:p>
          <w:p w:rsidR="00173E4F" w:rsidRPr="00173E4F" w:rsidRDefault="00173E4F" w:rsidP="00186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1</w:t>
            </w:r>
          </w:p>
        </w:tc>
        <w:tc>
          <w:tcPr>
            <w:tcW w:w="3827" w:type="dxa"/>
          </w:tcPr>
          <w:p w:rsidR="00173E4F" w:rsidRDefault="00173E4F" w:rsidP="00173E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DPIdea</w:t>
            </w:r>
            <w:proofErr w:type="spellEnd"/>
            <w:r>
              <w:rPr>
                <w:rFonts w:ascii="Times New Roman" w:hAnsi="Times New Roman" w:cs="Times New Roman"/>
              </w:rPr>
              <w:t xml:space="preserve"> s.c. ul. Spokojna 28, 81-549 Gdynia</w:t>
            </w:r>
          </w:p>
          <w:p w:rsidR="00173E4F" w:rsidRDefault="00173E4F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73E4F" w:rsidRDefault="00173E4F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53136,00 zł.</w:t>
            </w:r>
          </w:p>
        </w:tc>
        <w:tc>
          <w:tcPr>
            <w:tcW w:w="2138" w:type="dxa"/>
          </w:tcPr>
          <w:p w:rsidR="00173E4F" w:rsidRDefault="00173E4F" w:rsidP="00BC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m.</w:t>
            </w:r>
          </w:p>
        </w:tc>
      </w:tr>
      <w:tr w:rsidR="00173E4F" w:rsidRPr="00E7783B" w:rsidTr="00173E4F">
        <w:trPr>
          <w:trHeight w:val="555"/>
        </w:trPr>
        <w:tc>
          <w:tcPr>
            <w:tcW w:w="1555" w:type="dxa"/>
          </w:tcPr>
          <w:p w:rsidR="00173E4F" w:rsidRDefault="00173E4F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6</w:t>
            </w:r>
          </w:p>
          <w:p w:rsidR="00173E4F" w:rsidRPr="00173E4F" w:rsidRDefault="00173E4F" w:rsidP="00186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3E4F">
              <w:rPr>
                <w:rFonts w:ascii="Times New Roman" w:hAnsi="Times New Roman" w:cs="Times New Roman"/>
              </w:rPr>
              <w:t>Zadanie nr 3</w:t>
            </w:r>
          </w:p>
        </w:tc>
        <w:tc>
          <w:tcPr>
            <w:tcW w:w="3827" w:type="dxa"/>
          </w:tcPr>
          <w:p w:rsidR="00173E4F" w:rsidRDefault="00173E4F" w:rsidP="00173E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MERAZET S. A. ul. J. </w:t>
            </w:r>
            <w:proofErr w:type="spellStart"/>
            <w:r>
              <w:rPr>
                <w:rFonts w:ascii="Times New Roman" w:hAnsi="Times New Roman" w:cs="Times New Roman"/>
              </w:rPr>
              <w:t>Krauthofera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36, 60-203 Poznań.</w:t>
            </w:r>
          </w:p>
          <w:p w:rsidR="00173E4F" w:rsidRDefault="00173E4F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73E4F" w:rsidRDefault="00173E4F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53375,85 zł.</w:t>
            </w:r>
          </w:p>
        </w:tc>
        <w:tc>
          <w:tcPr>
            <w:tcW w:w="2138" w:type="dxa"/>
          </w:tcPr>
          <w:p w:rsidR="00173E4F" w:rsidRDefault="00173E4F" w:rsidP="00BC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 m.</w:t>
            </w:r>
          </w:p>
        </w:tc>
      </w:tr>
      <w:tr w:rsidR="00173E4F" w:rsidRPr="00E7783B" w:rsidTr="0037054A">
        <w:trPr>
          <w:trHeight w:val="189"/>
        </w:trPr>
        <w:tc>
          <w:tcPr>
            <w:tcW w:w="1555" w:type="dxa"/>
          </w:tcPr>
          <w:p w:rsidR="00173E4F" w:rsidRDefault="00173E4F" w:rsidP="00186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7</w:t>
            </w:r>
          </w:p>
          <w:p w:rsidR="00173E4F" w:rsidRPr="008F145E" w:rsidRDefault="00173E4F" w:rsidP="00186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5E">
              <w:rPr>
                <w:rFonts w:ascii="Times New Roman" w:hAnsi="Times New Roman" w:cs="Times New Roman"/>
              </w:rPr>
              <w:t xml:space="preserve">Zadanie nr </w:t>
            </w:r>
            <w:r w:rsidR="008F145E" w:rsidRPr="008F14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8F145E" w:rsidRDefault="008F145E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Olympus Polska Sp. z o. o., </w:t>
            </w:r>
          </w:p>
          <w:p w:rsidR="00173E4F" w:rsidRDefault="008F145E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Wynalazek 1, 02-677 Warszawa.</w:t>
            </w:r>
          </w:p>
          <w:p w:rsidR="008F145E" w:rsidRDefault="008F145E" w:rsidP="00E94A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73E4F" w:rsidRDefault="008F145E" w:rsidP="00BF5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71961,64 zł.</w:t>
            </w:r>
          </w:p>
        </w:tc>
        <w:tc>
          <w:tcPr>
            <w:tcW w:w="2138" w:type="dxa"/>
          </w:tcPr>
          <w:p w:rsidR="00173E4F" w:rsidRDefault="008F145E" w:rsidP="00BC2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m.</w:t>
            </w:r>
          </w:p>
        </w:tc>
      </w:tr>
    </w:tbl>
    <w:p w:rsidR="008F145E" w:rsidRDefault="008F145E" w:rsidP="0088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A9C" w:rsidRDefault="00885A9C" w:rsidP="00885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54A">
        <w:rPr>
          <w:rFonts w:ascii="Times New Roman" w:hAnsi="Times New Roman" w:cs="Times New Roman"/>
          <w:b/>
          <w:sz w:val="24"/>
          <w:szCs w:val="24"/>
        </w:rPr>
        <w:t>4</w:t>
      </w:r>
      <w:r w:rsidR="0002695B">
        <w:rPr>
          <w:rFonts w:ascii="Times New Roman" w:hAnsi="Times New Roman" w:cs="Times New Roman"/>
          <w:sz w:val="24"/>
          <w:szCs w:val="24"/>
        </w:rPr>
        <w:t>. Termin płatności 21</w:t>
      </w:r>
      <w:r w:rsidRPr="00E7783B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8F145E" w:rsidRDefault="008F145E" w:rsidP="0088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A9C" w:rsidRDefault="00885A9C" w:rsidP="0088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54A">
        <w:rPr>
          <w:rFonts w:ascii="Times New Roman" w:hAnsi="Times New Roman" w:cs="Times New Roman"/>
          <w:b/>
          <w:sz w:val="24"/>
          <w:szCs w:val="24"/>
        </w:rPr>
        <w:t>5.</w:t>
      </w:r>
      <w:r w:rsidRPr="00E7783B">
        <w:rPr>
          <w:rFonts w:ascii="Times New Roman" w:hAnsi="Times New Roman" w:cs="Times New Roman"/>
          <w:sz w:val="24"/>
          <w:szCs w:val="24"/>
        </w:rPr>
        <w:t xml:space="preserve"> </w:t>
      </w:r>
      <w:r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– brak.</w:t>
      </w:r>
    </w:p>
    <w:p w:rsidR="008F145E" w:rsidRDefault="008F145E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A9C" w:rsidRPr="00E7783B" w:rsidRDefault="00885A9C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885A9C" w:rsidRDefault="00885A9C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ACB" w:rsidRDefault="00C13ACB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5822" w:rsidRDefault="00525822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ACB" w:rsidRDefault="00C13ACB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5822" w:rsidRPr="00525822" w:rsidRDefault="00D85A91" w:rsidP="0052582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t xml:space="preserve">  </w:t>
      </w:r>
      <w:r w:rsidR="00525822" w:rsidRPr="00525822">
        <w:rPr>
          <w:rFonts w:ascii="Times New Roman" w:hAnsi="Times New Roman"/>
          <w:sz w:val="24"/>
          <w:szCs w:val="24"/>
        </w:rPr>
        <w:t>Z up. Kierownika Zamawiającego</w:t>
      </w:r>
    </w:p>
    <w:p w:rsidR="00525822" w:rsidRPr="00525822" w:rsidRDefault="00525822" w:rsidP="0052582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525822">
        <w:rPr>
          <w:rFonts w:ascii="Times New Roman" w:hAnsi="Times New Roman"/>
          <w:sz w:val="24"/>
          <w:szCs w:val="24"/>
        </w:rPr>
        <w:t xml:space="preserve">                                                                    Kanclerz PWSZ</w:t>
      </w:r>
    </w:p>
    <w:p w:rsidR="00525822" w:rsidRPr="00525822" w:rsidRDefault="00525822" w:rsidP="0052582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525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/-/ mgr inż. Piotr Wójcik</w:t>
      </w:r>
    </w:p>
    <w:p w:rsidR="00D85A91" w:rsidRPr="00D85A91" w:rsidRDefault="00D85A91" w:rsidP="004925B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</w:t>
      </w:r>
    </w:p>
    <w:p w:rsidR="00885A9C" w:rsidRDefault="00885A9C"/>
    <w:p w:rsidR="00525822" w:rsidRDefault="00525822"/>
    <w:p w:rsidR="00525822" w:rsidRDefault="00525822"/>
    <w:p w:rsidR="00525822" w:rsidRDefault="00525822"/>
    <w:p w:rsidR="00525822" w:rsidRPr="00525822" w:rsidRDefault="00525822" w:rsidP="00525822">
      <w:pPr>
        <w:pStyle w:val="Bezodstpw"/>
        <w:rPr>
          <w:rFonts w:ascii="Times New Roman" w:hAnsi="Times New Roman" w:cs="Times New Roman"/>
          <w:u w:val="single"/>
        </w:rPr>
      </w:pPr>
      <w:r w:rsidRPr="00525822">
        <w:rPr>
          <w:rFonts w:ascii="Times New Roman" w:hAnsi="Times New Roman" w:cs="Times New Roman"/>
          <w:u w:val="single"/>
        </w:rPr>
        <w:t>Otrzymują:</w:t>
      </w:r>
    </w:p>
    <w:p w:rsidR="00525822" w:rsidRPr="00525822" w:rsidRDefault="00525822" w:rsidP="00525822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525822">
        <w:rPr>
          <w:rFonts w:ascii="Times New Roman" w:hAnsi="Times New Roman" w:cs="Times New Roman"/>
        </w:rPr>
        <w:t>Wykonawcy,</w:t>
      </w:r>
    </w:p>
    <w:p w:rsidR="00525822" w:rsidRPr="00525822" w:rsidRDefault="00525822" w:rsidP="00525822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525822">
        <w:rPr>
          <w:rFonts w:ascii="Times New Roman" w:hAnsi="Times New Roman" w:cs="Times New Roman"/>
        </w:rPr>
        <w:t>BIP,</w:t>
      </w:r>
    </w:p>
    <w:p w:rsidR="00525822" w:rsidRPr="00525822" w:rsidRDefault="00525822" w:rsidP="00525822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525822">
        <w:rPr>
          <w:rFonts w:ascii="Times New Roman" w:hAnsi="Times New Roman" w:cs="Times New Roman"/>
        </w:rPr>
        <w:t>a/a</w:t>
      </w:r>
    </w:p>
    <w:sectPr w:rsidR="00525822" w:rsidRPr="00525822" w:rsidSect="004925BC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CBC" w:rsidRDefault="00AC2CBC" w:rsidP="0037054A">
      <w:pPr>
        <w:spacing w:after="0" w:line="240" w:lineRule="auto"/>
      </w:pPr>
      <w:r>
        <w:separator/>
      </w:r>
    </w:p>
  </w:endnote>
  <w:endnote w:type="continuationSeparator" w:id="0">
    <w:p w:rsidR="00AC2CBC" w:rsidRDefault="00AC2CBC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822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CBC" w:rsidRDefault="00AC2CBC" w:rsidP="0037054A">
      <w:pPr>
        <w:spacing w:after="0" w:line="240" w:lineRule="auto"/>
      </w:pPr>
      <w:r>
        <w:separator/>
      </w:r>
    </w:p>
  </w:footnote>
  <w:footnote w:type="continuationSeparator" w:id="0">
    <w:p w:rsidR="00AC2CBC" w:rsidRDefault="00AC2CBC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D1547"/>
    <w:multiLevelType w:val="hybridMultilevel"/>
    <w:tmpl w:val="4162C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71FA3"/>
    <w:multiLevelType w:val="hybridMultilevel"/>
    <w:tmpl w:val="87D09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2695B"/>
    <w:rsid w:val="00173E4F"/>
    <w:rsid w:val="001D1383"/>
    <w:rsid w:val="001D425E"/>
    <w:rsid w:val="002057A0"/>
    <w:rsid w:val="003351DE"/>
    <w:rsid w:val="0037054A"/>
    <w:rsid w:val="0040736F"/>
    <w:rsid w:val="004925BC"/>
    <w:rsid w:val="00500A20"/>
    <w:rsid w:val="00525822"/>
    <w:rsid w:val="00541B81"/>
    <w:rsid w:val="005631D6"/>
    <w:rsid w:val="007713E9"/>
    <w:rsid w:val="00885A9C"/>
    <w:rsid w:val="008F145E"/>
    <w:rsid w:val="009E3141"/>
    <w:rsid w:val="009E7350"/>
    <w:rsid w:val="00A91914"/>
    <w:rsid w:val="00AC2CBC"/>
    <w:rsid w:val="00B905FF"/>
    <w:rsid w:val="00B93231"/>
    <w:rsid w:val="00BA56EE"/>
    <w:rsid w:val="00BC26A2"/>
    <w:rsid w:val="00BD3147"/>
    <w:rsid w:val="00BF5434"/>
    <w:rsid w:val="00C13ACB"/>
    <w:rsid w:val="00CD5636"/>
    <w:rsid w:val="00D85A91"/>
    <w:rsid w:val="00D97B58"/>
    <w:rsid w:val="00DD7E00"/>
    <w:rsid w:val="00E31BD6"/>
    <w:rsid w:val="00E50FE1"/>
    <w:rsid w:val="00E94AAD"/>
    <w:rsid w:val="00ED3B57"/>
    <w:rsid w:val="00F75BE0"/>
    <w:rsid w:val="00F83357"/>
    <w:rsid w:val="00F97897"/>
    <w:rsid w:val="00FB6D1B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358D8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A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0736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2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2019-10-01T12:01:00Z</cp:lastPrinted>
  <dcterms:created xsi:type="dcterms:W3CDTF">2019-10-01T10:22:00Z</dcterms:created>
  <dcterms:modified xsi:type="dcterms:W3CDTF">2019-10-01T12:03:00Z</dcterms:modified>
</cp:coreProperties>
</file>