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809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4"/>
        <w:gridCol w:w="3118"/>
        <w:gridCol w:w="89"/>
      </w:tblGrid>
      <w:tr w:rsidR="00BE4CC6" w:rsidRPr="00BE4CC6" w:rsidTr="000D2D49">
        <w:trPr>
          <w:gridAfter w:val="1"/>
          <w:trHeight w:val="141"/>
          <w:tblCellSpacing w:w="15" w:type="dxa"/>
        </w:trPr>
        <w:tc>
          <w:tcPr>
            <w:tcW w:w="4839" w:type="dxa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ind w:right="-48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Serwis kawowy dla 30 osób</w:t>
            </w:r>
            <w:r w:rsidR="000D2D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w dniu 09.10.2019 r.</w:t>
            </w:r>
          </w:p>
        </w:tc>
        <w:tc>
          <w:tcPr>
            <w:tcW w:w="3088" w:type="dxa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CC6" w:rsidRPr="00BE4CC6" w:rsidTr="000D2D49">
        <w:trPr>
          <w:trHeight w:val="181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CC6" w:rsidRPr="00BE4CC6" w:rsidTr="000D2D49">
        <w:trPr>
          <w:trHeight w:val="157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CC6" w:rsidRPr="00BE4CC6" w:rsidTr="000D2D49">
        <w:trPr>
          <w:trHeight w:val="189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Drobne ciasteczka deserowe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CC6" w:rsidRPr="00BE4CC6" w:rsidTr="000D2D49">
        <w:trPr>
          <w:trHeight w:val="11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CC6" w:rsidRPr="00BE4CC6" w:rsidTr="000D2D49">
        <w:trPr>
          <w:trHeight w:val="259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Napoje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CC6" w:rsidRPr="00BE4CC6" w:rsidTr="000D2D49">
        <w:trPr>
          <w:trHeight w:val="118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CC6" w:rsidRPr="00BE4CC6" w:rsidTr="000D2D49">
        <w:trPr>
          <w:trHeight w:val="189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Kawa, herbata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CC6" w:rsidRPr="00BE4CC6" w:rsidTr="000D2D49">
        <w:trPr>
          <w:trHeight w:val="189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b/o 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Woda mineralna 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CC6" w:rsidRPr="00BE4CC6" w:rsidTr="000D2D49">
        <w:trPr>
          <w:trHeight w:val="189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b/o 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Sok 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CC6" w:rsidRPr="00BE4CC6" w:rsidTr="000D2D49">
        <w:trPr>
          <w:trHeight w:val="189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b/o 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CC6" w:rsidRPr="00BE4CC6" w:rsidTr="000D2D49">
        <w:trPr>
          <w:trHeight w:val="189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CC6" w:rsidRPr="00BE4CC6" w:rsidTr="000D2D49">
        <w:trPr>
          <w:trHeight w:val="212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CC6" w:rsidRPr="00BE4CC6" w:rsidTr="000D2D49">
        <w:trPr>
          <w:trHeight w:val="189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CC6" w:rsidRPr="00BE4CC6" w:rsidTr="000D2D49">
        <w:trPr>
          <w:trHeight w:val="189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CC6" w:rsidRPr="00BE4CC6" w:rsidTr="000D2D49">
        <w:trPr>
          <w:trHeight w:val="26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CC6" w:rsidRPr="00BE4CC6" w:rsidTr="000D2D49">
        <w:trPr>
          <w:trHeight w:val="189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E4CC6" w:rsidRPr="00BE4CC6" w:rsidRDefault="00BE4CC6" w:rsidP="00BE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4CC6" w:rsidRPr="00BE4CC6" w:rsidRDefault="00BE4CC6" w:rsidP="00BE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7514"/>
        <w:gridCol w:w="872"/>
      </w:tblGrid>
      <w:tr w:rsidR="000D2D49" w:rsidRPr="00BE4CC6" w:rsidTr="00BE4CC6">
        <w:trPr>
          <w:trHeight w:val="435"/>
          <w:tblCellSpacing w:w="15" w:type="dxa"/>
        </w:trPr>
        <w:tc>
          <w:tcPr>
            <w:tcW w:w="1080" w:type="dxa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10" w:type="dxa"/>
            <w:vAlign w:val="center"/>
            <w:hideMark/>
          </w:tcPr>
          <w:p w:rsidR="00BE4CC6" w:rsidRPr="00BE4CC6" w:rsidRDefault="00BE4CC6" w:rsidP="000D2D49">
            <w:pPr>
              <w:spacing w:after="0" w:line="240" w:lineRule="auto"/>
              <w:ind w:right="-912" w:hanging="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 xml:space="preserve">Propozycja menu dla 150 osób </w:t>
            </w:r>
            <w:r w:rsidR="000D2D49" w:rsidRPr="000D2D4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pl-PL"/>
              </w:rPr>
              <w:t>w dniu 09.10.2019 r.</w:t>
            </w:r>
          </w:p>
        </w:tc>
        <w:tc>
          <w:tcPr>
            <w:tcW w:w="1530" w:type="dxa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D49" w:rsidRPr="00BE4CC6" w:rsidTr="00BE4CC6">
        <w:trPr>
          <w:trHeight w:val="39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D49" w:rsidRPr="00BE4CC6" w:rsidTr="00BE4CC6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D49" w:rsidRPr="00BE4CC6" w:rsidTr="00BE4CC6">
        <w:trPr>
          <w:trHeight w:val="48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Danie gorące + dodatki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300 ml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Krem z cukinii lub z kalafiora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150 por.</w:t>
            </w: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80 g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Pałeczki z kurczaka w sosie BBQ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100 por.</w:t>
            </w: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Schab w warzywach 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100 por.</w:t>
            </w: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Risotto z kurkami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150 por.</w:t>
            </w: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Surówka </w:t>
            </w:r>
            <w:proofErr w:type="spellStart"/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Coleslaw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150 por.</w:t>
            </w:r>
          </w:p>
        </w:tc>
      </w:tr>
      <w:tr w:rsidR="000D2D49" w:rsidRPr="00BE4CC6" w:rsidTr="00BE4CC6">
        <w:trPr>
          <w:trHeight w:val="48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Przekąski </w:t>
            </w:r>
            <w:r w:rsidR="000D2D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w asortymencie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D49" w:rsidRPr="00BE4CC6" w:rsidTr="00BE4CC6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80 g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Rolada szpinakowa z łososiem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70 por.</w:t>
            </w: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60 g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Tymbaliki</w:t>
            </w:r>
            <w:proofErr w:type="spellEnd"/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150 szt.</w:t>
            </w: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lastRenderedPageBreak/>
              <w:t>100 g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Kaczka faszerowana z pieczonymi jabłkami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80 por.</w:t>
            </w: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Chrust drobiowy w sezamie + dip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50 por.</w:t>
            </w: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60 g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Tatarki na grzance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120 szt.</w:t>
            </w: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60 g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Grzanki z </w:t>
            </w:r>
            <w:proofErr w:type="spellStart"/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rukolą</w:t>
            </w:r>
            <w:proofErr w:type="spellEnd"/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i grillowana gruszką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80 szt.</w:t>
            </w: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Jajo faszerowane 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70 por.</w:t>
            </w: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50 g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Ogórkowe przegryzki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250 szt.</w:t>
            </w: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70 g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Buraczana symfonia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120 szt.</w:t>
            </w:r>
          </w:p>
        </w:tc>
      </w:tr>
      <w:tr w:rsidR="000D2D49" w:rsidRPr="00BE4CC6" w:rsidTr="00BE4CC6">
        <w:trPr>
          <w:trHeight w:val="48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Sałatki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Blanszowany kalafior i brokuł w sosie jogurtowo-czosnkowym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80 por.</w:t>
            </w: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Sałatka </w:t>
            </w:r>
            <w:proofErr w:type="spellStart"/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kus-kus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80 por.</w:t>
            </w:r>
          </w:p>
        </w:tc>
      </w:tr>
      <w:tr w:rsidR="000D2D49" w:rsidRPr="00BE4CC6" w:rsidTr="00BE4CC6">
        <w:trPr>
          <w:trHeight w:val="48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Desery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D49" w:rsidRPr="00BE4CC6" w:rsidTr="00BE4CC6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 asortymencie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Mix ciast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150 por.</w:t>
            </w: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80 g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Deser kawowy, pana cotta 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150 szt.</w:t>
            </w:r>
          </w:p>
        </w:tc>
      </w:tr>
      <w:tr w:rsidR="000D2D49" w:rsidRPr="00BE4CC6" w:rsidTr="00BE4CC6">
        <w:trPr>
          <w:trHeight w:val="48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Napoje 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Kawa, herbata b/o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D49" w:rsidRPr="00BE4CC6" w:rsidTr="00BE4CC6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Woda mineralna b/o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D49" w:rsidRPr="00BE4CC6" w:rsidTr="00BE4CC6">
        <w:trPr>
          <w:trHeight w:val="150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D49" w:rsidRPr="00BE4CC6" w:rsidTr="00BE4CC6">
        <w:trPr>
          <w:trHeight w:val="1065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0D2D49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Cena powinna zawierać</w:t>
            </w:r>
            <w:r w:rsidR="00BE4CC6"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="00BE4CC6"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przygotowanie menu, aranżację bufetów,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="00BE4CC6"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stołów cater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ingowych, udostępnienie zastawy</w:t>
            </w:r>
            <w:r w:rsidR="00BE4CC6" w:rsidRPr="00BE4C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, profesjonalną obsługę kelnerską a także sprzątnięcie miejsca realizacji.  </w:t>
            </w: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D49" w:rsidRPr="00BE4CC6" w:rsidTr="00BE4CC6">
        <w:trPr>
          <w:trHeight w:val="435"/>
          <w:tblCellSpacing w:w="15" w:type="dxa"/>
        </w:trPr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E4CC6" w:rsidRPr="00BE4CC6" w:rsidRDefault="00BE4CC6" w:rsidP="00BE4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A6A70" w:rsidRDefault="001A6A70"/>
    <w:sectPr w:rsidR="001A6A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CA5" w:rsidRDefault="00413CA5" w:rsidP="000D2D49">
      <w:pPr>
        <w:spacing w:after="0" w:line="240" w:lineRule="auto"/>
      </w:pPr>
      <w:r>
        <w:separator/>
      </w:r>
    </w:p>
  </w:endnote>
  <w:endnote w:type="continuationSeparator" w:id="0">
    <w:p w:rsidR="00413CA5" w:rsidRDefault="00413CA5" w:rsidP="000D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5EA" w:rsidRDefault="001C75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961539"/>
      <w:docPartObj>
        <w:docPartGallery w:val="Page Numbers (Bottom of Page)"/>
        <w:docPartUnique/>
      </w:docPartObj>
    </w:sdtPr>
    <w:sdtEndPr/>
    <w:sdtContent>
      <w:p w:rsidR="000D2D49" w:rsidRDefault="000D2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5EA">
          <w:rPr>
            <w:noProof/>
          </w:rPr>
          <w:t>1</w:t>
        </w:r>
        <w:r>
          <w:fldChar w:fldCharType="end"/>
        </w:r>
      </w:p>
    </w:sdtContent>
  </w:sdt>
  <w:p w:rsidR="000D2D49" w:rsidRDefault="000D2D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5EA" w:rsidRDefault="001C75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CA5" w:rsidRDefault="00413CA5" w:rsidP="000D2D49">
      <w:pPr>
        <w:spacing w:after="0" w:line="240" w:lineRule="auto"/>
      </w:pPr>
      <w:r>
        <w:separator/>
      </w:r>
    </w:p>
  </w:footnote>
  <w:footnote w:type="continuationSeparator" w:id="0">
    <w:p w:rsidR="00413CA5" w:rsidRDefault="00413CA5" w:rsidP="000D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5EA" w:rsidRDefault="001C75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49" w:rsidRDefault="000D2D49" w:rsidP="000D2D49">
    <w:pPr>
      <w:spacing w:after="0"/>
      <w:ind w:left="1416" w:firstLine="2"/>
      <w:jc w:val="center"/>
      <w:rPr>
        <w:rFonts w:cstheme="minorHAnsi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EA614AD" wp14:editId="44743B9D">
          <wp:simplePos x="0" y="0"/>
          <wp:positionH relativeFrom="column">
            <wp:posOffset>-443230</wp:posOffset>
          </wp:positionH>
          <wp:positionV relativeFrom="paragraph">
            <wp:posOffset>-244475</wp:posOffset>
          </wp:positionV>
          <wp:extent cx="1059180" cy="1035685"/>
          <wp:effectExtent l="0" t="0" r="7620" b="0"/>
          <wp:wrapSquare wrapText="bothSides"/>
          <wp:docPr id="1" name="Obraz 1" descr="http://konkursogospodarce.pl/gfx/baners/pwsz_ciechan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konkursogospodarce.pl/gfx/baners/pwsz_ciechan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035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sz w:val="24"/>
        <w:szCs w:val="24"/>
      </w:rPr>
      <w:t xml:space="preserve">PAŃSTWOWA WYŻSZA SZKOŁA ZAWODOWA </w:t>
    </w:r>
    <w:r>
      <w:rPr>
        <w:rFonts w:cstheme="minorHAnsi"/>
        <w:b/>
        <w:sz w:val="24"/>
        <w:szCs w:val="24"/>
      </w:rPr>
      <w:br/>
      <w:t>W CIECHANOWIE</w:t>
    </w:r>
  </w:p>
  <w:p w:rsidR="000D2D49" w:rsidRDefault="000D2D49" w:rsidP="000D2D49">
    <w:pPr>
      <w:pStyle w:val="Nagwek"/>
      <w:rPr>
        <w:b/>
        <w:sz w:val="24"/>
        <w:szCs w:val="24"/>
      </w:rPr>
    </w:pPr>
  </w:p>
  <w:p w:rsidR="000D2D49" w:rsidRDefault="000D2D49" w:rsidP="000D2D49">
    <w:pPr>
      <w:pStyle w:val="Nagwek"/>
      <w:jc w:val="center"/>
      <w:rPr>
        <w:b/>
        <w:sz w:val="24"/>
        <w:szCs w:val="24"/>
      </w:rPr>
    </w:pPr>
    <w:r w:rsidRPr="00B34F1C">
      <w:rPr>
        <w:b/>
        <w:sz w:val="24"/>
        <w:szCs w:val="24"/>
      </w:rPr>
      <w:t>OPIS PRZEDMIOTU ZAMÓWIENIA</w:t>
    </w:r>
  </w:p>
  <w:p w:rsidR="000D2D49" w:rsidRPr="000D2D49" w:rsidRDefault="001C75EA" w:rsidP="001C75EA">
    <w:pPr>
      <w:pStyle w:val="Nagwek"/>
      <w:jc w:val="both"/>
      <w:rPr>
        <w:i/>
        <w:sz w:val="24"/>
        <w:szCs w:val="24"/>
      </w:rPr>
    </w:pPr>
    <w:r>
      <w:rPr>
        <w:i/>
        <w:sz w:val="24"/>
        <w:szCs w:val="24"/>
      </w:rPr>
      <w:t xml:space="preserve">KAG.262.39.2019                                                                                     </w:t>
    </w:r>
    <w:bookmarkStart w:id="0" w:name="_GoBack"/>
    <w:bookmarkEnd w:id="0"/>
    <w:r w:rsidR="000D2D49" w:rsidRPr="000D2D49">
      <w:rPr>
        <w:i/>
        <w:sz w:val="24"/>
        <w:szCs w:val="24"/>
      </w:rPr>
      <w:t>Załącznik nr 1</w:t>
    </w:r>
  </w:p>
  <w:p w:rsidR="000D2D49" w:rsidRDefault="000D2D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5EA" w:rsidRDefault="001C75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A4"/>
    <w:rsid w:val="000D2D49"/>
    <w:rsid w:val="00132961"/>
    <w:rsid w:val="001A6A70"/>
    <w:rsid w:val="001C75EA"/>
    <w:rsid w:val="00413CA5"/>
    <w:rsid w:val="00BE4CC6"/>
    <w:rsid w:val="00C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A4E8"/>
  <w15:chartTrackingRefBased/>
  <w15:docId w15:val="{91FC0765-E8FF-44AE-82CC-E12D5D0E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4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C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49"/>
  </w:style>
  <w:style w:type="paragraph" w:styleId="Stopka">
    <w:name w:val="footer"/>
    <w:basedOn w:val="Normalny"/>
    <w:link w:val="StopkaZnak"/>
    <w:uiPriority w:val="99"/>
    <w:unhideWhenUsed/>
    <w:rsid w:val="000D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29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2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2019-09-20T07:00:00Z</cp:lastPrinted>
  <dcterms:created xsi:type="dcterms:W3CDTF">2019-09-20T06:42:00Z</dcterms:created>
  <dcterms:modified xsi:type="dcterms:W3CDTF">2019-09-20T07:38:00Z</dcterms:modified>
</cp:coreProperties>
</file>