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66" w:rsidRPr="00303741" w:rsidRDefault="00683266" w:rsidP="0068326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PAŃSTWOWA WYŻSZA SZKOŁA ZAWODOWA </w:t>
      </w:r>
      <w:r w:rsidRPr="00303741">
        <w:rPr>
          <w:rFonts w:cstheme="minorHAnsi"/>
          <w:b/>
          <w:sz w:val="20"/>
          <w:szCs w:val="20"/>
        </w:rPr>
        <w:br/>
        <w:t>W CIECHANOWIE</w:t>
      </w:r>
    </w:p>
    <w:p w:rsidR="00683266" w:rsidRPr="00C141C4" w:rsidRDefault="00683266" w:rsidP="0068326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>ul. 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83266" w:rsidRPr="007C52B9" w:rsidRDefault="00683266" w:rsidP="00683266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5491" w:rsidRDefault="00683266" w:rsidP="00683266">
      <w:pPr>
        <w:rPr>
          <w:rFonts w:ascii="Times New Roman" w:hAnsi="Times New Roman" w:cs="Times New Roman"/>
          <w:b/>
        </w:rPr>
      </w:pPr>
      <w:r w:rsidRPr="00B24812">
        <w:rPr>
          <w:rFonts w:ascii="Times New Roman" w:hAnsi="Times New Roman" w:cs="Times New Roman"/>
        </w:rPr>
        <w:t xml:space="preserve">KAG.262.26.2019   </w:t>
      </w:r>
      <w:bookmarkStart w:id="0" w:name="_GoBack"/>
      <w:bookmarkEnd w:id="0"/>
      <w:r w:rsidRPr="00B24812">
        <w:rPr>
          <w:rFonts w:ascii="Times New Roman" w:hAnsi="Times New Roman" w:cs="Times New Roman"/>
          <w:i/>
        </w:rPr>
        <w:t xml:space="preserve">                                             </w:t>
      </w:r>
      <w:r w:rsidRPr="00B24812">
        <w:rPr>
          <w:rFonts w:ascii="Times New Roman" w:hAnsi="Times New Roman" w:cs="Times New Roman"/>
          <w:i/>
        </w:rPr>
        <w:t xml:space="preserve">                                     Załącznik nr 1</w:t>
      </w:r>
      <w:r w:rsidR="00B24812" w:rsidRPr="00B24812">
        <w:rPr>
          <w:rFonts w:ascii="Times New Roman" w:hAnsi="Times New Roman" w:cs="Times New Roman"/>
          <w:i/>
        </w:rPr>
        <w:t xml:space="preserve"> - </w:t>
      </w:r>
      <w:proofErr w:type="spellStart"/>
      <w:r w:rsidR="00B24812" w:rsidRPr="00B24812">
        <w:rPr>
          <w:rFonts w:ascii="Times New Roman" w:hAnsi="Times New Roman" w:cs="Times New Roman"/>
          <w:i/>
        </w:rPr>
        <w:t>Opz</w:t>
      </w:r>
      <w:proofErr w:type="spellEnd"/>
    </w:p>
    <w:p w:rsidR="00683266" w:rsidRDefault="00683266" w:rsidP="006832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PRZEDMIOTU ZAMÓWIENIA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CZĘŚĆ A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Materiały </w:t>
      </w:r>
      <w:proofErr w:type="spellStart"/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promocyjno</w:t>
      </w:r>
      <w:proofErr w:type="spellEnd"/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– informacyjne PWSZ w Ciechanowie i ACK .                                                                            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Szczegółowy opis przedmiotu zamówienia-  PWSZ</w:t>
      </w:r>
      <w:r w:rsidRPr="00B2481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Termin wykonania i dostarczenia punktu I </w:t>
      </w:r>
      <w:proofErr w:type="spellStart"/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i</w:t>
      </w:r>
      <w:proofErr w:type="spellEnd"/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II zam. - 20 listopada 2019 r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Termin wykonania i dostarczenia punktu III, IV   zam. – do  10 grudnia 2019 r.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Termin wykonania i dostarczenia punktu  V, VI  zam. – do 10 grudnia 2019 r.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Termin wykonania i dostarczenia punktu  VII, IX  zam. – do 30 października 2019r.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I.  Kalendarz trójdzielny PWSZ -  2020 rok - 500 szt.</w:t>
      </w:r>
    </w:p>
    <w:p w:rsidR="00B24812" w:rsidRPr="00B24812" w:rsidRDefault="00B24812" w:rsidP="00B24812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Projekt, skład , opracowanie graficzne i druk</w:t>
      </w:r>
    </w:p>
    <w:p w:rsidR="00B24812" w:rsidRPr="00B24812" w:rsidRDefault="00B24812" w:rsidP="00B24812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- front (główka) -  330 mm x 230 mm, usztywniony foliowany,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druk wielobarwny  lub 4+0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- plecki karton – 300 g, druk wielobarwny 2+0 lub 4+0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- kalendarium 12 miesięczne, trzy elementowe, papier offset 80 g, druk 2+0, klejone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- kalendarz pakowany  pojedynczo w koperty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3.  Miejsce dostawy – PWSZ  w Ciechanowie ul. Narutowicza 9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II.  Kalendarz   listkowy  PWSZ -  2020 rok - 2000 szt.</w:t>
      </w:r>
    </w:p>
    <w:p w:rsidR="00B24812" w:rsidRPr="00B24812" w:rsidRDefault="00B24812" w:rsidP="00B24812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Projekt, skład , opracowanie graficzne i druk</w:t>
      </w:r>
    </w:p>
    <w:p w:rsidR="00B24812" w:rsidRPr="00B24812" w:rsidRDefault="00B24812" w:rsidP="00B24812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Format -  90 mm x 60 mm</w:t>
      </w:r>
    </w:p>
    <w:p w:rsidR="00B24812" w:rsidRPr="00B24812" w:rsidRDefault="00B24812" w:rsidP="00B24812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-   kreda matowa 350 obustronnie  foliowana, druk wielobarwny  4+4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-   kalendarium 12 miesięczne,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PWSZ 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III. Ulotka  informacyjne - 15000 szt.</w:t>
      </w:r>
    </w:p>
    <w:p w:rsidR="00B24812" w:rsidRPr="00B24812" w:rsidRDefault="00B24812" w:rsidP="00B24812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 skład i opracowanie graficzne ulotki (zdjęcia + tekst)</w:t>
      </w:r>
    </w:p>
    <w:p w:rsidR="00B24812" w:rsidRPr="00B24812" w:rsidRDefault="00B24812" w:rsidP="00B24812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Format -  200 mm x 210 mm, łamane na pół </w:t>
      </w:r>
    </w:p>
    <w:p w:rsidR="00B24812" w:rsidRPr="00B24812" w:rsidRDefault="00B24812" w:rsidP="00B24812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papier  – kreda 115 g, druk wielobarwny 4+4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PWSZ 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IV. Plakat  informacyjny  PWSZ  150 szt.</w:t>
      </w:r>
    </w:p>
    <w:p w:rsidR="00B24812" w:rsidRPr="00B24812" w:rsidRDefault="00B24812" w:rsidP="00B24812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 skład i opracowanie graficzne plakatu (zdjęcia + tekst)</w:t>
      </w:r>
    </w:p>
    <w:p w:rsidR="00B24812" w:rsidRPr="00B24812" w:rsidRDefault="00B24812" w:rsidP="00B24812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Format -  A2</w:t>
      </w:r>
    </w:p>
    <w:p w:rsidR="00B24812" w:rsidRPr="00B24812" w:rsidRDefault="00B24812" w:rsidP="00B24812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ind w:left="6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– papier- kreda 150 g, druk wielobarwny 4+0</w:t>
      </w:r>
    </w:p>
    <w:p w:rsidR="00B24812" w:rsidRPr="00B24812" w:rsidRDefault="00B24812" w:rsidP="00B24812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Miejsce dostawy  - PWSZ 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V. Zakładki informacyjne  PWSZ - 2000 szt.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1.   Projekt, skład i opracowanie graficzne zakładki</w:t>
      </w:r>
    </w:p>
    <w:p w:rsidR="00B24812" w:rsidRPr="00B24812" w:rsidRDefault="00B24812" w:rsidP="00B24812">
      <w:pPr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Format -  210 mm x 50 mm</w:t>
      </w:r>
    </w:p>
    <w:p w:rsidR="00B24812" w:rsidRPr="00B24812" w:rsidRDefault="00B24812" w:rsidP="00B24812">
      <w:pPr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-  papier – kreda 300 g, druk wielobarwny 4+4, foliowanie obustronnie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PWSZ 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VI. Zakładki informacyjne  PWSZ  Biuro Karier - 2000 szt.</w:t>
      </w:r>
    </w:p>
    <w:p w:rsidR="00B24812" w:rsidRPr="00B24812" w:rsidRDefault="00B24812" w:rsidP="00B24812">
      <w:pPr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1.   Projekt, skład i opracowanie graficzne zakładki</w:t>
      </w:r>
    </w:p>
    <w:p w:rsidR="00B24812" w:rsidRPr="00B24812" w:rsidRDefault="00B24812" w:rsidP="00B24812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Format -  210 mm x 50 mm</w:t>
      </w:r>
    </w:p>
    <w:p w:rsidR="00B24812" w:rsidRPr="00B24812" w:rsidRDefault="00B24812" w:rsidP="00B24812">
      <w:pPr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3.   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-  papier – kreda 300 g, druk wielobarwny 4+4, foliowanie obustronnie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PWSZ 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VII. Teczka firmowa  - 1000 szt.</w:t>
      </w:r>
    </w:p>
    <w:p w:rsidR="00B24812" w:rsidRPr="00B24812" w:rsidRDefault="00B24812" w:rsidP="00B24812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 skład i opracowanie graficzne teczki</w:t>
      </w:r>
    </w:p>
    <w:p w:rsidR="00B24812" w:rsidRPr="00B24812" w:rsidRDefault="00B24812" w:rsidP="00B24812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Format -  po zamknięciu 215x 310</w:t>
      </w:r>
    </w:p>
    <w:p w:rsidR="00B24812" w:rsidRPr="00B24812" w:rsidRDefault="00B24812" w:rsidP="00B24812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– papier - karton 250 g, druk wielobarwny 4+4 + kieszonka na dokumenty (folia)</w:t>
      </w:r>
    </w:p>
    <w:p w:rsidR="00B24812" w:rsidRPr="00B24812" w:rsidRDefault="00B24812" w:rsidP="00B24812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Teczka złożona!</w:t>
      </w:r>
    </w:p>
    <w:p w:rsidR="00B24812" w:rsidRPr="00B24812" w:rsidRDefault="00B24812" w:rsidP="00B24812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Miejsce dostawy  - PWSZ 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VIII.   Notes firmowy - 600 szt.</w:t>
      </w:r>
    </w:p>
    <w:p w:rsidR="00B24812" w:rsidRPr="00B24812" w:rsidRDefault="00B24812" w:rsidP="00B24812">
      <w:pPr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Projekt, skład i opracowanie graficzne notesu</w:t>
      </w:r>
    </w:p>
    <w:p w:rsidR="00B24812" w:rsidRPr="00B24812" w:rsidRDefault="00B24812" w:rsidP="00B24812">
      <w:pPr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Format -  A6 </w:t>
      </w:r>
    </w:p>
    <w:p w:rsidR="00B24812" w:rsidRPr="00B24812" w:rsidRDefault="00B24812" w:rsidP="00B24812">
      <w:pPr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-  papier środka  – 32 kartki notes zadrukowany  1+0 klejony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-  okładka – karton 300 g zadrukowany 4+0 + foliowany dwustronnie</w:t>
      </w:r>
    </w:p>
    <w:p w:rsidR="00B24812" w:rsidRPr="00B24812" w:rsidRDefault="00B24812" w:rsidP="00B24812">
      <w:pPr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Miejsce dostawy  - PWSZ  w Ciechanowie ul. Narutowicza 9.</w:t>
      </w:r>
    </w:p>
    <w:p w:rsidR="00B24812" w:rsidRPr="00B24812" w:rsidRDefault="00B24812" w:rsidP="00B24812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IX. Notes firmowy - 600 szt.</w:t>
      </w:r>
    </w:p>
    <w:p w:rsidR="00B24812" w:rsidRPr="00B24812" w:rsidRDefault="00B24812" w:rsidP="00B24812">
      <w:pPr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Projekt, skład i opracowanie graficzne notesu</w:t>
      </w:r>
    </w:p>
    <w:p w:rsidR="00B24812" w:rsidRPr="00B24812" w:rsidRDefault="00B24812" w:rsidP="00B24812">
      <w:pPr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Format -  A5 </w:t>
      </w:r>
    </w:p>
    <w:p w:rsidR="00B24812" w:rsidRPr="00B24812" w:rsidRDefault="00B24812" w:rsidP="00B24812">
      <w:pPr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-  papier środka  – 60  kartki notes zadrukowany  1+0 klejony</w:t>
      </w:r>
    </w:p>
    <w:p w:rsidR="00B24812" w:rsidRPr="00B24812" w:rsidRDefault="00B24812" w:rsidP="00B24812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-  okładka – karton 300 g zadrukowany 4+0 + foliowany dwustronnie</w:t>
      </w:r>
    </w:p>
    <w:p w:rsidR="00B24812" w:rsidRPr="00B24812" w:rsidRDefault="00B24812" w:rsidP="00B24812">
      <w:pPr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Miejsce dostawy  - PWSZ 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CZĘŚĆ B</w:t>
      </w:r>
      <w:r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 xml:space="preserve"> - 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Termin wykonania i dostarczenia zamówienia. – </w:t>
      </w:r>
      <w:r w:rsidRPr="00B2481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do  10 grudnia 2019 r.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Informator  uczelniany r. 3000 szt.</w:t>
      </w:r>
    </w:p>
    <w:p w:rsidR="00B24812" w:rsidRPr="00B24812" w:rsidRDefault="00B24812" w:rsidP="00B24812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Projekt, skład i opracowanie graficzne informatora (zdjęcia + tekst)</w:t>
      </w:r>
    </w:p>
    <w:p w:rsidR="00B24812" w:rsidRPr="00B24812" w:rsidRDefault="00B24812" w:rsidP="00B24812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Format -  200 mm x 210 mm</w:t>
      </w:r>
    </w:p>
    <w:p w:rsidR="00B24812" w:rsidRPr="00B24812" w:rsidRDefault="00B24812" w:rsidP="00B24812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Ilość stron 40- 48</w:t>
      </w:r>
    </w:p>
    <w:p w:rsidR="00B24812" w:rsidRPr="00B24812" w:rsidRDefault="00B24812" w:rsidP="00B24812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- papier środki – 130 g, druk wielobarwny 4+4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- papier okładki – karton 230 g, druk 4+1, foliowanie jednostronne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5.  Oprawa   -  zeszytowa,  szyty</w:t>
      </w:r>
    </w:p>
    <w:p w:rsid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6.  Miejsce dostawy – PWSZ  w Ciechanowie ul. Narutowicza 9.</w:t>
      </w:r>
    </w:p>
    <w:p w:rsid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lastRenderedPageBreak/>
        <w:t>CZĘŚĆ C</w:t>
      </w:r>
      <w:r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- 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Termin wykonania i dostarczenia punktu I – IV  zamówienia – do 10 grudnia 2019 r.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dla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2481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ACK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I. Ulotka  informacyjna - 1500 szt.    LO w Mławie</w:t>
      </w:r>
    </w:p>
    <w:p w:rsidR="00B24812" w:rsidRPr="00B24812" w:rsidRDefault="00B24812" w:rsidP="00B24812">
      <w:pPr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 skład i opracowanie graficzne ulotki (zdjęcia + tekst)</w:t>
      </w:r>
    </w:p>
    <w:p w:rsidR="00B24812" w:rsidRPr="00B24812" w:rsidRDefault="00B24812" w:rsidP="00B24812">
      <w:pPr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Format -  147 mm x 105 mm </w:t>
      </w:r>
    </w:p>
    <w:p w:rsidR="00B24812" w:rsidRPr="00B24812" w:rsidRDefault="00B24812" w:rsidP="00B24812">
      <w:pPr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papier  – kreda 115 g, druk wielobarwny 4+4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ACK w Mławie ul. Warszawska 52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II. Ulotka informacyjna– 500 szt.  Przedszkole w Mławie</w:t>
      </w:r>
    </w:p>
    <w:p w:rsidR="00B24812" w:rsidRPr="00B24812" w:rsidRDefault="00B24812" w:rsidP="00B24812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 skład i opracowanie graficzne ulotki (zdjęcia + tekst)</w:t>
      </w:r>
    </w:p>
    <w:p w:rsidR="00B24812" w:rsidRPr="00B24812" w:rsidRDefault="00B24812" w:rsidP="00B24812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Format -  147 mm x 105 mm </w:t>
      </w:r>
    </w:p>
    <w:p w:rsidR="00B24812" w:rsidRPr="00B24812" w:rsidRDefault="00B24812" w:rsidP="00B24812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papier  – kreda 115 g, druk wielobarwny 4+4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ACK w Mławie ul. Warszawska 52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III. Ulotka  informacyjna - 1500 szt.   Szkoły policealne</w:t>
      </w:r>
    </w:p>
    <w:p w:rsidR="00B24812" w:rsidRPr="00B24812" w:rsidRDefault="00B24812" w:rsidP="00B24812">
      <w:pPr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 skład i opracowanie graficzne ulotki (zdjęcia + tekst)</w:t>
      </w:r>
    </w:p>
    <w:p w:rsidR="00B24812" w:rsidRPr="00B24812" w:rsidRDefault="00B24812" w:rsidP="00B24812">
      <w:pPr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Format -  200 mm x 210 mm, łamane na pół </w:t>
      </w:r>
    </w:p>
    <w:p w:rsidR="00B24812" w:rsidRPr="00B24812" w:rsidRDefault="00B24812" w:rsidP="00B24812">
      <w:pPr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papier  – kreda 115 g, druk wielobarwny 4+4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ACK w Mławie ul. Warszawska 52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IV. Zakładka informacyjna  ACK w Mławie - 2000 szt.</w:t>
      </w:r>
    </w:p>
    <w:p w:rsidR="00B24812" w:rsidRPr="00B24812" w:rsidRDefault="00B24812" w:rsidP="00B24812">
      <w:pPr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1.   Projekt, skład i opracowanie graficzne zakładki</w:t>
      </w:r>
    </w:p>
    <w:p w:rsidR="00B24812" w:rsidRPr="00B24812" w:rsidRDefault="00B24812" w:rsidP="00B24812">
      <w:pPr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Format -  210 mm x 50 mm</w:t>
      </w:r>
    </w:p>
    <w:p w:rsidR="00B24812" w:rsidRPr="00B24812" w:rsidRDefault="00B24812" w:rsidP="00B24812">
      <w:pPr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Gramatura papieru i druk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-  papier – kreda 300 g, druk wielobarwny 4+4, foliowanie obustronnie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–ACK w Mławie ul. Warszawska  52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83266" w:rsidRDefault="00683266" w:rsidP="00683266">
      <w:pPr>
        <w:jc w:val="center"/>
      </w:pPr>
    </w:p>
    <w:sectPr w:rsidR="006832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EE" w:rsidRDefault="002800EE" w:rsidP="00B24812">
      <w:pPr>
        <w:spacing w:after="0" w:line="240" w:lineRule="auto"/>
      </w:pPr>
      <w:r>
        <w:separator/>
      </w:r>
    </w:p>
  </w:endnote>
  <w:endnote w:type="continuationSeparator" w:id="0">
    <w:p w:rsidR="002800EE" w:rsidRDefault="002800EE" w:rsidP="00B2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8111"/>
      <w:docPartObj>
        <w:docPartGallery w:val="Page Numbers (Bottom of Page)"/>
        <w:docPartUnique/>
      </w:docPartObj>
    </w:sdtPr>
    <w:sdtContent>
      <w:p w:rsidR="00B24812" w:rsidRDefault="00B248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4812" w:rsidRDefault="00B24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EE" w:rsidRDefault="002800EE" w:rsidP="00B24812">
      <w:pPr>
        <w:spacing w:after="0" w:line="240" w:lineRule="auto"/>
      </w:pPr>
      <w:r>
        <w:separator/>
      </w:r>
    </w:p>
  </w:footnote>
  <w:footnote w:type="continuationSeparator" w:id="0">
    <w:p w:rsidR="002800EE" w:rsidRDefault="002800EE" w:rsidP="00B24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8CB"/>
    <w:multiLevelType w:val="hybridMultilevel"/>
    <w:tmpl w:val="056AF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F2F46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F5AC7"/>
    <w:multiLevelType w:val="hybridMultilevel"/>
    <w:tmpl w:val="C9E61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662BD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A47B1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5654F"/>
    <w:multiLevelType w:val="hybridMultilevel"/>
    <w:tmpl w:val="78C4989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E0F88"/>
    <w:multiLevelType w:val="hybridMultilevel"/>
    <w:tmpl w:val="9F6E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7512C"/>
    <w:multiLevelType w:val="hybridMultilevel"/>
    <w:tmpl w:val="1DD61AD4"/>
    <w:lvl w:ilvl="0" w:tplc="82B289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D5C55"/>
    <w:multiLevelType w:val="hybridMultilevel"/>
    <w:tmpl w:val="F48436B2"/>
    <w:lvl w:ilvl="0" w:tplc="739204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67B2675"/>
    <w:multiLevelType w:val="hybridMultilevel"/>
    <w:tmpl w:val="C9E61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C316B"/>
    <w:multiLevelType w:val="hybridMultilevel"/>
    <w:tmpl w:val="867E2886"/>
    <w:lvl w:ilvl="0" w:tplc="B642A3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66761138"/>
    <w:multiLevelType w:val="hybridMultilevel"/>
    <w:tmpl w:val="B9DA821C"/>
    <w:lvl w:ilvl="0" w:tplc="CCD20F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4203A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75B93"/>
    <w:multiLevelType w:val="hybridMultilevel"/>
    <w:tmpl w:val="9F6E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3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8A"/>
    <w:rsid w:val="00011F8A"/>
    <w:rsid w:val="002800EE"/>
    <w:rsid w:val="00683266"/>
    <w:rsid w:val="00B24812"/>
    <w:rsid w:val="00B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A0B8"/>
  <w15:chartTrackingRefBased/>
  <w15:docId w15:val="{2337EC43-9E4F-4794-B099-B1AD78D6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8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812"/>
  </w:style>
  <w:style w:type="paragraph" w:styleId="Stopka">
    <w:name w:val="footer"/>
    <w:basedOn w:val="Normalny"/>
    <w:link w:val="StopkaZnak"/>
    <w:uiPriority w:val="99"/>
    <w:unhideWhenUsed/>
    <w:rsid w:val="00B2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2019-07-31T08:03:00Z</dcterms:created>
  <dcterms:modified xsi:type="dcterms:W3CDTF">2019-07-31T08:22:00Z</dcterms:modified>
</cp:coreProperties>
</file>