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8C" w:rsidRPr="0008088C" w:rsidRDefault="0008088C" w:rsidP="0008088C">
      <w:pPr>
        <w:spacing w:line="276" w:lineRule="auto"/>
        <w:ind w:left="1416" w:firstLine="2"/>
        <w:jc w:val="center"/>
        <w:rPr>
          <w:rFonts w:cstheme="minorHAnsi"/>
          <w:sz w:val="22"/>
          <w:szCs w:val="22"/>
        </w:rPr>
      </w:pPr>
      <w:r w:rsidRPr="0008088C">
        <w:rPr>
          <w:rFonts w:cstheme="minorHAnsi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9B71A84" wp14:editId="5080E6FC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88C">
        <w:rPr>
          <w:rFonts w:cstheme="minorHAnsi"/>
          <w:b/>
          <w:sz w:val="22"/>
          <w:szCs w:val="22"/>
        </w:rPr>
        <w:t xml:space="preserve">PAŃSTWOWA WYŻSZA SZKOŁA ZAWODOWA </w:t>
      </w:r>
      <w:r w:rsidRPr="0008088C">
        <w:rPr>
          <w:rFonts w:cstheme="minorHAnsi"/>
          <w:b/>
          <w:sz w:val="22"/>
          <w:szCs w:val="22"/>
        </w:rPr>
        <w:br/>
        <w:t>W CIECHANOWIE</w:t>
      </w:r>
    </w:p>
    <w:p w:rsidR="0008088C" w:rsidRPr="0008088C" w:rsidRDefault="0008088C" w:rsidP="0008088C">
      <w:pPr>
        <w:spacing w:line="276" w:lineRule="auto"/>
        <w:jc w:val="center"/>
        <w:rPr>
          <w:rFonts w:cstheme="minorHAnsi"/>
          <w:sz w:val="22"/>
          <w:szCs w:val="22"/>
        </w:rPr>
      </w:pPr>
    </w:p>
    <w:p w:rsidR="0008088C" w:rsidRPr="0008088C" w:rsidRDefault="0008088C" w:rsidP="0008088C">
      <w:pPr>
        <w:spacing w:after="200" w:line="276" w:lineRule="auto"/>
        <w:rPr>
          <w:sz w:val="22"/>
          <w:szCs w:val="22"/>
        </w:rPr>
      </w:pPr>
    </w:p>
    <w:p w:rsidR="008369E9" w:rsidRPr="0008088C" w:rsidRDefault="0008088C" w:rsidP="0008088C">
      <w:pPr>
        <w:pStyle w:val="Tytu"/>
        <w:jc w:val="left"/>
        <w:rPr>
          <w:rFonts w:cs="Times New Roman"/>
          <w:sz w:val="22"/>
          <w:szCs w:val="22"/>
        </w:rPr>
      </w:pPr>
      <w:r w:rsidRPr="0008088C">
        <w:rPr>
          <w:sz w:val="22"/>
          <w:szCs w:val="22"/>
        </w:rPr>
        <w:t xml:space="preserve">KAG.262.14.2019           </w:t>
      </w:r>
      <w:r>
        <w:rPr>
          <w:sz w:val="22"/>
          <w:szCs w:val="22"/>
        </w:rPr>
        <w:t xml:space="preserve">                                                                                       Załącznik nr 1</w:t>
      </w:r>
      <w:r w:rsidRPr="0008088C">
        <w:rPr>
          <w:sz w:val="22"/>
          <w:szCs w:val="22"/>
        </w:rPr>
        <w:t xml:space="preserve">                                                       </w:t>
      </w:r>
    </w:p>
    <w:p w:rsidR="008369E9" w:rsidRDefault="009A665A" w:rsidP="0031121D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Obiad</w:t>
      </w:r>
      <w:r w:rsidR="00421B67" w:rsidRPr="0031121D">
        <w:rPr>
          <w:rFonts w:cs="Times New Roman"/>
          <w:b/>
          <w:sz w:val="32"/>
        </w:rPr>
        <w:t xml:space="preserve"> – 220 osób</w:t>
      </w:r>
    </w:p>
    <w:p w:rsidR="0008088C" w:rsidRDefault="0008088C" w:rsidP="0031121D">
      <w:pPr>
        <w:jc w:val="center"/>
        <w:rPr>
          <w:rFonts w:cs="Times New Roman"/>
          <w:b/>
          <w:sz w:val="32"/>
        </w:rPr>
      </w:pPr>
    </w:p>
    <w:p w:rsidR="006D6D93" w:rsidRPr="006D6D93" w:rsidRDefault="006D6D93" w:rsidP="0031121D">
      <w:pPr>
        <w:jc w:val="center"/>
        <w:rPr>
          <w:rFonts w:cs="Times New Roman"/>
          <w:b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7"/>
      </w:tblGrid>
      <w:tr w:rsidR="00421B67" w:rsidRPr="0031121D" w:rsidTr="00421B67"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1D" w:rsidRPr="0031121D" w:rsidRDefault="00421B67" w:rsidP="0031121D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A</w:t>
            </w:r>
            <w:r w:rsidR="00CC747A" w:rsidRPr="0031121D">
              <w:rPr>
                <w:bCs/>
                <w:szCs w:val="24"/>
              </w:rPr>
              <w:t>peritif</w:t>
            </w:r>
            <w:r w:rsidR="0031121D" w:rsidRPr="0031121D">
              <w:rPr>
                <w:bCs/>
                <w:szCs w:val="24"/>
              </w:rPr>
              <w:t xml:space="preserve">: </w:t>
            </w:r>
          </w:p>
          <w:p w:rsidR="00421B67" w:rsidRPr="0031121D" w:rsidRDefault="00421B67" w:rsidP="0031121D">
            <w:pPr>
              <w:pStyle w:val="Standard"/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lampka czerwonego wina</w:t>
            </w:r>
          </w:p>
        </w:tc>
      </w:tr>
      <w:tr w:rsidR="00421B67" w:rsidRPr="0031121D" w:rsidTr="00421B67"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1D" w:rsidRPr="0031121D" w:rsidRDefault="00421B67" w:rsidP="0031121D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2 zupy</w:t>
            </w:r>
            <w:r w:rsidR="0031121D" w:rsidRPr="0031121D">
              <w:rPr>
                <w:bCs/>
                <w:szCs w:val="24"/>
              </w:rPr>
              <w:t xml:space="preserve"> :</w:t>
            </w:r>
          </w:p>
          <w:p w:rsidR="00421B67" w:rsidRPr="0031121D" w:rsidRDefault="0031121D" w:rsidP="0031121D">
            <w:pPr>
              <w:pStyle w:val="Standard"/>
              <w:ind w:firstLine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r</w:t>
            </w:r>
            <w:r w:rsidR="00421B67" w:rsidRPr="0031121D">
              <w:rPr>
                <w:bCs/>
                <w:szCs w:val="24"/>
              </w:rPr>
              <w:t xml:space="preserve">osół </w:t>
            </w:r>
            <w:r>
              <w:rPr>
                <w:bCs/>
                <w:szCs w:val="24"/>
              </w:rPr>
              <w:t>i fla</w:t>
            </w:r>
            <w:r w:rsidR="00421B67" w:rsidRPr="0031121D">
              <w:rPr>
                <w:bCs/>
                <w:szCs w:val="24"/>
              </w:rPr>
              <w:t>ki</w:t>
            </w:r>
          </w:p>
        </w:tc>
      </w:tr>
      <w:tr w:rsidR="00421B67" w:rsidRPr="0031121D" w:rsidTr="00421B67"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1D" w:rsidRDefault="00421B67" w:rsidP="0031121D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1 danie gorące</w:t>
            </w:r>
            <w:r w:rsidR="0031121D" w:rsidRPr="0031121D">
              <w:rPr>
                <w:bCs/>
                <w:szCs w:val="24"/>
              </w:rPr>
              <w:t xml:space="preserve">: </w:t>
            </w:r>
          </w:p>
          <w:p w:rsidR="00421B67" w:rsidRPr="0031121D" w:rsidRDefault="0031121D" w:rsidP="0031121D">
            <w:pPr>
              <w:pStyle w:val="Standard"/>
              <w:ind w:firstLine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b</w:t>
            </w:r>
            <w:r w:rsidR="00421B67" w:rsidRPr="0031121D">
              <w:rPr>
                <w:bCs/>
                <w:szCs w:val="24"/>
              </w:rPr>
              <w:t>itka schabowa z ziemniakami i buraczkami</w:t>
            </w:r>
          </w:p>
          <w:p w:rsidR="0031121D" w:rsidRPr="0031121D" w:rsidRDefault="00CC747A" w:rsidP="0031121D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Napój</w:t>
            </w:r>
            <w:r w:rsidR="0031121D" w:rsidRPr="0031121D">
              <w:rPr>
                <w:bCs/>
                <w:szCs w:val="24"/>
              </w:rPr>
              <w:t xml:space="preserve">: </w:t>
            </w:r>
          </w:p>
          <w:p w:rsidR="00421B67" w:rsidRPr="0031121D" w:rsidRDefault="0031121D" w:rsidP="0031121D">
            <w:pPr>
              <w:pStyle w:val="Standard"/>
              <w:ind w:firstLine="227"/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421B67" w:rsidRPr="0031121D">
              <w:rPr>
                <w:bCs/>
                <w:szCs w:val="24"/>
              </w:rPr>
              <w:t>ompot owocowy</w:t>
            </w:r>
          </w:p>
        </w:tc>
      </w:tr>
    </w:tbl>
    <w:p w:rsidR="008369E9" w:rsidRDefault="008369E9" w:rsidP="0031121D">
      <w:pPr>
        <w:rPr>
          <w:b/>
        </w:rPr>
      </w:pPr>
    </w:p>
    <w:p w:rsidR="0008088C" w:rsidRDefault="0008088C" w:rsidP="0031121D">
      <w:pPr>
        <w:rPr>
          <w:b/>
        </w:rPr>
      </w:pPr>
    </w:p>
    <w:p w:rsidR="0008088C" w:rsidRDefault="0008088C" w:rsidP="0031121D">
      <w:pPr>
        <w:rPr>
          <w:b/>
        </w:rPr>
      </w:pPr>
    </w:p>
    <w:p w:rsidR="008369E9" w:rsidRDefault="00421B67" w:rsidP="0031121D">
      <w:pPr>
        <w:jc w:val="center"/>
        <w:rPr>
          <w:b/>
          <w:sz w:val="32"/>
        </w:rPr>
      </w:pPr>
      <w:r w:rsidRPr="0031121D">
        <w:rPr>
          <w:b/>
          <w:sz w:val="32"/>
        </w:rPr>
        <w:t>Piknik –</w:t>
      </w:r>
      <w:r w:rsidR="0031121D" w:rsidRPr="0031121D">
        <w:rPr>
          <w:b/>
          <w:sz w:val="32"/>
        </w:rPr>
        <w:t xml:space="preserve"> altana biesiadna</w:t>
      </w:r>
      <w:r w:rsidRPr="0031121D">
        <w:rPr>
          <w:b/>
          <w:sz w:val="32"/>
        </w:rPr>
        <w:t xml:space="preserve"> – 150 osób</w:t>
      </w:r>
    </w:p>
    <w:p w:rsidR="0008088C" w:rsidRDefault="0008088C" w:rsidP="0031121D">
      <w:pPr>
        <w:jc w:val="center"/>
        <w:rPr>
          <w:b/>
          <w:sz w:val="32"/>
        </w:rPr>
      </w:pPr>
    </w:p>
    <w:p w:rsidR="006D6D93" w:rsidRPr="006D6D93" w:rsidRDefault="006D6D93" w:rsidP="0031121D">
      <w:pPr>
        <w:jc w:val="center"/>
        <w:rPr>
          <w:b/>
          <w:sz w:val="20"/>
        </w:rPr>
      </w:pPr>
    </w:p>
    <w:tbl>
      <w:tblPr>
        <w:tblW w:w="504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4927"/>
      </w:tblGrid>
      <w:tr w:rsidR="006D6D93" w:rsidRPr="0031121D" w:rsidTr="0008088C">
        <w:tc>
          <w:tcPr>
            <w:tcW w:w="2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D93" w:rsidRPr="0031121D" w:rsidRDefault="006D6D93" w:rsidP="0031121D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Dania z grilla:</w:t>
            </w:r>
          </w:p>
          <w:p w:rsidR="006D6D93" w:rsidRPr="0031121D" w:rsidRDefault="006D6D93" w:rsidP="0031121D">
            <w:pPr>
              <w:pStyle w:val="Standard"/>
              <w:tabs>
                <w:tab w:val="left" w:pos="266"/>
              </w:tabs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Bigos z młodej kapusty (200 g)</w:t>
            </w:r>
          </w:p>
          <w:p w:rsidR="006D6D93" w:rsidRPr="0031121D" w:rsidRDefault="006D6D93" w:rsidP="0031121D">
            <w:pPr>
              <w:pStyle w:val="Standard"/>
              <w:tabs>
                <w:tab w:val="left" w:pos="284"/>
              </w:tabs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Karkówka (150 g)</w:t>
            </w:r>
          </w:p>
          <w:p w:rsidR="006D6D93" w:rsidRPr="0031121D" w:rsidRDefault="006D6D93" w:rsidP="0031121D">
            <w:pPr>
              <w:pStyle w:val="Standard"/>
              <w:tabs>
                <w:tab w:val="left" w:pos="266"/>
              </w:tabs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Kaszanka  (150 g)</w:t>
            </w:r>
          </w:p>
          <w:p w:rsidR="006D6D93" w:rsidRPr="0031121D" w:rsidRDefault="006D6D93" w:rsidP="0031121D">
            <w:pPr>
              <w:pStyle w:val="Standard"/>
              <w:tabs>
                <w:tab w:val="left" w:pos="266"/>
              </w:tabs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Kiełbasa grillowa biała (150 g)</w:t>
            </w:r>
          </w:p>
          <w:p w:rsidR="006D6D93" w:rsidRPr="0031121D" w:rsidRDefault="006D6D93" w:rsidP="0031121D">
            <w:pPr>
              <w:pStyle w:val="Standard"/>
              <w:tabs>
                <w:tab w:val="left" w:pos="266"/>
              </w:tabs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Kiełbasa grillowa czerwona (150 g)</w:t>
            </w:r>
          </w:p>
          <w:p w:rsidR="006D6D93" w:rsidRPr="0031121D" w:rsidRDefault="006D6D93" w:rsidP="0031121D">
            <w:pPr>
              <w:pStyle w:val="Standard"/>
              <w:tabs>
                <w:tab w:val="left" w:pos="266"/>
              </w:tabs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Nuggetsy drobiowe (80 g)</w:t>
            </w:r>
          </w:p>
          <w:p w:rsidR="006D6D93" w:rsidRPr="0031121D" w:rsidRDefault="006D6D93" w:rsidP="0031121D">
            <w:pPr>
              <w:pStyle w:val="Standard"/>
              <w:rPr>
                <w:bCs/>
                <w:szCs w:val="24"/>
              </w:rPr>
            </w:pPr>
          </w:p>
        </w:tc>
        <w:tc>
          <w:tcPr>
            <w:tcW w:w="2430" w:type="pct"/>
          </w:tcPr>
          <w:p w:rsidR="006D6D93" w:rsidRDefault="005C7ED2" w:rsidP="005C7ED2">
            <w:pPr>
              <w:pStyle w:val="Standard"/>
              <w:rPr>
                <w:bCs/>
                <w:szCs w:val="24"/>
              </w:rPr>
            </w:pPr>
            <w:r>
              <w:rPr>
                <w:bCs/>
                <w:szCs w:val="24"/>
              </w:rPr>
              <w:t>Napoje chłodzące</w:t>
            </w:r>
            <w:r w:rsidR="006D6D93">
              <w:rPr>
                <w:bCs/>
                <w:szCs w:val="24"/>
              </w:rPr>
              <w:t>:</w:t>
            </w:r>
          </w:p>
          <w:p w:rsidR="006D6D93" w:rsidRPr="006D6D93" w:rsidRDefault="006D6D93" w:rsidP="006D6D93">
            <w:pPr>
              <w:pStyle w:val="Standard"/>
              <w:ind w:firstLine="284"/>
              <w:rPr>
                <w:bCs/>
                <w:szCs w:val="24"/>
              </w:rPr>
            </w:pPr>
            <w:r w:rsidRPr="006D6D93">
              <w:rPr>
                <w:bCs/>
                <w:szCs w:val="24"/>
              </w:rPr>
              <w:t>N</w:t>
            </w:r>
            <w:r w:rsidR="005C7ED2">
              <w:rPr>
                <w:bCs/>
                <w:szCs w:val="24"/>
              </w:rPr>
              <w:t>apoje gazowane i soki owocowe (3</w:t>
            </w:r>
            <w:r w:rsidRPr="006D6D93">
              <w:rPr>
                <w:bCs/>
                <w:szCs w:val="24"/>
              </w:rPr>
              <w:t xml:space="preserve"> l)</w:t>
            </w:r>
          </w:p>
          <w:p w:rsidR="006D6D93" w:rsidRDefault="006D6D93" w:rsidP="006D6D93">
            <w:pPr>
              <w:pStyle w:val="Standard"/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 xml:space="preserve">Kawa i herbata – bez ograniczeń </w:t>
            </w:r>
          </w:p>
          <w:p w:rsidR="006D6D93" w:rsidRDefault="006D6D93" w:rsidP="006D6D93">
            <w:pPr>
              <w:pStyle w:val="Standard"/>
              <w:rPr>
                <w:bCs/>
                <w:szCs w:val="24"/>
              </w:rPr>
            </w:pPr>
          </w:p>
          <w:p w:rsidR="006D6D93" w:rsidRPr="0031121D" w:rsidRDefault="006D6D93" w:rsidP="006D6D93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Deser:</w:t>
            </w:r>
          </w:p>
          <w:p w:rsidR="006D6D93" w:rsidRPr="0031121D" w:rsidRDefault="006D6D93" w:rsidP="006D6D93">
            <w:pPr>
              <w:pStyle w:val="Standard"/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Ciasto – 2 rodzaje (100 g)</w:t>
            </w:r>
          </w:p>
          <w:p w:rsidR="006D6D93" w:rsidRPr="0031121D" w:rsidRDefault="006D6D93" w:rsidP="006D6D93">
            <w:pPr>
              <w:pStyle w:val="Standard"/>
              <w:ind w:firstLine="284"/>
              <w:rPr>
                <w:bCs/>
                <w:szCs w:val="24"/>
              </w:rPr>
            </w:pPr>
          </w:p>
        </w:tc>
      </w:tr>
      <w:tr w:rsidR="006D6D93" w:rsidRPr="0031121D" w:rsidTr="0008088C">
        <w:tc>
          <w:tcPr>
            <w:tcW w:w="2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D93" w:rsidRPr="0031121D" w:rsidRDefault="006D6D93" w:rsidP="006D6D93">
            <w:pPr>
              <w:pStyle w:val="Standard"/>
              <w:jc w:val="both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Dodatki:</w:t>
            </w:r>
          </w:p>
        </w:tc>
        <w:tc>
          <w:tcPr>
            <w:tcW w:w="2430" w:type="pct"/>
          </w:tcPr>
          <w:p w:rsidR="006D6D93" w:rsidRPr="0031121D" w:rsidRDefault="006D6D93" w:rsidP="006D6D93">
            <w:pPr>
              <w:pStyle w:val="Standard"/>
              <w:rPr>
                <w:bCs/>
                <w:szCs w:val="24"/>
              </w:rPr>
            </w:pPr>
            <w:r>
              <w:rPr>
                <w:bCs/>
                <w:szCs w:val="24"/>
              </w:rPr>
              <w:t>Czas imprezy:</w:t>
            </w:r>
          </w:p>
        </w:tc>
      </w:tr>
      <w:tr w:rsidR="006D6D93" w:rsidRPr="0031121D" w:rsidTr="0008088C">
        <w:tc>
          <w:tcPr>
            <w:tcW w:w="2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D93" w:rsidRPr="0031121D" w:rsidRDefault="006D6D93" w:rsidP="0031121D">
            <w:pPr>
              <w:pStyle w:val="Standard"/>
              <w:ind w:firstLine="284"/>
              <w:jc w:val="both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Smalec staropolski (50 g)</w:t>
            </w:r>
          </w:p>
        </w:tc>
        <w:tc>
          <w:tcPr>
            <w:tcW w:w="2430" w:type="pct"/>
          </w:tcPr>
          <w:p w:rsidR="006D6D93" w:rsidRPr="0031121D" w:rsidRDefault="006D6D93" w:rsidP="0031121D">
            <w:pPr>
              <w:pStyle w:val="Standard"/>
              <w:ind w:firstLine="284"/>
              <w:jc w:val="both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16:00 – 24:00</w:t>
            </w:r>
          </w:p>
        </w:tc>
      </w:tr>
      <w:tr w:rsidR="006D6D93" w:rsidRPr="0031121D" w:rsidTr="0008088C">
        <w:tc>
          <w:tcPr>
            <w:tcW w:w="2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D93" w:rsidRPr="0031121D" w:rsidRDefault="006D6D93" w:rsidP="0031121D">
            <w:pPr>
              <w:pStyle w:val="Standard"/>
              <w:ind w:firstLine="284"/>
              <w:jc w:val="both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Ogórki małosolne (80 g)</w:t>
            </w:r>
          </w:p>
        </w:tc>
        <w:tc>
          <w:tcPr>
            <w:tcW w:w="2430" w:type="pct"/>
          </w:tcPr>
          <w:p w:rsidR="006D6D93" w:rsidRPr="0031121D" w:rsidRDefault="006D6D93" w:rsidP="0031121D">
            <w:pPr>
              <w:pStyle w:val="Standard"/>
              <w:ind w:firstLine="284"/>
              <w:jc w:val="both"/>
              <w:rPr>
                <w:bCs/>
                <w:szCs w:val="24"/>
              </w:rPr>
            </w:pPr>
          </w:p>
        </w:tc>
      </w:tr>
      <w:tr w:rsidR="006D6D93" w:rsidRPr="0031121D" w:rsidTr="0008088C">
        <w:tc>
          <w:tcPr>
            <w:tcW w:w="2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D93" w:rsidRPr="0031121D" w:rsidRDefault="006D6D93" w:rsidP="0031121D">
            <w:pPr>
              <w:pStyle w:val="Standard"/>
              <w:ind w:firstLine="284"/>
              <w:jc w:val="both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Świeże pomidory (100 g)</w:t>
            </w:r>
          </w:p>
          <w:p w:rsidR="006D6D93" w:rsidRPr="0031121D" w:rsidRDefault="006D6D93" w:rsidP="0031121D">
            <w:pPr>
              <w:pStyle w:val="Standard"/>
              <w:ind w:firstLine="284"/>
              <w:jc w:val="both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Świeże ogórki (100 g)</w:t>
            </w:r>
          </w:p>
        </w:tc>
        <w:tc>
          <w:tcPr>
            <w:tcW w:w="2430" w:type="pct"/>
          </w:tcPr>
          <w:p w:rsidR="006D6D93" w:rsidRPr="0031121D" w:rsidRDefault="006D6D93" w:rsidP="006D6D93">
            <w:pPr>
              <w:pStyle w:val="Standard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Dodatkowo:</w:t>
            </w:r>
          </w:p>
          <w:p w:rsidR="006D6D93" w:rsidRPr="0031121D" w:rsidRDefault="009A665A" w:rsidP="006D6D93">
            <w:pPr>
              <w:pStyle w:val="Standard"/>
              <w:ind w:firstLine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Oprawa muzyczna D.J. </w:t>
            </w:r>
          </w:p>
        </w:tc>
      </w:tr>
      <w:tr w:rsidR="006D6D93" w:rsidRPr="0031121D" w:rsidTr="0008088C">
        <w:trPr>
          <w:trHeight w:val="874"/>
        </w:trPr>
        <w:tc>
          <w:tcPr>
            <w:tcW w:w="2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D93" w:rsidRPr="0031121D" w:rsidRDefault="006D6D93" w:rsidP="0031121D">
            <w:pPr>
              <w:pStyle w:val="Standard"/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Ketchup (50 g)</w:t>
            </w:r>
          </w:p>
          <w:p w:rsidR="006D6D93" w:rsidRPr="0031121D" w:rsidRDefault="006D6D93" w:rsidP="0031121D">
            <w:pPr>
              <w:pStyle w:val="Standard"/>
              <w:ind w:firstLine="284"/>
              <w:rPr>
                <w:bCs/>
                <w:szCs w:val="24"/>
              </w:rPr>
            </w:pPr>
            <w:r w:rsidRPr="0031121D">
              <w:rPr>
                <w:bCs/>
                <w:szCs w:val="24"/>
              </w:rPr>
              <w:t>Musztarda (50 g)</w:t>
            </w:r>
          </w:p>
          <w:p w:rsidR="006D6D93" w:rsidRPr="0031121D" w:rsidRDefault="006D6D93" w:rsidP="006D6D93">
            <w:pPr>
              <w:pStyle w:val="Standard"/>
              <w:ind w:firstLine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Pieczywo (150 g)</w:t>
            </w:r>
          </w:p>
        </w:tc>
        <w:tc>
          <w:tcPr>
            <w:tcW w:w="2430" w:type="pct"/>
          </w:tcPr>
          <w:p w:rsidR="006D6D93" w:rsidRPr="0031121D" w:rsidRDefault="006D6D93" w:rsidP="005C7ED2">
            <w:pPr>
              <w:pStyle w:val="Standard"/>
              <w:rPr>
                <w:bCs/>
                <w:szCs w:val="24"/>
              </w:rPr>
            </w:pPr>
            <w:bookmarkStart w:id="0" w:name="_GoBack"/>
            <w:bookmarkEnd w:id="0"/>
          </w:p>
        </w:tc>
      </w:tr>
    </w:tbl>
    <w:p w:rsidR="00231860" w:rsidRDefault="00231860" w:rsidP="006D6D93">
      <w:pPr>
        <w:rPr>
          <w:rFonts w:eastAsia="Times New Roman" w:cs="Times New Roman"/>
          <w:b/>
          <w:bCs/>
          <w:lang w:bidi="ar-SA"/>
        </w:rPr>
      </w:pPr>
    </w:p>
    <w:p w:rsidR="00231860" w:rsidRDefault="00231860" w:rsidP="006D6D93">
      <w:pPr>
        <w:rPr>
          <w:rFonts w:eastAsia="Times New Roman" w:cs="Times New Roman"/>
          <w:b/>
          <w:bCs/>
          <w:lang w:bidi="ar-SA"/>
        </w:rPr>
      </w:pPr>
    </w:p>
    <w:p w:rsidR="006D6D93" w:rsidRPr="008922D3" w:rsidRDefault="006D6D93" w:rsidP="0031121D">
      <w:pPr>
        <w:jc w:val="center"/>
        <w:rPr>
          <w:rFonts w:cs="Times New Roman"/>
          <w:b/>
          <w:sz w:val="32"/>
        </w:rPr>
      </w:pPr>
    </w:p>
    <w:sectPr w:rsidR="006D6D93" w:rsidRPr="008922D3">
      <w:pgSz w:w="11906" w:h="16838"/>
      <w:pgMar w:top="851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8F" w:rsidRDefault="00F5648F" w:rsidP="008922D3">
      <w:r>
        <w:separator/>
      </w:r>
    </w:p>
  </w:endnote>
  <w:endnote w:type="continuationSeparator" w:id="0">
    <w:p w:rsidR="00F5648F" w:rsidRDefault="00F5648F" w:rsidP="008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8F" w:rsidRDefault="00F5648F" w:rsidP="008922D3">
      <w:r>
        <w:separator/>
      </w:r>
    </w:p>
  </w:footnote>
  <w:footnote w:type="continuationSeparator" w:id="0">
    <w:p w:rsidR="00F5648F" w:rsidRDefault="00F5648F" w:rsidP="0089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315A"/>
    <w:multiLevelType w:val="hybridMultilevel"/>
    <w:tmpl w:val="26FE2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3A24"/>
    <w:multiLevelType w:val="hybridMultilevel"/>
    <w:tmpl w:val="75CC7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785B"/>
    <w:multiLevelType w:val="hybridMultilevel"/>
    <w:tmpl w:val="0BAE7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01EE5"/>
    <w:multiLevelType w:val="multilevel"/>
    <w:tmpl w:val="F5CC1C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02"/>
    <w:rsid w:val="00040A07"/>
    <w:rsid w:val="0008088C"/>
    <w:rsid w:val="000B1FA2"/>
    <w:rsid w:val="00151D6C"/>
    <w:rsid w:val="0017101B"/>
    <w:rsid w:val="001F33F3"/>
    <w:rsid w:val="00201E2A"/>
    <w:rsid w:val="00211C82"/>
    <w:rsid w:val="00231860"/>
    <w:rsid w:val="0026048A"/>
    <w:rsid w:val="002676C7"/>
    <w:rsid w:val="002837DB"/>
    <w:rsid w:val="0031121D"/>
    <w:rsid w:val="0034274C"/>
    <w:rsid w:val="003F6102"/>
    <w:rsid w:val="00421B67"/>
    <w:rsid w:val="004375C5"/>
    <w:rsid w:val="00463C3D"/>
    <w:rsid w:val="00482E56"/>
    <w:rsid w:val="00493480"/>
    <w:rsid w:val="005C7ED2"/>
    <w:rsid w:val="006154FB"/>
    <w:rsid w:val="006D6D93"/>
    <w:rsid w:val="00705487"/>
    <w:rsid w:val="007A737D"/>
    <w:rsid w:val="007E14C7"/>
    <w:rsid w:val="007E16AB"/>
    <w:rsid w:val="008230BC"/>
    <w:rsid w:val="008369E9"/>
    <w:rsid w:val="008922D3"/>
    <w:rsid w:val="008964EC"/>
    <w:rsid w:val="008C76B3"/>
    <w:rsid w:val="0097635F"/>
    <w:rsid w:val="009A665A"/>
    <w:rsid w:val="00A04010"/>
    <w:rsid w:val="00A4349D"/>
    <w:rsid w:val="00A4501D"/>
    <w:rsid w:val="00A96E9D"/>
    <w:rsid w:val="00B43CE5"/>
    <w:rsid w:val="00B607DC"/>
    <w:rsid w:val="00BE0B27"/>
    <w:rsid w:val="00BE1D6A"/>
    <w:rsid w:val="00C04C97"/>
    <w:rsid w:val="00C51133"/>
    <w:rsid w:val="00C57DB9"/>
    <w:rsid w:val="00CB7D2F"/>
    <w:rsid w:val="00CC747A"/>
    <w:rsid w:val="00D07DF0"/>
    <w:rsid w:val="00DA5403"/>
    <w:rsid w:val="00DD294F"/>
    <w:rsid w:val="00EA267C"/>
    <w:rsid w:val="00F46E52"/>
    <w:rsid w:val="00F5648F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DF7C"/>
  <w15:docId w15:val="{3FCABBB3-FDC3-4498-8847-728D87D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369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69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Nagwek">
    <w:name w:val="header"/>
    <w:basedOn w:val="Normalny"/>
    <w:link w:val="NagwekZnak"/>
    <w:rsid w:val="008369E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8369E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rsid w:val="008369E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369E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ytu">
    <w:name w:val="Title"/>
    <w:basedOn w:val="Normalny"/>
    <w:next w:val="Normalny"/>
    <w:link w:val="TytuZnak"/>
    <w:rsid w:val="008369E9"/>
    <w:pPr>
      <w:pBdr>
        <w:bottom w:val="single" w:sz="8" w:space="4" w:color="4F81BD"/>
      </w:pBdr>
      <w:spacing w:after="300"/>
      <w:jc w:val="center"/>
    </w:pPr>
    <w:rPr>
      <w:rFonts w:eastAsia="Times New Roman"/>
      <w:b/>
      <w:color w:val="000000"/>
      <w:spacing w:val="5"/>
      <w:sz w:val="52"/>
      <w:szCs w:val="47"/>
    </w:rPr>
  </w:style>
  <w:style w:type="character" w:customStyle="1" w:styleId="TytuZnak">
    <w:name w:val="Tytuł Znak"/>
    <w:basedOn w:val="Domylnaczcionkaakapitu"/>
    <w:link w:val="Tytu"/>
    <w:rsid w:val="008369E9"/>
    <w:rPr>
      <w:rFonts w:ascii="Times New Roman" w:eastAsia="Times New Roman" w:hAnsi="Times New Roman" w:cs="Mangal"/>
      <w:b/>
      <w:color w:val="000000"/>
      <w:spacing w:val="5"/>
      <w:kern w:val="3"/>
      <w:sz w:val="52"/>
      <w:szCs w:val="47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9E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9E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040A07"/>
    <w:pPr>
      <w:ind w:left="720"/>
      <w:contextualSpacing/>
    </w:pPr>
    <w:rPr>
      <w:szCs w:val="21"/>
    </w:rPr>
  </w:style>
  <w:style w:type="table" w:styleId="Jasnecieniowanie">
    <w:name w:val="Light Shading"/>
    <w:basedOn w:val="Standardowy"/>
    <w:uiPriority w:val="60"/>
    <w:rsid w:val="008C76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59"/>
    <w:rsid w:val="008C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E754-DF8F-466E-AC74-2D458E89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Mirka</cp:lastModifiedBy>
  <cp:revision>11</cp:revision>
  <cp:lastPrinted>2019-05-10T08:33:00Z</cp:lastPrinted>
  <dcterms:created xsi:type="dcterms:W3CDTF">2019-05-09T11:36:00Z</dcterms:created>
  <dcterms:modified xsi:type="dcterms:W3CDTF">2019-05-10T08:57:00Z</dcterms:modified>
</cp:coreProperties>
</file>